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37DB2371" w14:textId="0BDA79F9" w:rsidR="007D2A89" w:rsidRPr="00321B45" w:rsidRDefault="007D2A89" w:rsidP="007D2A89">
      <w:pPr>
        <w:spacing w:after="160" w:line="259" w:lineRule="auto"/>
        <w:ind w:left="0" w:firstLine="0"/>
        <w:jc w:val="center"/>
        <w:rPr>
          <w:rFonts w:ascii="Arial Narrow" w:hAnsi="Arial Narrow"/>
          <w:b/>
          <w:sz w:val="48"/>
          <w:szCs w:val="48"/>
          <w:u w:color="000000"/>
        </w:rPr>
      </w:pPr>
      <w:bookmarkStart w:id="0" w:name="_Hlk144134301"/>
      <w:bookmarkStart w:id="1" w:name="_Hlk139879835"/>
      <w:r w:rsidRPr="00321B45">
        <w:rPr>
          <w:rFonts w:ascii="Arial Narrow" w:hAnsi="Arial Narrow"/>
          <w:b/>
          <w:sz w:val="48"/>
          <w:szCs w:val="48"/>
        </w:rPr>
        <w:t xml:space="preserve">Supply of </w:t>
      </w:r>
      <w:r>
        <w:rPr>
          <w:rFonts w:ascii="Arial Narrow" w:hAnsi="Arial Narrow"/>
          <w:b/>
          <w:sz w:val="48"/>
          <w:szCs w:val="48"/>
        </w:rPr>
        <w:t xml:space="preserve">Laptop </w:t>
      </w:r>
      <w:bookmarkEnd w:id="0"/>
    </w:p>
    <w:p w14:paraId="5634F6DD" w14:textId="2812ABAC" w:rsidR="009316D5" w:rsidRPr="00321B45" w:rsidRDefault="009316D5" w:rsidP="007D2A89">
      <w:pPr>
        <w:spacing w:after="160" w:line="259" w:lineRule="auto"/>
        <w:ind w:left="0" w:firstLine="0"/>
        <w:rPr>
          <w:rFonts w:ascii="Arial Narrow" w:hAnsi="Arial Narrow"/>
          <w:b/>
          <w:sz w:val="48"/>
          <w:szCs w:val="48"/>
          <w:u w:color="000000"/>
        </w:rPr>
      </w:pPr>
    </w:p>
    <w:bookmarkEnd w:id="1"/>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1B04FB20" w14:textId="2922AD94" w:rsidR="0031037C" w:rsidRDefault="0031037C" w:rsidP="0031037C">
      <w:pPr>
        <w:spacing w:after="80" w:line="276" w:lineRule="auto"/>
        <w:ind w:left="0" w:right="220" w:firstLine="0"/>
        <w:rPr>
          <w:rFonts w:ascii="Arial Narrow" w:hAnsi="Arial Narrow"/>
          <w:b/>
          <w:sz w:val="56"/>
          <w:szCs w:val="24"/>
        </w:rPr>
      </w:pPr>
    </w:p>
    <w:p w14:paraId="4E73AC27" w14:textId="77777777" w:rsidR="009C524D" w:rsidRDefault="009C524D" w:rsidP="0031037C">
      <w:pPr>
        <w:spacing w:after="80" w:line="276" w:lineRule="auto"/>
        <w:ind w:left="0" w:right="220" w:firstLine="0"/>
        <w:rPr>
          <w:rFonts w:ascii="Arial Narrow" w:hAnsi="Arial Narrow"/>
          <w:b/>
          <w:sz w:val="56"/>
          <w:szCs w:val="24"/>
        </w:rPr>
      </w:pPr>
    </w:p>
    <w:p w14:paraId="0CB835E2" w14:textId="77777777" w:rsidR="009C524D" w:rsidRDefault="009C524D" w:rsidP="0031037C">
      <w:pPr>
        <w:spacing w:after="80" w:line="276" w:lineRule="auto"/>
        <w:ind w:left="0" w:right="220" w:firstLine="0"/>
        <w:rPr>
          <w:rFonts w:ascii="Arial Narrow" w:hAnsi="Arial Narrow"/>
          <w:b/>
          <w:sz w:val="56"/>
          <w:szCs w:val="24"/>
        </w:rPr>
      </w:pPr>
    </w:p>
    <w:sdt>
      <w:sdtPr>
        <w:rPr>
          <w:rFonts w:ascii="Arial Narrow" w:hAnsi="Arial Narrow"/>
          <w:sz w:val="24"/>
          <w:szCs w:val="24"/>
        </w:rPr>
        <w:id w:val="628055775"/>
        <w:docPartObj>
          <w:docPartGallery w:val="Table of Contents"/>
        </w:docPartObj>
      </w:sdtPr>
      <w:sdtContent>
        <w:p w14:paraId="02C397BD" w14:textId="48310120" w:rsidR="002E046D" w:rsidRPr="0031037C" w:rsidRDefault="002E046D" w:rsidP="0031037C">
          <w:pPr>
            <w:spacing w:after="80" w:line="276" w:lineRule="auto"/>
            <w:ind w:left="0" w:right="220" w:firstLine="0"/>
            <w:jc w:val="center"/>
            <w:rPr>
              <w:rFonts w:ascii="Arial Narrow" w:hAnsi="Arial Narrow"/>
              <w:b/>
              <w:sz w:val="56"/>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0A30F89F"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F4710D">
              <w:rPr>
                <w:noProof/>
                <w:webHidden/>
              </w:rPr>
              <w:t>4</w:t>
            </w:r>
            <w:r w:rsidR="00A26C49">
              <w:rPr>
                <w:noProof/>
                <w:webHidden/>
              </w:rPr>
              <w:fldChar w:fldCharType="end"/>
            </w:r>
          </w:hyperlink>
        </w:p>
        <w:p w14:paraId="6358066F" w14:textId="2CA50B1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F4710D">
              <w:rPr>
                <w:noProof/>
                <w:webHidden/>
              </w:rPr>
              <w:t>5</w:t>
            </w:r>
            <w:r w:rsidR="00A26C49">
              <w:rPr>
                <w:noProof/>
                <w:webHidden/>
              </w:rPr>
              <w:fldChar w:fldCharType="end"/>
            </w:r>
          </w:hyperlink>
        </w:p>
        <w:p w14:paraId="42FBC969" w14:textId="1159DF2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F4710D">
              <w:rPr>
                <w:noProof/>
                <w:webHidden/>
              </w:rPr>
              <w:t>5</w:t>
            </w:r>
            <w:r w:rsidR="00A26C49">
              <w:rPr>
                <w:noProof/>
                <w:webHidden/>
              </w:rPr>
              <w:fldChar w:fldCharType="end"/>
            </w:r>
          </w:hyperlink>
        </w:p>
        <w:p w14:paraId="506A8900" w14:textId="38565FA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F4710D">
              <w:rPr>
                <w:noProof/>
                <w:webHidden/>
              </w:rPr>
              <w:t>5</w:t>
            </w:r>
            <w:r w:rsidR="00A26C49">
              <w:rPr>
                <w:noProof/>
                <w:webHidden/>
              </w:rPr>
              <w:fldChar w:fldCharType="end"/>
            </w:r>
          </w:hyperlink>
        </w:p>
        <w:p w14:paraId="2216A642" w14:textId="155EF29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F4710D">
              <w:rPr>
                <w:noProof/>
                <w:webHidden/>
              </w:rPr>
              <w:t>5</w:t>
            </w:r>
            <w:r w:rsidR="00A26C49">
              <w:rPr>
                <w:noProof/>
                <w:webHidden/>
              </w:rPr>
              <w:fldChar w:fldCharType="end"/>
            </w:r>
          </w:hyperlink>
        </w:p>
        <w:p w14:paraId="59F502F9" w14:textId="50A3CDF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F4710D">
              <w:rPr>
                <w:noProof/>
                <w:webHidden/>
              </w:rPr>
              <w:t>6</w:t>
            </w:r>
            <w:r w:rsidR="00A26C49">
              <w:rPr>
                <w:noProof/>
                <w:webHidden/>
              </w:rPr>
              <w:fldChar w:fldCharType="end"/>
            </w:r>
          </w:hyperlink>
        </w:p>
        <w:p w14:paraId="277FF1DC" w14:textId="0511285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F4710D">
              <w:rPr>
                <w:noProof/>
                <w:webHidden/>
              </w:rPr>
              <w:t>6</w:t>
            </w:r>
            <w:r w:rsidR="00A26C49">
              <w:rPr>
                <w:noProof/>
                <w:webHidden/>
              </w:rPr>
              <w:fldChar w:fldCharType="end"/>
            </w:r>
          </w:hyperlink>
        </w:p>
        <w:p w14:paraId="726E51DF" w14:textId="5C7F1C8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F4710D">
              <w:rPr>
                <w:noProof/>
                <w:webHidden/>
              </w:rPr>
              <w:t>7</w:t>
            </w:r>
            <w:r w:rsidR="00A26C49">
              <w:rPr>
                <w:noProof/>
                <w:webHidden/>
              </w:rPr>
              <w:fldChar w:fldCharType="end"/>
            </w:r>
          </w:hyperlink>
        </w:p>
        <w:p w14:paraId="0D47C6C2" w14:textId="34CD330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F4710D">
              <w:rPr>
                <w:noProof/>
                <w:webHidden/>
              </w:rPr>
              <w:t>7</w:t>
            </w:r>
            <w:r w:rsidR="00A26C49">
              <w:rPr>
                <w:noProof/>
                <w:webHidden/>
              </w:rPr>
              <w:fldChar w:fldCharType="end"/>
            </w:r>
          </w:hyperlink>
        </w:p>
        <w:p w14:paraId="15A0C5F0" w14:textId="7970269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F4710D">
              <w:rPr>
                <w:noProof/>
                <w:webHidden/>
              </w:rPr>
              <w:t>8</w:t>
            </w:r>
            <w:r w:rsidR="00A26C49">
              <w:rPr>
                <w:noProof/>
                <w:webHidden/>
              </w:rPr>
              <w:fldChar w:fldCharType="end"/>
            </w:r>
          </w:hyperlink>
        </w:p>
        <w:p w14:paraId="53D64A46" w14:textId="256016F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F4710D">
              <w:rPr>
                <w:noProof/>
                <w:webHidden/>
              </w:rPr>
              <w:t>8</w:t>
            </w:r>
            <w:r w:rsidR="00A26C49">
              <w:rPr>
                <w:noProof/>
                <w:webHidden/>
              </w:rPr>
              <w:fldChar w:fldCharType="end"/>
            </w:r>
          </w:hyperlink>
        </w:p>
        <w:p w14:paraId="5EEC4136" w14:textId="0A1867D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F4710D">
              <w:rPr>
                <w:noProof/>
                <w:webHidden/>
              </w:rPr>
              <w:t>8</w:t>
            </w:r>
            <w:r w:rsidR="00A26C49">
              <w:rPr>
                <w:noProof/>
                <w:webHidden/>
              </w:rPr>
              <w:fldChar w:fldCharType="end"/>
            </w:r>
          </w:hyperlink>
        </w:p>
        <w:p w14:paraId="288E9008" w14:textId="5AC4930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F4710D">
              <w:rPr>
                <w:noProof/>
                <w:webHidden/>
              </w:rPr>
              <w:t>9</w:t>
            </w:r>
            <w:r w:rsidR="00A26C49">
              <w:rPr>
                <w:noProof/>
                <w:webHidden/>
              </w:rPr>
              <w:fldChar w:fldCharType="end"/>
            </w:r>
          </w:hyperlink>
        </w:p>
        <w:p w14:paraId="00384D77" w14:textId="37CABD6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F4710D">
              <w:rPr>
                <w:noProof/>
                <w:webHidden/>
              </w:rPr>
              <w:t>9</w:t>
            </w:r>
            <w:r w:rsidR="00A26C49">
              <w:rPr>
                <w:noProof/>
                <w:webHidden/>
              </w:rPr>
              <w:fldChar w:fldCharType="end"/>
            </w:r>
          </w:hyperlink>
        </w:p>
        <w:p w14:paraId="0B007772" w14:textId="174C080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F4710D">
              <w:rPr>
                <w:noProof/>
                <w:webHidden/>
              </w:rPr>
              <w:t>9</w:t>
            </w:r>
            <w:r w:rsidR="00A26C49">
              <w:rPr>
                <w:noProof/>
                <w:webHidden/>
              </w:rPr>
              <w:fldChar w:fldCharType="end"/>
            </w:r>
          </w:hyperlink>
        </w:p>
        <w:p w14:paraId="2BF30025" w14:textId="68CB9EE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F4710D">
              <w:rPr>
                <w:noProof/>
                <w:webHidden/>
              </w:rPr>
              <w:t>9</w:t>
            </w:r>
            <w:r w:rsidR="00A26C49">
              <w:rPr>
                <w:noProof/>
                <w:webHidden/>
              </w:rPr>
              <w:fldChar w:fldCharType="end"/>
            </w:r>
          </w:hyperlink>
        </w:p>
        <w:p w14:paraId="24596858" w14:textId="6E786BE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F4710D">
              <w:rPr>
                <w:noProof/>
                <w:webHidden/>
              </w:rPr>
              <w:t>11</w:t>
            </w:r>
            <w:r w:rsidR="00A26C49">
              <w:rPr>
                <w:noProof/>
                <w:webHidden/>
              </w:rPr>
              <w:fldChar w:fldCharType="end"/>
            </w:r>
          </w:hyperlink>
        </w:p>
        <w:p w14:paraId="1504CB8E" w14:textId="1A1CF10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F4710D">
              <w:rPr>
                <w:noProof/>
                <w:webHidden/>
              </w:rPr>
              <w:t>12</w:t>
            </w:r>
            <w:r w:rsidR="00A26C49">
              <w:rPr>
                <w:noProof/>
                <w:webHidden/>
              </w:rPr>
              <w:fldChar w:fldCharType="end"/>
            </w:r>
          </w:hyperlink>
        </w:p>
        <w:p w14:paraId="7401BEAB" w14:textId="19B645D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F4710D">
              <w:rPr>
                <w:noProof/>
                <w:webHidden/>
              </w:rPr>
              <w:t>12</w:t>
            </w:r>
            <w:r w:rsidR="00A26C49">
              <w:rPr>
                <w:noProof/>
                <w:webHidden/>
              </w:rPr>
              <w:fldChar w:fldCharType="end"/>
            </w:r>
          </w:hyperlink>
        </w:p>
        <w:p w14:paraId="01FC9189" w14:textId="3928612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F4710D">
              <w:rPr>
                <w:noProof/>
                <w:webHidden/>
              </w:rPr>
              <w:t>12</w:t>
            </w:r>
            <w:r w:rsidR="00A26C49">
              <w:rPr>
                <w:noProof/>
                <w:webHidden/>
              </w:rPr>
              <w:fldChar w:fldCharType="end"/>
            </w:r>
          </w:hyperlink>
        </w:p>
        <w:p w14:paraId="5167E3C0" w14:textId="6864177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F4710D">
              <w:rPr>
                <w:noProof/>
                <w:webHidden/>
              </w:rPr>
              <w:t>12</w:t>
            </w:r>
            <w:r w:rsidR="00A26C49">
              <w:rPr>
                <w:noProof/>
                <w:webHidden/>
              </w:rPr>
              <w:fldChar w:fldCharType="end"/>
            </w:r>
          </w:hyperlink>
        </w:p>
        <w:p w14:paraId="19991253" w14:textId="03E9127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F4710D">
              <w:rPr>
                <w:noProof/>
                <w:webHidden/>
              </w:rPr>
              <w:t>13</w:t>
            </w:r>
            <w:r w:rsidR="00A26C49">
              <w:rPr>
                <w:noProof/>
                <w:webHidden/>
              </w:rPr>
              <w:fldChar w:fldCharType="end"/>
            </w:r>
          </w:hyperlink>
        </w:p>
        <w:p w14:paraId="2060AEE7" w14:textId="7167589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F4710D">
              <w:rPr>
                <w:noProof/>
                <w:webHidden/>
              </w:rPr>
              <w:t>14</w:t>
            </w:r>
            <w:r w:rsidR="00A26C49">
              <w:rPr>
                <w:noProof/>
                <w:webHidden/>
              </w:rPr>
              <w:fldChar w:fldCharType="end"/>
            </w:r>
          </w:hyperlink>
        </w:p>
        <w:p w14:paraId="3822A8F6" w14:textId="506A1DB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F4710D">
              <w:rPr>
                <w:noProof/>
                <w:webHidden/>
              </w:rPr>
              <w:t>15</w:t>
            </w:r>
            <w:r w:rsidR="00A26C49">
              <w:rPr>
                <w:noProof/>
                <w:webHidden/>
              </w:rPr>
              <w:fldChar w:fldCharType="end"/>
            </w:r>
          </w:hyperlink>
        </w:p>
        <w:p w14:paraId="24B8C56D" w14:textId="372AF51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F4710D">
              <w:rPr>
                <w:noProof/>
                <w:webHidden/>
              </w:rPr>
              <w:t>16</w:t>
            </w:r>
            <w:r w:rsidR="00A26C49">
              <w:rPr>
                <w:noProof/>
                <w:webHidden/>
              </w:rPr>
              <w:fldChar w:fldCharType="end"/>
            </w:r>
          </w:hyperlink>
        </w:p>
        <w:p w14:paraId="5F7ABB31" w14:textId="4E69F74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04300C">
              <w:rPr>
                <w:noProof/>
                <w:webHidden/>
              </w:rPr>
              <w:t>17</w:t>
            </w:r>
          </w:hyperlink>
        </w:p>
        <w:p w14:paraId="026C236B" w14:textId="13329C3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F4710D">
              <w:rPr>
                <w:noProof/>
                <w:webHidden/>
              </w:rPr>
              <w:t>18</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59676928" w:rsidR="00BA52AF" w:rsidRPr="005454D9" w:rsidRDefault="007B6DF8" w:rsidP="00BD3773">
      <w:pPr>
        <w:pStyle w:val="Qasim"/>
        <w:numPr>
          <w:ilvl w:val="0"/>
          <w:numId w:val="33"/>
        </w:numPr>
      </w:pPr>
      <w:r>
        <w:br w:type="page"/>
      </w:r>
      <w:bookmarkStart w:id="2" w:name="_Toc137727311"/>
      <w:r w:rsidRPr="005454D9">
        <w:lastRenderedPageBreak/>
        <w:t xml:space="preserve">Tender </w:t>
      </w:r>
      <w:r w:rsidR="00525DEB" w:rsidRPr="005454D9">
        <w:t>Notice</w:t>
      </w:r>
      <w:bookmarkEnd w:id="2"/>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694F56CF"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A81B74">
        <w:rPr>
          <w:rFonts w:ascii="Arial Narrow" w:hAnsi="Arial Narrow"/>
          <w:b/>
          <w:sz w:val="32"/>
          <w:szCs w:val="24"/>
        </w:rPr>
        <w:t>4</w:t>
      </w:r>
      <w:r w:rsidR="00936433">
        <w:rPr>
          <w:rFonts w:ascii="Arial Narrow" w:hAnsi="Arial Narrow"/>
          <w:b/>
          <w:sz w:val="32"/>
          <w:szCs w:val="24"/>
        </w:rPr>
        <w:t>50</w:t>
      </w:r>
      <w:r w:rsidRPr="005925AE">
        <w:rPr>
          <w:rFonts w:ascii="Arial Narrow" w:hAnsi="Arial Narrow"/>
          <w:b/>
          <w:sz w:val="32"/>
          <w:szCs w:val="24"/>
        </w:rPr>
        <w:t>)</w:t>
      </w:r>
      <w:r w:rsidR="00E602E4">
        <w:rPr>
          <w:rFonts w:ascii="Arial Narrow" w:hAnsi="Arial Narrow"/>
          <w:b/>
          <w:sz w:val="32"/>
          <w:szCs w:val="24"/>
        </w:rPr>
        <w:t xml:space="preserve"> </w:t>
      </w:r>
      <w:r w:rsidR="00936433">
        <w:rPr>
          <w:rFonts w:ascii="Arial Narrow" w:hAnsi="Arial Narrow"/>
          <w:b/>
          <w:sz w:val="32"/>
          <w:szCs w:val="24"/>
        </w:rPr>
        <w:t>0</w:t>
      </w:r>
      <w:r w:rsidR="00FB33C2">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w:t>
      </w:r>
      <w:r w:rsidR="00936433">
        <w:rPr>
          <w:rFonts w:ascii="Arial Narrow" w:hAnsi="Arial Narrow"/>
          <w:b/>
          <w:sz w:val="32"/>
          <w:szCs w:val="24"/>
        </w:rPr>
        <w:t>4</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655D8F2" w14:textId="5785EF44" w:rsidR="00321B45" w:rsidRPr="004566B0" w:rsidRDefault="007D2A89" w:rsidP="00321B45">
      <w:pPr>
        <w:spacing w:after="0" w:line="240" w:lineRule="auto"/>
        <w:ind w:left="0" w:right="65" w:firstLine="0"/>
        <w:jc w:val="center"/>
        <w:rPr>
          <w:rFonts w:ascii="Arial Narrow" w:hAnsi="Arial Narrow"/>
          <w:b/>
          <w:sz w:val="36"/>
          <w:szCs w:val="36"/>
        </w:rPr>
      </w:pPr>
      <w:r w:rsidRPr="007D2A89">
        <w:t xml:space="preserve"> </w:t>
      </w:r>
      <w:r w:rsidRPr="007D2A89">
        <w:rPr>
          <w:rFonts w:ascii="Arial Narrow" w:hAnsi="Arial Narrow"/>
          <w:b/>
          <w:sz w:val="36"/>
          <w:szCs w:val="36"/>
        </w:rPr>
        <w:t xml:space="preserve">Supply of Laptop </w:t>
      </w:r>
    </w:p>
    <w:p w14:paraId="36709DD9" w14:textId="0CB6B6F7" w:rsidR="00321B45" w:rsidRPr="005925AE" w:rsidRDefault="00EF60CD" w:rsidP="00321B45">
      <w:pPr>
        <w:numPr>
          <w:ilvl w:val="0"/>
          <w:numId w:val="1"/>
        </w:numPr>
        <w:spacing w:after="0" w:line="360" w:lineRule="auto"/>
        <w:ind w:left="180" w:right="-205" w:hanging="452"/>
        <w:rPr>
          <w:rFonts w:ascii="Arial Narrow" w:hAnsi="Arial Narrow"/>
        </w:rPr>
      </w:pPr>
      <w:r w:rsidRPr="00EF60CD">
        <w:rPr>
          <w:rFonts w:ascii="Arial Narrow" w:hAnsi="Arial Narrow"/>
        </w:rPr>
        <w:t xml:space="preserve">COMSATS University Islamabad (CUI), a Public Sector Educational Organization invites Bids from bidders/firm/companies registered with Income Tax/Sales Tax Departments and are on Active Taxpayer List of FBR (I.T/GST), for </w:t>
      </w:r>
      <w:r w:rsidR="007D2A89" w:rsidRPr="007D2A89">
        <w:rPr>
          <w:rFonts w:ascii="Arial Narrow" w:hAnsi="Arial Narrow"/>
          <w:b/>
          <w:bCs/>
        </w:rPr>
        <w:t>Supply of Laptop</w:t>
      </w:r>
      <w:r>
        <w:rPr>
          <w:rFonts w:ascii="Arial Narrow" w:hAnsi="Arial Narrow"/>
          <w:b/>
          <w:bCs/>
        </w:rPr>
        <w:t xml:space="preserve"> </w:t>
      </w:r>
      <w:r w:rsidR="00321B45" w:rsidRPr="003E4A74">
        <w:rPr>
          <w:rFonts w:ascii="Arial Narrow" w:hAnsi="Arial Narrow"/>
          <w:b/>
          <w:bCs/>
        </w:rPr>
        <w:t>to</w:t>
      </w:r>
      <w:r w:rsidR="00321B45">
        <w:rPr>
          <w:rFonts w:ascii="Arial Narrow" w:hAnsi="Arial Narrow"/>
        </w:rPr>
        <w:t xml:space="preserve"> </w:t>
      </w:r>
      <w:r w:rsidR="00321B45" w:rsidRPr="005925AE">
        <w:rPr>
          <w:rFonts w:ascii="Arial Narrow" w:hAnsi="Arial Narrow"/>
          <w:b/>
        </w:rPr>
        <w:t>CUI</w:t>
      </w:r>
      <w:r w:rsidR="00321B45">
        <w:rPr>
          <w:rFonts w:ascii="Arial Narrow" w:hAnsi="Arial Narrow"/>
          <w:b/>
        </w:rPr>
        <w:t>, Park Road, Islamabad</w:t>
      </w:r>
      <w:r w:rsidR="00321B45" w:rsidRPr="005925AE">
        <w:rPr>
          <w:rFonts w:ascii="Arial Narrow" w:hAnsi="Arial Narrow"/>
          <w:b/>
        </w:rPr>
        <w:t xml:space="preserve">. </w:t>
      </w:r>
      <w:r w:rsidR="00321B45" w:rsidRPr="005925AE">
        <w:rPr>
          <w:rFonts w:ascii="Arial Narrow" w:hAnsi="Arial Narrow"/>
        </w:rPr>
        <w:t xml:space="preserve"> </w:t>
      </w:r>
    </w:p>
    <w:p w14:paraId="765543D2" w14:textId="75209A3D"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A50C9C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936433">
        <w:rPr>
          <w:rFonts w:ascii="Arial Narrow" w:hAnsi="Arial Narrow"/>
          <w:b/>
        </w:rPr>
        <w:t>8</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26D492D8" w14:textId="77777777" w:rsidR="00BA6DFA" w:rsidRPr="009A38D5" w:rsidRDefault="00BA6DFA" w:rsidP="00BA6DFA">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Pr>
          <w:rFonts w:ascii="Arial Narrow" w:hAnsi="Arial Narrow"/>
        </w:rPr>
        <w:t xml:space="preserve">including </w:t>
      </w:r>
      <w:r w:rsidRPr="005925AE">
        <w:rPr>
          <w:rFonts w:ascii="Arial Narrow" w:hAnsi="Arial Narrow"/>
        </w:rPr>
        <w:t>selection &amp; qualification</w:t>
      </w:r>
      <w:r>
        <w:rPr>
          <w:rFonts w:ascii="Arial Narrow" w:hAnsi="Arial Narrow"/>
        </w:rPr>
        <w:t xml:space="preserve"> </w:t>
      </w:r>
      <w:r w:rsidRPr="005925AE">
        <w:rPr>
          <w:rFonts w:ascii="Arial Narrow" w:hAnsi="Arial Narrow"/>
        </w:rPr>
        <w:t xml:space="preserve">criteria </w:t>
      </w:r>
      <w:r w:rsidRPr="00E85719">
        <w:rPr>
          <w:rFonts w:ascii="Arial Narrow" w:hAnsi="Arial Narrow"/>
          <w:spacing w:val="8"/>
          <w:sz w:val="24"/>
          <w:szCs w:val="24"/>
        </w:rPr>
        <w:t xml:space="preserve">is </w:t>
      </w:r>
      <w:r w:rsidRPr="002F0110">
        <w:rPr>
          <w:rFonts w:ascii="Arial Narrow" w:hAnsi="Arial Narrow"/>
          <w:color w:val="000000" w:themeColor="text1"/>
          <w:spacing w:val="8"/>
          <w:sz w:val="24"/>
          <w:szCs w:val="24"/>
        </w:rPr>
        <w:t>available</w:t>
      </w:r>
      <w:r w:rsidRPr="002F0110">
        <w:rPr>
          <w:rFonts w:ascii="Arial Narrow" w:hAnsi="Arial Narrow"/>
          <w:b/>
          <w:bCs/>
          <w:i/>
          <w:iCs/>
          <w:color w:val="000000" w:themeColor="text1"/>
          <w:spacing w:val="8"/>
          <w:sz w:val="24"/>
          <w:szCs w:val="24"/>
          <w:highlight w:val="yellow"/>
          <w:u w:color="000000"/>
        </w:rPr>
        <w:t xml:space="preserve"> Rs.500/- </w:t>
      </w:r>
      <w:r w:rsidRPr="00E85719">
        <w:rPr>
          <w:rFonts w:ascii="Arial Narrow" w:hAnsi="Arial Narrow" w:cstheme="minorBidi"/>
          <w:spacing w:val="14"/>
          <w:sz w:val="24"/>
          <w:szCs w:val="24"/>
        </w:rPr>
        <w:t xml:space="preserve">on PPRA’s website at </w:t>
      </w:r>
      <w:r w:rsidRPr="00E85719">
        <w:rPr>
          <w:rFonts w:ascii="Arial Narrow" w:hAnsi="Arial Narrow" w:cstheme="minorBidi"/>
          <w:color w:val="0000FF"/>
          <w:spacing w:val="14"/>
          <w:sz w:val="24"/>
          <w:szCs w:val="24"/>
          <w:u w:val="single" w:color="0000FF"/>
        </w:rPr>
        <w:t>www.ppra.org.pk</w:t>
      </w:r>
      <w:r w:rsidRPr="00E85719">
        <w:rPr>
          <w:rFonts w:ascii="Arial Narrow" w:hAnsi="Arial Narrow" w:cstheme="minorBidi"/>
          <w:spacing w:val="14"/>
          <w:sz w:val="24"/>
          <w:szCs w:val="24"/>
        </w:rPr>
        <w:t xml:space="preserve"> as well as CUI’s website at </w:t>
      </w:r>
      <w:r w:rsidRPr="00E85719">
        <w:rPr>
          <w:rFonts w:ascii="Arial Narrow" w:hAnsi="Arial Narrow" w:cstheme="minorBidi"/>
          <w:color w:val="0000FF"/>
          <w:spacing w:val="14"/>
          <w:sz w:val="24"/>
          <w:szCs w:val="24"/>
          <w:u w:val="single" w:color="0000FF"/>
        </w:rPr>
        <w:t>www.comsats.edu.pk</w:t>
      </w:r>
      <w:r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15876AB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936433" w:rsidRPr="00936433">
        <w:rPr>
          <w:rFonts w:ascii="Arial Narrow" w:hAnsi="Arial Narrow"/>
          <w:b/>
          <w:bCs/>
          <w:color w:val="auto"/>
          <w:highlight w:val="yellow"/>
        </w:rPr>
        <w:t xml:space="preserve">January </w:t>
      </w:r>
      <w:r w:rsidR="000F53A1">
        <w:rPr>
          <w:rFonts w:ascii="Arial Narrow" w:hAnsi="Arial Narrow"/>
          <w:b/>
          <w:bCs/>
          <w:color w:val="auto"/>
          <w:highlight w:val="yellow"/>
        </w:rPr>
        <w:t>11</w:t>
      </w:r>
      <w:r w:rsidR="00702378" w:rsidRPr="00936433">
        <w:rPr>
          <w:rFonts w:ascii="Arial Narrow" w:hAnsi="Arial Narrow"/>
          <w:b/>
          <w:bCs/>
          <w:color w:val="auto"/>
          <w:highlight w:val="yellow"/>
        </w:rPr>
        <w:t xml:space="preserve">, </w:t>
      </w:r>
      <w:r w:rsidR="00E95559" w:rsidRPr="00936433">
        <w:rPr>
          <w:rFonts w:ascii="Arial Narrow" w:hAnsi="Arial Narrow"/>
          <w:b/>
          <w:bCs/>
          <w:color w:val="auto"/>
          <w:highlight w:val="yellow"/>
        </w:rPr>
        <w:t>20</w:t>
      </w:r>
      <w:r w:rsidR="00E95559" w:rsidRPr="006C2981">
        <w:rPr>
          <w:rFonts w:ascii="Arial Narrow" w:hAnsi="Arial Narrow"/>
          <w:b/>
          <w:bCs/>
          <w:color w:val="auto"/>
          <w:highlight w:val="yellow"/>
        </w:rPr>
        <w:t>2</w:t>
      </w:r>
      <w:r w:rsidR="003E5AD1" w:rsidRPr="006C2981">
        <w:rPr>
          <w:rFonts w:ascii="Arial Narrow" w:hAnsi="Arial Narrow"/>
          <w:b/>
          <w:bCs/>
          <w:color w:val="auto"/>
          <w:highlight w:val="yellow"/>
        </w:rPr>
        <w:t>4</w:t>
      </w:r>
      <w:r w:rsidR="00E95559" w:rsidRPr="006C2981">
        <w:rPr>
          <w:rFonts w:ascii="Arial Narrow" w:hAnsi="Arial Narrow"/>
          <w:b/>
          <w:bCs/>
          <w:color w:val="auto"/>
          <w:highlight w:val="yellow"/>
        </w:rPr>
        <w:t>,</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4BF6D235"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45511D">
        <w:rPr>
          <w:rFonts w:ascii="Arial Narrow" w:hAnsi="Arial Narrow" w:cs="Tahoma"/>
          <w:color w:val="auto"/>
          <w:spacing w:val="10"/>
          <w:sz w:val="28"/>
          <w:szCs w:val="24"/>
        </w:rPr>
        <w:t xml:space="preserve">0336-5524334,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C3CA0F6" w:rsidR="00BA52AF" w:rsidRPr="005925AE" w:rsidRDefault="00525DEB" w:rsidP="00BD3773">
      <w:pPr>
        <w:pStyle w:val="Qasim"/>
        <w:numPr>
          <w:ilvl w:val="0"/>
          <w:numId w:val="33"/>
        </w:numPr>
      </w:pPr>
      <w:bookmarkStart w:id="3"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62374F81" w:rsidR="00BA52AF" w:rsidRPr="00AE5941" w:rsidRDefault="00525DEB" w:rsidP="00AE5941">
      <w:pPr>
        <w:spacing w:after="0" w:line="360" w:lineRule="auto"/>
        <w:ind w:left="175" w:right="388"/>
      </w:pPr>
      <w:r w:rsidRPr="00AE5941">
        <w:t>No tender</w:t>
      </w:r>
      <w:r w:rsidR="007A199D" w:rsidRPr="00AE5941">
        <w:t>/bid</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39F650CB"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5408B523" w:rsidR="00954795" w:rsidRPr="005925AE" w:rsidRDefault="004F5B92" w:rsidP="00BD3773">
      <w:pPr>
        <w:pStyle w:val="Qasim"/>
        <w:numPr>
          <w:ilvl w:val="0"/>
          <w:numId w:val="33"/>
        </w:numPr>
      </w:pPr>
      <w:bookmarkStart w:id="4" w:name="_Toc137727313"/>
      <w:r w:rsidRPr="005925AE">
        <w:t>Contact person</w:t>
      </w:r>
      <w:r w:rsidR="002F7664" w:rsidRPr="005925AE">
        <w:t xml:space="preserve"> and Submission of Bids:</w:t>
      </w:r>
      <w:bookmarkEnd w:id="4"/>
    </w:p>
    <w:p w14:paraId="741C23E0" w14:textId="3D4192B4"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for all inquiries</w:t>
      </w:r>
      <w:r w:rsidR="004A1DDC">
        <w:rPr>
          <w:rFonts w:ascii="Arial Narrow" w:hAnsi="Arial Narrow"/>
          <w:szCs w:val="24"/>
        </w:rPr>
        <w:t>,</w:t>
      </w:r>
      <w:r w:rsidR="00FF1C5F" w:rsidRPr="005454D9">
        <w:rPr>
          <w:rFonts w:ascii="Arial Narrow" w:hAnsi="Arial Narrow"/>
          <w:szCs w:val="24"/>
        </w:rPr>
        <w:t xml:space="preserve"> clarification</w:t>
      </w:r>
      <w:r w:rsidR="004A1DDC">
        <w:rPr>
          <w:rFonts w:ascii="Arial Narrow" w:hAnsi="Arial Narrow"/>
          <w:szCs w:val="24"/>
        </w:rPr>
        <w:t>s</w:t>
      </w:r>
      <w:r w:rsidR="00FF1C5F" w:rsidRPr="005454D9">
        <w:rPr>
          <w:rFonts w:ascii="Arial Narrow" w:hAnsi="Arial Narrow"/>
          <w:szCs w:val="24"/>
        </w:rPr>
        <w:t xml:space="preserve"> </w:t>
      </w:r>
      <w:r w:rsidR="005925AE" w:rsidRPr="005454D9">
        <w:rPr>
          <w:rFonts w:ascii="Arial Narrow" w:hAnsi="Arial Narrow"/>
          <w:szCs w:val="24"/>
        </w:rPr>
        <w:t xml:space="preserve">and </w:t>
      </w:r>
      <w:r w:rsidR="002F7664" w:rsidRPr="005454D9">
        <w:rPr>
          <w:rFonts w:ascii="Arial Narrow" w:hAnsi="Arial Narrow"/>
          <w:szCs w:val="24"/>
        </w:rPr>
        <w:t xml:space="preserve">bid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w:t>
      </w:r>
      <w:r w:rsidR="004A1DDC">
        <w:rPr>
          <w:rFonts w:ascii="Arial Narrow" w:hAnsi="Arial Narrow"/>
          <w:szCs w:val="24"/>
        </w:rPr>
        <w:t>:</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w:t>
      </w:r>
      <w:proofErr w:type="spellStart"/>
      <w:r w:rsidR="00434671" w:rsidRPr="009A5833">
        <w:rPr>
          <w:rFonts w:ascii="Arial Narrow" w:eastAsia="Times New Roman" w:hAnsi="Arial Narrow" w:cs="Times New Roman"/>
          <w:color w:val="auto"/>
          <w:sz w:val="24"/>
          <w:szCs w:val="24"/>
        </w:rPr>
        <w:t>Tarlai</w:t>
      </w:r>
      <w:proofErr w:type="spellEnd"/>
      <w:r w:rsidR="00434671" w:rsidRPr="009A5833">
        <w:rPr>
          <w:rFonts w:ascii="Arial Narrow" w:eastAsia="Times New Roman" w:hAnsi="Arial Narrow" w:cs="Times New Roman"/>
          <w:color w:val="auto"/>
          <w:sz w:val="24"/>
          <w:szCs w:val="24"/>
        </w:rPr>
        <w:t xml:space="preserve">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6AEA12D7" w:rsidR="00FF1C5F" w:rsidRPr="005454D9" w:rsidRDefault="0097439C">
      <w:pPr>
        <w:pStyle w:val="ListParagraph"/>
        <w:numPr>
          <w:ilvl w:val="0"/>
          <w:numId w:val="10"/>
        </w:numPr>
        <w:spacing w:line="276" w:lineRule="auto"/>
        <w:rPr>
          <w:rFonts w:ascii="Arial Narrow" w:hAnsi="Arial Narrow"/>
          <w:szCs w:val="24"/>
        </w:rPr>
      </w:pPr>
      <w:r>
        <w:rPr>
          <w:rFonts w:ascii="Arial Narrow" w:hAnsi="Arial Narrow"/>
          <w:bCs/>
          <w:szCs w:val="24"/>
        </w:rPr>
        <w:t>Bidder</w:t>
      </w:r>
      <w:r w:rsidR="00950B27" w:rsidRPr="005454D9">
        <w:rPr>
          <w:rFonts w:ascii="Arial Narrow" w:hAnsi="Arial Narrow"/>
          <w:bCs/>
          <w:szCs w:val="24"/>
        </w:rPr>
        <w:t xml:space="preserve"> may v</w:t>
      </w:r>
      <w:r w:rsidR="00FF1C5F" w:rsidRPr="005454D9">
        <w:rPr>
          <w:rFonts w:ascii="Arial Narrow" w:hAnsi="Arial Narrow"/>
          <w:bCs/>
          <w:szCs w:val="24"/>
        </w:rPr>
        <w:t>isit</w:t>
      </w:r>
      <w:r w:rsidR="00950B27" w:rsidRPr="005454D9">
        <w:rPr>
          <w:rFonts w:ascii="Arial Narrow" w:hAnsi="Arial Narrow"/>
          <w:bCs/>
          <w:szCs w:val="24"/>
        </w:rPr>
        <w:t xml:space="preserve">, </w:t>
      </w:r>
      <w:r w:rsidR="00FF1C5F" w:rsidRPr="005454D9">
        <w:rPr>
          <w:rFonts w:ascii="Arial Narrow" w:hAnsi="Arial Narrow"/>
          <w:szCs w:val="24"/>
        </w:rPr>
        <w:t xml:space="preserve">write </w:t>
      </w:r>
      <w:r w:rsidR="00950B27" w:rsidRPr="005454D9">
        <w:rPr>
          <w:rFonts w:ascii="Arial Narrow" w:hAnsi="Arial Narrow"/>
          <w:szCs w:val="24"/>
        </w:rPr>
        <w:t>or call</w:t>
      </w:r>
      <w:r>
        <w:rPr>
          <w:rFonts w:ascii="Arial Narrow" w:hAnsi="Arial Narrow"/>
          <w:szCs w:val="24"/>
        </w:rPr>
        <w:t>, h</w:t>
      </w:r>
      <w:r w:rsidR="00950B27" w:rsidRPr="005454D9">
        <w:rPr>
          <w:rFonts w:ascii="Arial Narrow" w:hAnsi="Arial Narrow"/>
          <w:szCs w:val="24"/>
        </w:rPr>
        <w:t xml:space="preserve">owever, </w:t>
      </w:r>
      <w:r w:rsidR="00B53DCF" w:rsidRPr="005454D9">
        <w:rPr>
          <w:rFonts w:ascii="Arial Narrow" w:hAnsi="Arial Narrow"/>
          <w:szCs w:val="24"/>
        </w:rPr>
        <w:t xml:space="preserve">written queries though </w:t>
      </w:r>
      <w:r>
        <w:rPr>
          <w:rFonts w:ascii="Arial Narrow" w:hAnsi="Arial Narrow"/>
          <w:szCs w:val="24"/>
        </w:rPr>
        <w:t xml:space="preserve">letter &amp; </w:t>
      </w:r>
      <w:r w:rsidR="00B53DCF" w:rsidRPr="005454D9">
        <w:rPr>
          <w:rFonts w:ascii="Arial Narrow" w:hAnsi="Arial Narrow"/>
          <w:szCs w:val="24"/>
        </w:rPr>
        <w:t xml:space="preserve">email will be considered as official. </w:t>
      </w:r>
      <w:r w:rsidR="00950B27"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2FFBA314" w:rsidR="00843563" w:rsidRDefault="00843563" w:rsidP="00BD3773">
      <w:pPr>
        <w:pStyle w:val="Qasim"/>
        <w:numPr>
          <w:ilvl w:val="0"/>
          <w:numId w:val="33"/>
        </w:numPr>
      </w:pPr>
      <w:bookmarkStart w:id="5" w:name="_Toc137727314"/>
      <w:r>
        <w:t>Validity of Bids:</w:t>
      </w:r>
      <w:bookmarkEnd w:id="5"/>
    </w:p>
    <w:p w14:paraId="476DC8A5" w14:textId="4ECAACB2" w:rsidR="00FB33C2" w:rsidRDefault="00702601" w:rsidP="008B7CFE">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t>
      </w:r>
      <w:r w:rsidR="0097439C">
        <w:rPr>
          <w:rFonts w:ascii="Arial Narrow" w:hAnsi="Arial Narrow"/>
          <w:szCs w:val="24"/>
        </w:rPr>
        <w:t>shall remain</w:t>
      </w:r>
      <w:r w:rsidRPr="005454D9">
        <w:rPr>
          <w:rFonts w:ascii="Arial Narrow" w:hAnsi="Arial Narrow"/>
          <w:szCs w:val="24"/>
        </w:rPr>
        <w:t xml:space="preserve"> valid </w:t>
      </w:r>
      <w:r w:rsidR="00007873" w:rsidRPr="005454D9">
        <w:rPr>
          <w:rFonts w:ascii="Arial Narrow" w:hAnsi="Arial Narrow"/>
          <w:szCs w:val="24"/>
        </w:rPr>
        <w:t xml:space="preserve">for a </w:t>
      </w:r>
      <w:r w:rsidR="00644015">
        <w:rPr>
          <w:rFonts w:ascii="Arial Narrow" w:hAnsi="Arial Narrow"/>
          <w:szCs w:val="24"/>
        </w:rPr>
        <w:t xml:space="preserve">period </w:t>
      </w:r>
      <w:r w:rsidR="008B7CFE">
        <w:rPr>
          <w:rFonts w:ascii="Arial Narrow" w:hAnsi="Arial Narrow"/>
          <w:szCs w:val="24"/>
        </w:rPr>
        <w:t xml:space="preserve">of </w:t>
      </w:r>
      <w:r w:rsidR="008B7CFE" w:rsidRPr="003B483D">
        <w:rPr>
          <w:rFonts w:ascii="Arial Narrow" w:hAnsi="Arial Narrow"/>
          <w:b/>
          <w:bCs/>
          <w:szCs w:val="24"/>
          <w:highlight w:val="yellow"/>
          <w:u w:val="single"/>
        </w:rPr>
        <w:t>40 days</w:t>
      </w:r>
      <w:r w:rsidR="008B7CFE">
        <w:rPr>
          <w:rFonts w:ascii="Arial Narrow" w:hAnsi="Arial Narrow"/>
          <w:szCs w:val="24"/>
        </w:rPr>
        <w:t xml:space="preserve">, from the </w:t>
      </w:r>
      <w:r w:rsidR="0097439C">
        <w:rPr>
          <w:rFonts w:ascii="Arial Narrow" w:hAnsi="Arial Narrow"/>
          <w:szCs w:val="24"/>
        </w:rPr>
        <w:t xml:space="preserve">date of </w:t>
      </w:r>
      <w:r w:rsidR="008B7CFE">
        <w:rPr>
          <w:rFonts w:ascii="Arial Narrow" w:hAnsi="Arial Narrow"/>
          <w:szCs w:val="24"/>
        </w:rPr>
        <w:t>closing</w:t>
      </w:r>
      <w:r w:rsidR="00644015" w:rsidRPr="005454D9">
        <w:rPr>
          <w:rFonts w:ascii="Arial Narrow" w:hAnsi="Arial Narrow"/>
          <w:szCs w:val="24"/>
        </w:rPr>
        <w:t xml:space="preserve">. </w:t>
      </w:r>
    </w:p>
    <w:p w14:paraId="3F347918" w14:textId="1469E7C7" w:rsidR="000211DC" w:rsidRPr="008B7CFE" w:rsidRDefault="00644015" w:rsidP="008B7CFE">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w:t>
      </w:r>
      <w:r w:rsidR="0097439C">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000211DC" w:rsidRPr="008B7CFE">
        <w:rPr>
          <w:rFonts w:ascii="Arial Narrow" w:hAnsi="Arial Narrow"/>
          <w:szCs w:val="24"/>
        </w:rPr>
        <w:t xml:space="preserv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9E4CCA5" w:rsidR="00A13C3C" w:rsidRPr="005925AE" w:rsidRDefault="0085682A" w:rsidP="00BD3773">
      <w:pPr>
        <w:pStyle w:val="Qasim"/>
        <w:numPr>
          <w:ilvl w:val="0"/>
          <w:numId w:val="33"/>
        </w:numPr>
      </w:pPr>
      <w:bookmarkStart w:id="6" w:name="_Toc137727315"/>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2D2AC5D4" w:rsidR="0063222E" w:rsidRPr="005925AE" w:rsidRDefault="0063222E" w:rsidP="00BD3773">
      <w:pPr>
        <w:pStyle w:val="Qasim"/>
        <w:numPr>
          <w:ilvl w:val="0"/>
          <w:numId w:val="33"/>
        </w:numPr>
      </w:pPr>
      <w:bookmarkStart w:id="7" w:name="_Toc137727316"/>
      <w:r w:rsidRPr="005925AE">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2C7272C1"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w:t>
      </w:r>
      <w:r w:rsidR="0097439C">
        <w:rPr>
          <w:rFonts w:ascii="Arial Narrow" w:eastAsia="Cooper" w:hAnsi="Arial Narrow" w:cs="Cooper"/>
          <w:szCs w:val="24"/>
        </w:rPr>
        <w:t xml:space="preserve"> </w:t>
      </w:r>
      <w:r w:rsidR="00820517">
        <w:rPr>
          <w:rFonts w:ascii="Arial Narrow" w:eastAsia="Cooper" w:hAnsi="Arial Narrow" w:cs="Cooper"/>
          <w:szCs w:val="24"/>
        </w:rPr>
        <w:t>of</w:t>
      </w:r>
      <w:r w:rsidRPr="005454D9">
        <w:rPr>
          <w:rFonts w:ascii="Arial Narrow" w:eastAsia="Cooper" w:hAnsi="Arial Narrow" w:cs="Cooper"/>
          <w:szCs w:val="24"/>
        </w:rPr>
        <w:t xml:space="preserve"> the bidder</w:t>
      </w:r>
      <w:r w:rsidR="0097439C">
        <w:rPr>
          <w:rFonts w:ascii="Arial Narrow" w:eastAsia="Cooper" w:hAnsi="Arial Narrow" w:cs="Cooper"/>
          <w:szCs w:val="24"/>
        </w:rPr>
        <w:t>s</w:t>
      </w:r>
      <w:r w:rsidR="009B7FD0">
        <w:rPr>
          <w:rFonts w:ascii="Arial Narrow" w:eastAsia="Cooper" w:hAnsi="Arial Narrow" w:cs="Cooper"/>
          <w:szCs w:val="24"/>
        </w:rPr>
        <w:t>,</w:t>
      </w:r>
      <w:r w:rsidR="0097439C">
        <w:rPr>
          <w:rFonts w:ascii="Arial Narrow" w:eastAsia="Cooper" w:hAnsi="Arial Narrow" w:cs="Cooper"/>
          <w:szCs w:val="24"/>
        </w:rPr>
        <w:t xml:space="preserve"> </w:t>
      </w:r>
      <w:r w:rsidRPr="005454D9">
        <w:rPr>
          <w:rFonts w:ascii="Arial Narrow" w:eastAsia="Cooper" w:hAnsi="Arial Narrow" w:cs="Cooper"/>
          <w:szCs w:val="24"/>
        </w:rPr>
        <w:t xml:space="preserve">award </w:t>
      </w:r>
      <w:r w:rsidR="0097439C">
        <w:rPr>
          <w:rFonts w:ascii="Arial Narrow" w:eastAsia="Cooper" w:hAnsi="Arial Narrow" w:cs="Cooper"/>
          <w:szCs w:val="24"/>
        </w:rPr>
        <w:t>of</w:t>
      </w:r>
      <w:r w:rsidRPr="005454D9">
        <w:rPr>
          <w:rFonts w:ascii="Arial Narrow" w:eastAsia="Cooper" w:hAnsi="Arial Narrow" w:cs="Cooper"/>
          <w:szCs w:val="24"/>
        </w:rPr>
        <w:t xml:space="preserve"> </w:t>
      </w:r>
      <w:r w:rsidR="00BE525E" w:rsidRPr="005454D9">
        <w:rPr>
          <w:rFonts w:ascii="Arial Narrow" w:eastAsia="Cooper" w:hAnsi="Arial Narrow" w:cs="Cooper"/>
          <w:szCs w:val="24"/>
        </w:rPr>
        <w:t>contract</w:t>
      </w:r>
      <w:r w:rsidR="0097439C">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50E8F3D3"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sidR="006143D2">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1B68DB23" w:rsidR="00560A82" w:rsidRPr="005925AE" w:rsidRDefault="00874998" w:rsidP="00BD3773">
      <w:pPr>
        <w:pStyle w:val="Qasim"/>
        <w:numPr>
          <w:ilvl w:val="0"/>
          <w:numId w:val="33"/>
        </w:numPr>
      </w:pPr>
      <w:bookmarkStart w:id="8"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1E1D3B44"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00820517">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 xml:space="preserve">against the risk of Bidder’s </w:t>
      </w:r>
      <w:r w:rsidR="006143D2">
        <w:rPr>
          <w:rFonts w:ascii="Arial Narrow" w:hAnsi="Arial Narrow"/>
          <w:szCs w:val="24"/>
        </w:rPr>
        <w:t xml:space="preserve">default </w:t>
      </w:r>
      <w:r w:rsidR="002C6D9E" w:rsidRPr="00701DC0">
        <w:rPr>
          <w:rFonts w:ascii="Arial Narrow" w:hAnsi="Arial Narrow"/>
          <w:szCs w:val="24"/>
        </w:rPr>
        <w:t>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438BDD6B"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as non-responsive</w:t>
      </w:r>
      <w:r w:rsidR="006143D2">
        <w:rPr>
          <w:rFonts w:ascii="Arial Narrow" w:hAnsi="Arial Narrow"/>
          <w:szCs w:val="24"/>
        </w:rPr>
        <w:t xml:space="preserve"> bid</w:t>
      </w:r>
      <w:r w:rsidR="009841FF" w:rsidRPr="00701DC0">
        <w:rPr>
          <w:rFonts w:ascii="Arial Narrow" w:hAnsi="Arial Narrow"/>
          <w:szCs w:val="24"/>
        </w:rPr>
        <w:t>.</w:t>
      </w:r>
    </w:p>
    <w:p w14:paraId="36481A35" w14:textId="1C28917D"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5D3C4A84" w:rsidR="00067A3B" w:rsidRPr="005925AE" w:rsidRDefault="00067A3B" w:rsidP="00BD3773">
      <w:pPr>
        <w:pStyle w:val="Qasim"/>
        <w:numPr>
          <w:ilvl w:val="0"/>
          <w:numId w:val="33"/>
        </w:numPr>
      </w:pPr>
      <w:bookmarkStart w:id="9" w:name="_Toc137727318"/>
      <w:r w:rsidRPr="005925AE">
        <w:t>Amendment of Bidding Documents:</w:t>
      </w:r>
      <w:bookmarkEnd w:id="9"/>
      <w:r w:rsidRPr="005925AE">
        <w:t xml:space="preserve"> </w:t>
      </w:r>
    </w:p>
    <w:p w14:paraId="6CF46A10" w14:textId="2732E76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3568F574"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19C81AA"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228D2A18" w:rsidR="00067A3B" w:rsidRPr="005925AE" w:rsidRDefault="00067A3B" w:rsidP="00BD3773">
      <w:pPr>
        <w:pStyle w:val="Qasim"/>
        <w:numPr>
          <w:ilvl w:val="0"/>
          <w:numId w:val="33"/>
        </w:numPr>
      </w:pPr>
      <w:bookmarkStart w:id="10" w:name="_Toc137727319"/>
      <w:r w:rsidRPr="005925AE">
        <w:t>Clarification of Bidding Document:</w:t>
      </w:r>
      <w:bookmarkEnd w:id="10"/>
    </w:p>
    <w:p w14:paraId="1C998212" w14:textId="5F236117"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w:t>
      </w:r>
      <w:r w:rsidR="00BB395C">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53342A47" w:rsidR="00AB7F17" w:rsidRPr="005925AE" w:rsidRDefault="00AB7F17" w:rsidP="00BD3773">
      <w:pPr>
        <w:pStyle w:val="Qasim"/>
        <w:numPr>
          <w:ilvl w:val="0"/>
          <w:numId w:val="33"/>
        </w:numPr>
      </w:pPr>
      <w:bookmarkStart w:id="11" w:name="_Toc137727320"/>
      <w:r w:rsidRPr="005925AE">
        <w:lastRenderedPageBreak/>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601D98">
      <w:pPr>
        <w:pStyle w:val="Qasim"/>
      </w:pPr>
    </w:p>
    <w:p w14:paraId="4F721AB6" w14:textId="4997945B" w:rsidR="00AB7F17" w:rsidRPr="005925AE" w:rsidRDefault="00AB7F17" w:rsidP="00BD3773">
      <w:pPr>
        <w:pStyle w:val="Qasim"/>
        <w:numPr>
          <w:ilvl w:val="0"/>
          <w:numId w:val="33"/>
        </w:numPr>
      </w:pPr>
      <w:bookmarkStart w:id="12" w:name="_Toc137727321"/>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6AAE23D2"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sidR="00875760">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sidR="00875760">
        <w:rPr>
          <w:rFonts w:ascii="Arial Narrow" w:hAnsi="Arial Narrow"/>
          <w:szCs w:val="24"/>
        </w:rPr>
        <w:t>bid</w:t>
      </w:r>
      <w:r w:rsidRPr="00701DC0">
        <w:rPr>
          <w:rFonts w:ascii="Arial Narrow" w:hAnsi="Arial Narrow"/>
          <w:szCs w:val="24"/>
        </w:rPr>
        <w:t xml:space="preserve"> at the proper place </w:t>
      </w:r>
      <w:r w:rsidR="00875760">
        <w:rPr>
          <w:rFonts w:ascii="Arial Narrow" w:hAnsi="Arial Narrow"/>
          <w:szCs w:val="24"/>
        </w:rPr>
        <w:t>in</w:t>
      </w:r>
      <w:r w:rsidRPr="00701DC0">
        <w:rPr>
          <w:rFonts w:ascii="Arial Narrow" w:hAnsi="Arial Narrow"/>
          <w:szCs w:val="24"/>
        </w:rPr>
        <w:t xml:space="preserve">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w:t>
      </w:r>
      <w:r w:rsidR="00875760">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sidR="00875760">
        <w:rPr>
          <w:rFonts w:ascii="Arial Narrow" w:hAnsi="Arial Narrow"/>
          <w:szCs w:val="24"/>
        </w:rPr>
        <w:t>O</w:t>
      </w:r>
      <w:r w:rsidRPr="00701DC0">
        <w:rPr>
          <w:rFonts w:ascii="Arial Narrow" w:hAnsi="Arial Narrow"/>
          <w:szCs w:val="24"/>
        </w:rPr>
        <w:t>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69298402" w:rsidR="00CB25C8" w:rsidRPr="005925AE" w:rsidRDefault="008D1642" w:rsidP="00BD3773">
      <w:pPr>
        <w:pStyle w:val="Qasim"/>
        <w:numPr>
          <w:ilvl w:val="0"/>
          <w:numId w:val="33"/>
        </w:numPr>
      </w:pPr>
      <w:bookmarkStart w:id="13" w:name="_Toc137727322"/>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67444AC8"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w:t>
      </w:r>
      <w:r w:rsidR="00820517">
        <w:rPr>
          <w:rFonts w:ascii="Arial Narrow" w:hAnsi="Arial Narrow"/>
          <w:szCs w:val="24"/>
        </w:rPr>
        <w:t>/</w:t>
      </w:r>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1D927779" w:rsidR="00DD5276" w:rsidRPr="005925AE" w:rsidRDefault="002232EC" w:rsidP="00BD3773">
      <w:pPr>
        <w:pStyle w:val="Qasim"/>
        <w:numPr>
          <w:ilvl w:val="0"/>
          <w:numId w:val="33"/>
        </w:numPr>
      </w:pPr>
      <w:bookmarkStart w:id="14" w:name="_Toc137727323"/>
      <w:r w:rsidRPr="005925AE">
        <w:t>Opening of Bid</w:t>
      </w:r>
      <w:r w:rsidR="00924D78" w:rsidRPr="005925AE">
        <w:t>s</w:t>
      </w:r>
      <w:r w:rsidR="00DD5276" w:rsidRPr="005925AE">
        <w:t>:</w:t>
      </w:r>
      <w:bookmarkEnd w:id="14"/>
    </w:p>
    <w:p w14:paraId="6316D45D" w14:textId="4456810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w:t>
      </w:r>
      <w:r w:rsidR="00820517">
        <w:rPr>
          <w:rFonts w:ascii="Arial Narrow" w:hAnsi="Arial Narrow"/>
          <w:szCs w:val="24"/>
        </w:rPr>
        <w:t>wish</w:t>
      </w:r>
      <w:r w:rsidR="002232EC" w:rsidRPr="00701DC0">
        <w:rPr>
          <w:rFonts w:ascii="Arial Narrow" w:hAnsi="Arial Narrow"/>
          <w:szCs w:val="24"/>
        </w:rPr>
        <w:t xml:space="preserv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4AD8136" w14:textId="05863511" w:rsidR="001663F3" w:rsidRPr="005925AE" w:rsidRDefault="00FB6029" w:rsidP="0088234B">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may result in the Bidder’s forfeiture of its bid </w:t>
      </w:r>
      <w:r w:rsidR="004A75DB" w:rsidRPr="00FB6029">
        <w:rPr>
          <w:rFonts w:ascii="Arial Narrow" w:eastAsia="Times New Roman" w:hAnsi="Arial Narrow" w:cs="Times New Roman"/>
          <w:color w:val="auto"/>
          <w:sz w:val="24"/>
          <w:szCs w:val="24"/>
        </w:rPr>
        <w:t>security.</w:t>
      </w:r>
    </w:p>
    <w:p w14:paraId="51D72783" w14:textId="22C8E8FF" w:rsidR="00AB7F17" w:rsidRPr="005925AE" w:rsidRDefault="00AB7F17" w:rsidP="00BD3773">
      <w:pPr>
        <w:pStyle w:val="Qasim"/>
        <w:numPr>
          <w:ilvl w:val="0"/>
          <w:numId w:val="33"/>
        </w:numPr>
      </w:pPr>
      <w:bookmarkStart w:id="15" w:name="_Toc137727324"/>
      <w:r w:rsidRPr="005925AE">
        <w:t>Influencing the evaluation process:</w:t>
      </w:r>
      <w:bookmarkEnd w:id="15"/>
    </w:p>
    <w:p w14:paraId="4613BF88" w14:textId="2C06B16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sidR="00F56691">
        <w:rPr>
          <w:rFonts w:ascii="Arial Narrow" w:hAnsi="Arial Narrow"/>
          <w:szCs w:val="24"/>
        </w:rPr>
        <w:t xml:space="preserve">evaluation of </w:t>
      </w:r>
      <w:r w:rsidRPr="00701DC0">
        <w:rPr>
          <w:rFonts w:ascii="Arial Narrow" w:hAnsi="Arial Narrow"/>
          <w:szCs w:val="24"/>
        </w:rPr>
        <w:t xml:space="preserve">its bid, from the time </w:t>
      </w:r>
      <w:r w:rsidR="005854C5" w:rsidRPr="00701DC0">
        <w:rPr>
          <w:rFonts w:ascii="Arial Narrow" w:hAnsi="Arial Narrow"/>
          <w:szCs w:val="24"/>
        </w:rPr>
        <w:t>of bid</w:t>
      </w:r>
      <w:r w:rsidRPr="00701DC0">
        <w:rPr>
          <w:rFonts w:ascii="Arial Narrow" w:hAnsi="Arial Narrow"/>
          <w:szCs w:val="24"/>
        </w:rPr>
        <w:t xml:space="preserve"> opening to the time evaluation report is made public. If the Bidder wishes to bring additional information or has grievance to </w:t>
      </w:r>
      <w:r w:rsidR="005854C5" w:rsidRPr="00701DC0">
        <w:rPr>
          <w:rFonts w:ascii="Arial Narrow" w:hAnsi="Arial Narrow"/>
          <w:szCs w:val="24"/>
        </w:rPr>
        <w:t>noti</w:t>
      </w:r>
      <w:r w:rsidR="005854C5">
        <w:rPr>
          <w:rFonts w:ascii="Arial Narrow" w:hAnsi="Arial Narrow"/>
          <w:szCs w:val="24"/>
        </w:rPr>
        <w:t>fy</w:t>
      </w:r>
      <w:r w:rsidR="005854C5" w:rsidRPr="00701DC0">
        <w:rPr>
          <w:rFonts w:ascii="Arial Narrow" w:hAnsi="Arial Narrow"/>
          <w:szCs w:val="24"/>
        </w:rPr>
        <w:t>,</w:t>
      </w:r>
      <w:r w:rsidRPr="00701DC0">
        <w:rPr>
          <w:rFonts w:ascii="Arial Narrow" w:hAnsi="Arial Narrow"/>
          <w:szCs w:val="24"/>
        </w:rPr>
        <w:t xml:space="preserve"> it should do so</w:t>
      </w:r>
      <w:r w:rsidR="005854C5">
        <w:rPr>
          <w:rFonts w:ascii="Arial Narrow" w:hAnsi="Arial Narrow"/>
          <w:szCs w:val="24"/>
        </w:rPr>
        <w:t xml:space="preserve"> only </w:t>
      </w:r>
      <w:r w:rsidR="005854C5" w:rsidRPr="00701DC0">
        <w:rPr>
          <w:rFonts w:ascii="Arial Narrow" w:hAnsi="Arial Narrow"/>
          <w:szCs w:val="24"/>
        </w:rPr>
        <w:t>in</w:t>
      </w:r>
      <w:r w:rsidRPr="00701DC0">
        <w:rPr>
          <w:rFonts w:ascii="Arial Narrow" w:hAnsi="Arial Narrow"/>
          <w:szCs w:val="24"/>
        </w:rPr>
        <w:t xml:space="preserve"> writing.</w:t>
      </w:r>
    </w:p>
    <w:p w14:paraId="7EA7904E" w14:textId="3AD89963"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5B1B8F2F" w:rsidR="001663F3" w:rsidRPr="005925AE" w:rsidRDefault="001663F3" w:rsidP="00BD3773">
      <w:pPr>
        <w:pStyle w:val="Qasim"/>
        <w:numPr>
          <w:ilvl w:val="0"/>
          <w:numId w:val="33"/>
        </w:numPr>
      </w:pPr>
      <w:bookmarkStart w:id="16" w:name="_Toc137727325"/>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096B1546" w:rsidR="00CA240E" w:rsidRPr="005925AE" w:rsidRDefault="00BF09C6" w:rsidP="00BD3773">
      <w:pPr>
        <w:pStyle w:val="Qasim"/>
        <w:numPr>
          <w:ilvl w:val="0"/>
          <w:numId w:val="33"/>
        </w:numPr>
      </w:pPr>
      <w:bookmarkStart w:id="17" w:name="_Toc137727326"/>
      <w:r w:rsidRPr="005925AE">
        <w:t>Qualification &amp; Evaluation of Bids</w:t>
      </w:r>
      <w:r w:rsidR="00CA240E" w:rsidRPr="005925AE">
        <w:t>:</w:t>
      </w:r>
      <w:bookmarkEnd w:id="17"/>
      <w:r w:rsidRPr="005925AE">
        <w:t xml:space="preserve"> </w:t>
      </w:r>
    </w:p>
    <w:p w14:paraId="61C0CEBF" w14:textId="70608D06"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34AB393"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 necessary and appropriate.</w:t>
      </w:r>
    </w:p>
    <w:p w14:paraId="562CA6B4" w14:textId="0272764A"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FA2526">
        <w:rPr>
          <w:rFonts w:ascii="Arial Narrow" w:hAnsi="Arial Narrow"/>
          <w:szCs w:val="24"/>
        </w:rPr>
        <w:t xml:space="preserve"> given in the tender document.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3F3D61A7" w14:textId="77777777" w:rsidR="00FA2526"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63CC0D96" w14:textId="7161C55E"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sidR="00820517">
        <w:rPr>
          <w:rFonts w:ascii="Arial Narrow" w:hAnsi="Arial Narrow"/>
          <w:szCs w:val="24"/>
        </w:rPr>
        <w:t>.</w:t>
      </w:r>
      <w:r w:rsidRPr="00701DC0">
        <w:rPr>
          <w:rFonts w:ascii="Arial Narrow" w:hAnsi="Arial Narrow"/>
          <w:szCs w:val="24"/>
        </w:rPr>
        <w:t xml:space="preserve"> </w:t>
      </w:r>
    </w:p>
    <w:p w14:paraId="60C943DA" w14:textId="0E9AC8D4"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sidR="00FA2526">
        <w:rPr>
          <w:rFonts w:ascii="Arial Narrow" w:hAnsi="Arial Narrow"/>
          <w:szCs w:val="24"/>
        </w:rPr>
        <w:t>.</w:t>
      </w:r>
    </w:p>
    <w:p w14:paraId="52372747" w14:textId="47F98191"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sidR="00FA2526">
        <w:rPr>
          <w:rFonts w:ascii="Arial Narrow" w:hAnsi="Arial Narrow"/>
          <w:szCs w:val="24"/>
        </w:rPr>
        <w:t xml:space="preserve"> </w:t>
      </w:r>
      <w:r w:rsidR="00FA2526" w:rsidRPr="00FA2526">
        <w:rPr>
          <w:rFonts w:ascii="Arial Narrow" w:hAnsi="Arial Narrow"/>
          <w:szCs w:val="24"/>
        </w:rPr>
        <w:t>required sureties have been furnished</w:t>
      </w:r>
      <w:r w:rsidR="00FA2526">
        <w:rPr>
          <w:rFonts w:ascii="Arial Narrow" w:hAnsi="Arial Narrow"/>
          <w:szCs w:val="24"/>
        </w:rPr>
        <w:t>.</w:t>
      </w:r>
    </w:p>
    <w:p w14:paraId="3B3B6633" w14:textId="6317195F" w:rsidR="00FA2526" w:rsidRDefault="00FA2526"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whether the documents have been properly signed</w:t>
      </w:r>
      <w:r>
        <w:rPr>
          <w:rFonts w:ascii="Arial Narrow" w:hAnsi="Arial Narrow"/>
          <w:szCs w:val="24"/>
        </w:rPr>
        <w:t>.</w:t>
      </w:r>
    </w:p>
    <w:p w14:paraId="777A7917" w14:textId="1D1EA20C" w:rsidR="00BE525E" w:rsidRP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0846CCE" w14:textId="24CE5259" w:rsidR="00BE525E" w:rsidRPr="00FA2526" w:rsidRDefault="00BE525E" w:rsidP="00FA2526">
      <w:pPr>
        <w:pStyle w:val="ListParagraph"/>
        <w:numPr>
          <w:ilvl w:val="0"/>
          <w:numId w:val="22"/>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FA2526">
        <w:rPr>
          <w:rFonts w:ascii="Arial Narrow" w:hAnsi="Arial Narrow"/>
          <w:szCs w:val="24"/>
        </w:rPr>
        <w:t xml:space="preserve">(exclusive of tax) </w:t>
      </w:r>
      <w:r w:rsidRPr="00FA2526">
        <w:rPr>
          <w:rFonts w:ascii="Arial Narrow" w:hAnsi="Arial Narrow"/>
          <w:szCs w:val="24"/>
        </w:rPr>
        <w:t xml:space="preserve">shall prevail, and the total price shall be corrected. If the Contractor does not accept the correction of the errors, </w:t>
      </w:r>
      <w:r w:rsidR="002F4129" w:rsidRPr="00FA2526">
        <w:rPr>
          <w:rFonts w:ascii="Arial Narrow" w:hAnsi="Arial Narrow"/>
          <w:szCs w:val="24"/>
        </w:rPr>
        <w:t xml:space="preserve">the </w:t>
      </w:r>
      <w:r w:rsidRPr="00FA2526">
        <w:rPr>
          <w:rFonts w:ascii="Arial Narrow" w:hAnsi="Arial Narrow"/>
          <w:szCs w:val="24"/>
        </w:rPr>
        <w:t xml:space="preserve">bid will be rejected, and </w:t>
      </w:r>
      <w:r w:rsidR="002F4129" w:rsidRPr="00FA2526">
        <w:rPr>
          <w:rFonts w:ascii="Arial Narrow" w:hAnsi="Arial Narrow"/>
          <w:szCs w:val="24"/>
        </w:rPr>
        <w:t xml:space="preserve">the </w:t>
      </w:r>
      <w:r w:rsidRPr="00FA2526">
        <w:rPr>
          <w:rFonts w:ascii="Arial Narrow" w:hAnsi="Arial Narrow"/>
          <w:szCs w:val="24"/>
        </w:rPr>
        <w:t xml:space="preserve">bid security </w:t>
      </w:r>
      <w:r w:rsidR="00DD4393" w:rsidRPr="00FA2526">
        <w:rPr>
          <w:rFonts w:ascii="Arial Narrow" w:hAnsi="Arial Narrow"/>
          <w:szCs w:val="24"/>
        </w:rPr>
        <w:t xml:space="preserve">shall </w:t>
      </w:r>
      <w:r w:rsidRPr="00FA2526">
        <w:rPr>
          <w:rFonts w:ascii="Arial Narrow" w:hAnsi="Arial Narrow"/>
          <w:szCs w:val="24"/>
        </w:rPr>
        <w:t>be forfeited. If there is a discrepancy between words and figures, the amount in words will prevail.</w:t>
      </w:r>
    </w:p>
    <w:p w14:paraId="634EE1A4" w14:textId="46B07BAC" w:rsidR="00BE525E" w:rsidRPr="00701DC0"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sidR="00BE01D0">
        <w:rPr>
          <w:rFonts w:ascii="Arial Narrow" w:hAnsi="Arial Narrow"/>
          <w:szCs w:val="24"/>
        </w:rPr>
        <w:t xml:space="preserve"> / </w:t>
      </w:r>
      <w:r w:rsidRPr="00701DC0">
        <w:rPr>
          <w:rFonts w:ascii="Arial Narrow" w:hAnsi="Arial Narrow"/>
          <w:szCs w:val="24"/>
        </w:rPr>
        <w:t>nonconformity,</w:t>
      </w:r>
      <w:r w:rsidR="00BE01D0">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196AE30E" w14:textId="2F127DDA"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sidR="00BE01D0">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w:t>
      </w:r>
      <w:r w:rsidR="007768AC">
        <w:rPr>
          <w:rFonts w:asciiTheme="majorBidi" w:hAnsiTheme="majorBidi" w:cstheme="majorBidi"/>
          <w:i/>
          <w:iCs/>
        </w:rPr>
        <w:t>/</w:t>
      </w:r>
      <w:r w:rsidRPr="00701DC0">
        <w:rPr>
          <w:rFonts w:asciiTheme="majorBidi" w:hAnsiTheme="majorBidi" w:cstheme="majorBidi"/>
          <w:i/>
          <w:iCs/>
        </w:rPr>
        <w:t xml:space="preserve"> </w:t>
      </w:r>
      <w:r w:rsidR="007768AC">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7372E2CB" w:rsidR="00D00683"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1F4A64BE" w14:textId="19582AC3" w:rsidR="00936433" w:rsidRDefault="00936433" w:rsidP="00936433">
      <w:pPr>
        <w:pStyle w:val="Qasim"/>
        <w:numPr>
          <w:ilvl w:val="0"/>
          <w:numId w:val="33"/>
        </w:numPr>
      </w:pPr>
      <w:r>
        <w:t>Award of Contract</w:t>
      </w:r>
    </w:p>
    <w:p w14:paraId="4E9FE3A7" w14:textId="0C1D3D29" w:rsidR="00936433" w:rsidRPr="00936433" w:rsidRDefault="00936433" w:rsidP="00936433">
      <w:pPr>
        <w:tabs>
          <w:tab w:val="left" w:pos="720"/>
        </w:tabs>
        <w:autoSpaceDE w:val="0"/>
        <w:autoSpaceDN w:val="0"/>
        <w:adjustRightInd w:val="0"/>
        <w:spacing w:line="360" w:lineRule="auto"/>
        <w:jc w:val="left"/>
        <w:rPr>
          <w:rFonts w:ascii="Arial Narrow" w:hAnsi="Arial Narrow"/>
          <w:szCs w:val="24"/>
        </w:rPr>
      </w:pPr>
      <w:r>
        <w:rPr>
          <w:b/>
          <w:bCs/>
          <w:szCs w:val="24"/>
        </w:rPr>
        <w:t xml:space="preserve">        </w:t>
      </w:r>
      <w:r w:rsidRPr="00936433">
        <w:rPr>
          <w:b/>
          <w:bCs/>
          <w:szCs w:val="24"/>
        </w:rPr>
        <w:t xml:space="preserve"> </w:t>
      </w:r>
      <w:r w:rsidRPr="00936433">
        <w:rPr>
          <w:rFonts w:ascii="Arial Narrow" w:hAnsi="Arial Narrow"/>
          <w:szCs w:val="24"/>
        </w:rPr>
        <w:t xml:space="preserve">After scrutiny of all bidding documents the work order/purchase order will be issued to lowest    bidder on </w:t>
      </w:r>
      <w:r>
        <w:rPr>
          <w:rFonts w:ascii="Arial Narrow" w:hAnsi="Arial Narrow"/>
          <w:szCs w:val="24"/>
        </w:rPr>
        <w:t xml:space="preserve"> </w:t>
      </w:r>
      <w:r>
        <w:rPr>
          <w:rFonts w:ascii="Arial Narrow" w:hAnsi="Arial Narrow"/>
          <w:szCs w:val="24"/>
        </w:rPr>
        <w:tab/>
      </w:r>
      <w:r w:rsidRPr="00936433">
        <w:rPr>
          <w:rFonts w:ascii="Arial Narrow" w:hAnsi="Arial Narrow"/>
          <w:b/>
          <w:bCs/>
          <w:szCs w:val="24"/>
        </w:rPr>
        <w:t>“</w:t>
      </w:r>
      <w:r w:rsidRPr="00936433">
        <w:rPr>
          <w:rFonts w:ascii="Arial Narrow" w:hAnsi="Arial Narrow"/>
          <w:b/>
          <w:bCs/>
          <w:sz w:val="28"/>
          <w:szCs w:val="28"/>
        </w:rPr>
        <w:t>Consolidated basis”</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51CAAC5B" w:rsidR="002F4129" w:rsidRPr="005925AE" w:rsidRDefault="002F4129" w:rsidP="00BD3773">
      <w:pPr>
        <w:pStyle w:val="Qasim"/>
        <w:numPr>
          <w:ilvl w:val="0"/>
          <w:numId w:val="33"/>
        </w:numPr>
      </w:pPr>
      <w:bookmarkStart w:id="18" w:name="_Toc136259001"/>
      <w:bookmarkStart w:id="19" w:name="_Toc136595251"/>
      <w:bookmarkStart w:id="20" w:name="_Toc137727327"/>
      <w:r w:rsidRPr="005925AE">
        <w:t>Corrupt or Fraudulent Practices</w:t>
      </w:r>
      <w:r>
        <w:t xml:space="preserve"> &amp; Blacklisting</w:t>
      </w:r>
      <w:r w:rsidRPr="005925AE">
        <w:t>:</w:t>
      </w:r>
      <w:bookmarkEnd w:id="18"/>
      <w:bookmarkEnd w:id="19"/>
      <w:bookmarkEnd w:id="20"/>
    </w:p>
    <w:p w14:paraId="61F3B031" w14:textId="19737458"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7D430B56" w:rsidR="004037C5" w:rsidRPr="005925AE" w:rsidRDefault="00377C6E" w:rsidP="00BD3773">
      <w:pPr>
        <w:pStyle w:val="Qasim"/>
        <w:numPr>
          <w:ilvl w:val="0"/>
          <w:numId w:val="33"/>
        </w:numPr>
      </w:pPr>
      <w:bookmarkStart w:id="21" w:name="_Toc137727328"/>
      <w:r w:rsidRPr="005925AE">
        <w:lastRenderedPageBreak/>
        <w:t>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034DA86A" w:rsidR="003F723E" w:rsidRPr="005925AE" w:rsidRDefault="00377C6E" w:rsidP="00BD3773">
      <w:pPr>
        <w:pStyle w:val="Qasim"/>
        <w:numPr>
          <w:ilvl w:val="0"/>
          <w:numId w:val="33"/>
        </w:numPr>
      </w:pPr>
      <w:bookmarkStart w:id="22" w:name="_Toc137727329"/>
      <w:r w:rsidRPr="005925AE">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51FF54F0" w:rsidR="003E60FC" w:rsidRPr="005925AE" w:rsidRDefault="00377C6E" w:rsidP="00BD3773">
      <w:pPr>
        <w:pStyle w:val="Qasim"/>
        <w:numPr>
          <w:ilvl w:val="0"/>
          <w:numId w:val="33"/>
        </w:numPr>
      </w:pPr>
      <w:bookmarkStart w:id="23" w:name="_Toc137727330"/>
      <w:r w:rsidRPr="005925AE">
        <w:t>Issuance of Contract</w:t>
      </w:r>
      <w:r w:rsidR="00A6720A">
        <w:t>/Work Order/Purchase Order</w:t>
      </w:r>
      <w:r w:rsidR="003E60FC" w:rsidRPr="005925AE">
        <w:t>:</w:t>
      </w:r>
      <w:bookmarkEnd w:id="23"/>
    </w:p>
    <w:p w14:paraId="31A3B31D" w14:textId="008FB543" w:rsidR="004C5FA9" w:rsidRPr="004C5FA9" w:rsidRDefault="004C5FA9" w:rsidP="003B483D">
      <w:pPr>
        <w:pStyle w:val="ListParagraph"/>
        <w:numPr>
          <w:ilvl w:val="0"/>
          <w:numId w:val="31"/>
        </w:numPr>
        <w:spacing w:line="360" w:lineRule="auto"/>
        <w:ind w:left="907"/>
        <w:rPr>
          <w:rFonts w:ascii="Arial Narrow" w:hAnsi="Arial Narrow"/>
          <w:szCs w:val="24"/>
        </w:rPr>
      </w:pPr>
      <w:r w:rsidRPr="003B483D">
        <w:rPr>
          <w:rFonts w:ascii="Arial Narrow" w:hAnsi="Arial Narrow"/>
          <w:szCs w:val="24"/>
        </w:rPr>
        <w:t xml:space="preserve">After technical </w:t>
      </w:r>
      <w:r w:rsidR="007768AC" w:rsidRPr="003B483D">
        <w:rPr>
          <w:rFonts w:ascii="Arial Narrow" w:hAnsi="Arial Narrow"/>
          <w:szCs w:val="24"/>
        </w:rPr>
        <w:t xml:space="preserve">evaluation, </w:t>
      </w:r>
      <w:r w:rsidR="00820517" w:rsidRPr="003B483D">
        <w:rPr>
          <w:rFonts w:ascii="Arial Narrow" w:hAnsi="Arial Narrow"/>
          <w:szCs w:val="24"/>
        </w:rPr>
        <w:t>financial</w:t>
      </w:r>
      <w:r w:rsidR="007768AC" w:rsidRPr="003B483D">
        <w:rPr>
          <w:rFonts w:ascii="Arial Narrow" w:hAnsi="Arial Narrow"/>
          <w:szCs w:val="24"/>
        </w:rPr>
        <w:t xml:space="preserve"> proposals of only</w:t>
      </w:r>
      <w:r w:rsidRPr="003B483D">
        <w:rPr>
          <w:rFonts w:ascii="Arial Narrow" w:hAnsi="Arial Narrow"/>
          <w:szCs w:val="24"/>
        </w:rPr>
        <w:t xml:space="preserve"> technically qualified </w:t>
      </w:r>
      <w:r w:rsidR="007768AC" w:rsidRPr="003B483D">
        <w:rPr>
          <w:rFonts w:ascii="Arial Narrow" w:hAnsi="Arial Narrow"/>
          <w:szCs w:val="24"/>
        </w:rPr>
        <w:t>bidder</w:t>
      </w:r>
      <w:r w:rsidRPr="003B483D">
        <w:rPr>
          <w:rFonts w:ascii="Arial Narrow" w:hAnsi="Arial Narrow"/>
          <w:szCs w:val="24"/>
        </w:rPr>
        <w:t xml:space="preserve"> will be opened </w:t>
      </w:r>
      <w:r w:rsidR="007768AC" w:rsidRPr="003B483D">
        <w:rPr>
          <w:rFonts w:ascii="Arial Narrow" w:hAnsi="Arial Narrow"/>
          <w:szCs w:val="24"/>
        </w:rPr>
        <w:t>after</w:t>
      </w:r>
      <w:r w:rsidRPr="003B483D">
        <w:rPr>
          <w:rFonts w:ascii="Arial Narrow" w:hAnsi="Arial Narrow"/>
          <w:szCs w:val="24"/>
        </w:rPr>
        <w:t xml:space="preserve"> prior </w:t>
      </w:r>
      <w:r w:rsidR="004651B7" w:rsidRPr="003B483D">
        <w:rPr>
          <w:rFonts w:ascii="Arial Narrow" w:hAnsi="Arial Narrow"/>
          <w:szCs w:val="24"/>
        </w:rPr>
        <w:t>notice. Contract will be awarded to lowest evaluated bidder.</w:t>
      </w:r>
    </w:p>
    <w:p w14:paraId="46191503" w14:textId="5ACFA08E" w:rsidR="0009789F" w:rsidRPr="00612EF2" w:rsidRDefault="00216109" w:rsidP="003B483D">
      <w:pPr>
        <w:pStyle w:val="ListParagraph"/>
        <w:numPr>
          <w:ilvl w:val="0"/>
          <w:numId w:val="31"/>
        </w:numPr>
        <w:tabs>
          <w:tab w:val="left" w:pos="720"/>
        </w:tabs>
        <w:autoSpaceDE w:val="0"/>
        <w:autoSpaceDN w:val="0"/>
        <w:adjustRightInd w:val="0"/>
        <w:spacing w:line="360" w:lineRule="auto"/>
        <w:ind w:left="907"/>
        <w:contextualSpacing/>
        <w:rPr>
          <w:rFonts w:ascii="Arial Narrow" w:hAnsi="Arial Narrow"/>
          <w:szCs w:val="24"/>
        </w:rPr>
      </w:pPr>
      <w:r>
        <w:rPr>
          <w:rFonts w:ascii="Arial Narrow" w:hAnsi="Arial Narrow"/>
          <w:szCs w:val="24"/>
        </w:rPr>
        <w:t xml:space="preserve">  </w:t>
      </w:r>
      <w:r w:rsidR="00E92CD7">
        <w:rPr>
          <w:rFonts w:ascii="Arial Narrow" w:hAnsi="Arial Narrow"/>
          <w:szCs w:val="24"/>
        </w:rPr>
        <w:t xml:space="preserve"> </w:t>
      </w:r>
      <w:r w:rsidR="00377C6E" w:rsidRPr="00612EF2">
        <w:rPr>
          <w:rFonts w:ascii="Arial Narrow" w:hAnsi="Arial Narrow"/>
          <w:szCs w:val="24"/>
        </w:rPr>
        <w:t xml:space="preserve">At the same time as </w:t>
      </w:r>
      <w:r w:rsidR="004C30A1" w:rsidRPr="00612EF2">
        <w:rPr>
          <w:rFonts w:ascii="Arial Narrow" w:hAnsi="Arial Narrow"/>
          <w:szCs w:val="24"/>
        </w:rPr>
        <w:t xml:space="preserve">CUI </w:t>
      </w:r>
      <w:r w:rsidR="00377C6E" w:rsidRPr="00612EF2">
        <w:rPr>
          <w:rFonts w:ascii="Arial Narrow" w:hAnsi="Arial Narrow"/>
          <w:szCs w:val="24"/>
        </w:rPr>
        <w:t xml:space="preserve">notifies the successful </w:t>
      </w:r>
      <w:r w:rsidR="00A6720A" w:rsidRPr="00612EF2">
        <w:rPr>
          <w:rFonts w:ascii="Arial Narrow" w:hAnsi="Arial Narrow"/>
          <w:szCs w:val="24"/>
        </w:rPr>
        <w:t>b</w:t>
      </w:r>
      <w:r w:rsidR="00377C6E" w:rsidRPr="00612EF2">
        <w:rPr>
          <w:rFonts w:ascii="Arial Narrow" w:hAnsi="Arial Narrow"/>
          <w:szCs w:val="24"/>
        </w:rPr>
        <w:t xml:space="preserve">idder that its bid has been accepted, the bidder shall immediately sign contract </w:t>
      </w:r>
      <w:r w:rsidR="00841223" w:rsidRPr="00612EF2">
        <w:rPr>
          <w:rFonts w:ascii="Arial Narrow" w:hAnsi="Arial Narrow"/>
          <w:szCs w:val="24"/>
        </w:rPr>
        <w:t>agreement</w:t>
      </w:r>
      <w:r w:rsidR="00A6720A" w:rsidRPr="00612EF2">
        <w:rPr>
          <w:rFonts w:ascii="Arial Narrow" w:hAnsi="Arial Narrow"/>
          <w:szCs w:val="24"/>
        </w:rPr>
        <w:t>/</w:t>
      </w:r>
      <w:r w:rsidR="00202E5E">
        <w:rPr>
          <w:rFonts w:ascii="Arial Narrow" w:hAnsi="Arial Narrow"/>
          <w:szCs w:val="24"/>
        </w:rPr>
        <w:t>g</w:t>
      </w:r>
      <w:r w:rsidR="00A6720A" w:rsidRPr="00612EF2">
        <w:rPr>
          <w:rFonts w:ascii="Arial Narrow" w:hAnsi="Arial Narrow"/>
          <w:szCs w:val="24"/>
        </w:rPr>
        <w:t>ive consent to the Work Order/Purchase Order</w:t>
      </w:r>
      <w:r w:rsidR="00841223" w:rsidRPr="00612EF2">
        <w:rPr>
          <w:rFonts w:ascii="Arial Narrow" w:hAnsi="Arial Narrow"/>
          <w:szCs w:val="24"/>
        </w:rPr>
        <w:t xml:space="preserve">. </w:t>
      </w:r>
      <w:r w:rsidR="00377C6E" w:rsidRPr="00612EF2">
        <w:rPr>
          <w:rFonts w:ascii="Arial Narrow" w:hAnsi="Arial Narrow"/>
          <w:szCs w:val="24"/>
        </w:rPr>
        <w:t xml:space="preserve">The </w:t>
      </w:r>
      <w:r w:rsidR="00A6720A" w:rsidRPr="00612EF2">
        <w:rPr>
          <w:rFonts w:ascii="Arial Narrow" w:hAnsi="Arial Narrow"/>
          <w:szCs w:val="24"/>
        </w:rPr>
        <w:t>b</w:t>
      </w:r>
      <w:r w:rsidR="00377C6E" w:rsidRPr="00612EF2">
        <w:rPr>
          <w:rFonts w:ascii="Arial Narrow" w:hAnsi="Arial Narrow"/>
          <w:szCs w:val="24"/>
        </w:rPr>
        <w:t>idder shall bear all the stamp duties and expenses for the purpose of contract agreement</w:t>
      </w:r>
      <w:r w:rsidR="00A6720A" w:rsidRPr="00612EF2">
        <w:rPr>
          <w:rFonts w:ascii="Arial Narrow" w:hAnsi="Arial Narrow"/>
          <w:szCs w:val="24"/>
        </w:rPr>
        <w:t>/Work Order/Purchase Order, if any</w:t>
      </w:r>
      <w:r w:rsidR="00377C6E" w:rsidRPr="00612EF2">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3624D297" w:rsidR="00F920C4" w:rsidRDefault="00BD3773" w:rsidP="00BD3773">
      <w:pPr>
        <w:pStyle w:val="Qasim"/>
        <w:numPr>
          <w:ilvl w:val="0"/>
          <w:numId w:val="33"/>
        </w:numPr>
        <w:rPr>
          <w:sz w:val="24"/>
        </w:rPr>
      </w:pPr>
      <w:bookmarkStart w:id="24" w:name="_Toc137727331"/>
      <w:r>
        <w:t xml:space="preserve"> </w:t>
      </w:r>
      <w:r w:rsidR="00F920C4">
        <w:t>Delivery Information:</w:t>
      </w:r>
      <w:bookmarkEnd w:id="24"/>
    </w:p>
    <w:p w14:paraId="588F68D1" w14:textId="4F10BD3F" w:rsidR="00F920C4" w:rsidRPr="00936433" w:rsidRDefault="00F920C4">
      <w:pPr>
        <w:pStyle w:val="ListParagraph"/>
        <w:numPr>
          <w:ilvl w:val="0"/>
          <w:numId w:val="29"/>
        </w:numPr>
        <w:spacing w:line="360" w:lineRule="auto"/>
        <w:jc w:val="both"/>
        <w:rPr>
          <w:rFonts w:ascii="Arial Narrow" w:hAnsi="Arial Narrow"/>
          <w:b/>
          <w:bCs/>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936433">
        <w:rPr>
          <w:rFonts w:ascii="Arial Narrow" w:hAnsi="Arial Narrow"/>
          <w:b/>
          <w:bCs/>
          <w:szCs w:val="24"/>
          <w:highlight w:val="yellow"/>
          <w:u w:val="single"/>
        </w:rPr>
        <w:t>25</w:t>
      </w:r>
      <w:r w:rsidR="002256BA" w:rsidRPr="00936433">
        <w:rPr>
          <w:rFonts w:ascii="Arial Narrow" w:hAnsi="Arial Narrow"/>
          <w:b/>
          <w:bCs/>
          <w:i/>
          <w:iCs/>
          <w:szCs w:val="24"/>
          <w:highlight w:val="yellow"/>
          <w:u w:val="single"/>
        </w:rPr>
        <w:t xml:space="preserve"> </w:t>
      </w:r>
      <w:r w:rsidR="002256BA" w:rsidRPr="00936433">
        <w:rPr>
          <w:rFonts w:ascii="Arial Narrow" w:hAnsi="Arial Narrow"/>
          <w:b/>
          <w:bCs/>
          <w:szCs w:val="24"/>
          <w:highlight w:val="yellow"/>
          <w:u w:val="single"/>
        </w:rPr>
        <w:t>Days</w:t>
      </w:r>
      <w:r w:rsidR="002256BA" w:rsidRPr="00936433">
        <w:rPr>
          <w:rFonts w:ascii="Arial Narrow" w:hAnsi="Arial Narrow"/>
          <w:b/>
          <w:bCs/>
          <w:szCs w:val="24"/>
          <w:highlight w:val="yellow"/>
        </w:rPr>
        <w:t xml:space="preserve"> of the issuance of Work Order</w:t>
      </w:r>
      <w:r w:rsidR="002256BA" w:rsidRPr="00936433">
        <w:rPr>
          <w:rFonts w:ascii="Arial Narrow" w:hAnsi="Arial Narrow"/>
          <w:b/>
          <w:bCs/>
          <w:szCs w:val="24"/>
        </w:rPr>
        <w:t>.</w:t>
      </w:r>
    </w:p>
    <w:p w14:paraId="10B4F6FD" w14:textId="27D95673" w:rsidR="00F920C4" w:rsidRDefault="00F920C4">
      <w:pPr>
        <w:pStyle w:val="ListParagraph"/>
        <w:numPr>
          <w:ilvl w:val="0"/>
          <w:numId w:val="29"/>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6B088053" w:rsidR="00F920C4" w:rsidRPr="005454D9" w:rsidRDefault="00F920C4">
      <w:pPr>
        <w:pStyle w:val="ListParagraph"/>
        <w:numPr>
          <w:ilvl w:val="1"/>
          <w:numId w:val="29"/>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w:t>
      </w:r>
      <w:r w:rsidRPr="005454D9">
        <w:rPr>
          <w:rFonts w:ascii="Arial Narrow" w:hAnsi="Arial Narrow"/>
          <w:szCs w:val="24"/>
        </w:rPr>
        <w:lastRenderedPageBreak/>
        <w:t xml:space="preserve">from business with </w:t>
      </w:r>
      <w:r w:rsidR="005D4CC2">
        <w:rPr>
          <w:rFonts w:ascii="Arial Narrow" w:hAnsi="Arial Narrow"/>
          <w:szCs w:val="24"/>
        </w:rPr>
        <w:t>it</w:t>
      </w:r>
      <w:r w:rsidRPr="005454D9">
        <w:rPr>
          <w:rFonts w:ascii="Arial Narrow" w:hAnsi="Arial Narrow"/>
          <w:szCs w:val="24"/>
        </w:rPr>
        <w:t xml:space="preserve">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29"/>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7B0DF64B" w:rsidR="00F920C4" w:rsidRPr="005454D9"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It </w:t>
      </w:r>
      <w:r w:rsidR="005D4CC2">
        <w:rPr>
          <w:rFonts w:ascii="Arial Narrow" w:hAnsi="Arial Narrow"/>
          <w:szCs w:val="24"/>
        </w:rPr>
        <w:t>shall be</w:t>
      </w:r>
      <w:r w:rsidRPr="005454D9">
        <w:rPr>
          <w:rFonts w:ascii="Arial Narrow" w:hAnsi="Arial Narrow"/>
          <w:szCs w:val="24"/>
        </w:rPr>
        <w:t xml:space="preserve"> </w:t>
      </w:r>
      <w:r w:rsidR="00A6528A" w:rsidRPr="005454D9">
        <w:rPr>
          <w:rFonts w:ascii="Arial Narrow" w:hAnsi="Arial Narrow"/>
          <w:szCs w:val="24"/>
        </w:rPr>
        <w:t>the responsibility</w:t>
      </w:r>
      <w:r w:rsidRPr="005454D9">
        <w:rPr>
          <w:rFonts w:ascii="Arial Narrow" w:hAnsi="Arial Narrow"/>
          <w:szCs w:val="24"/>
        </w:rPr>
        <w:t xml:space="preserve"> of vendor to make delivery </w:t>
      </w:r>
      <w:r w:rsidR="005D4CC2">
        <w:rPr>
          <w:rFonts w:ascii="Arial Narrow" w:hAnsi="Arial Narrow"/>
          <w:szCs w:val="24"/>
        </w:rPr>
        <w:t>as per Work Order</w:t>
      </w:r>
      <w:r w:rsidRPr="005454D9">
        <w:rPr>
          <w:rFonts w:ascii="Arial Narrow" w:hAnsi="Arial Narrow"/>
          <w:szCs w:val="24"/>
        </w:rPr>
        <w:t xml:space="preserve">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sidR="00901E6D">
        <w:rPr>
          <w:rFonts w:ascii="Arial Narrow" w:hAnsi="Arial Narrow"/>
          <w:szCs w:val="24"/>
        </w:rPr>
        <w:t>[</w:t>
      </w:r>
      <w:r w:rsidRPr="005454D9">
        <w:rPr>
          <w:rFonts w:ascii="Arial Narrow" w:hAnsi="Arial Narrow"/>
          <w:szCs w:val="24"/>
        </w:rPr>
        <w:t>A proper delivery challan from store is the sole responsibility of the vendor</w:t>
      </w:r>
      <w:r w:rsidR="00901E6D">
        <w:rPr>
          <w:rFonts w:ascii="Arial Narrow" w:hAnsi="Arial Narrow"/>
          <w:szCs w:val="24"/>
        </w:rPr>
        <w:t>]</w:t>
      </w:r>
    </w:p>
    <w:p w14:paraId="544ACE6F" w14:textId="2FCBCF74" w:rsidR="00F920C4"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w:t>
      </w:r>
      <w:r w:rsidR="00C2109B">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4DE5D07" w14:textId="6F93B1C5" w:rsidR="00F920C4" w:rsidRPr="00227FA1" w:rsidRDefault="00F920C4">
      <w:pPr>
        <w:pStyle w:val="ListParagraph"/>
        <w:numPr>
          <w:ilvl w:val="0"/>
          <w:numId w:val="29"/>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sidR="00C2109B">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sidR="00C2109B">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54C75445" w:rsidR="00F920C4" w:rsidRPr="00227FA1" w:rsidRDefault="00F920C4">
      <w:pPr>
        <w:pStyle w:val="ListParagraph"/>
        <w:numPr>
          <w:ilvl w:val="0"/>
          <w:numId w:val="29"/>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w:t>
      </w:r>
      <w:r w:rsidR="0017787D">
        <w:rPr>
          <w:rFonts w:ascii="Arial Narrow" w:hAnsi="Arial Narrow"/>
          <w:szCs w:val="24"/>
        </w:rPr>
        <w:t>Sample of</w:t>
      </w:r>
      <w:r w:rsidRPr="00227FA1">
        <w:rPr>
          <w:rFonts w:ascii="Arial Narrow" w:hAnsi="Arial Narrow"/>
          <w:szCs w:val="24"/>
        </w:rPr>
        <w:t xml:space="preserve"> other than the demanded item(s) will not be considered.</w:t>
      </w:r>
    </w:p>
    <w:p w14:paraId="30440BFF" w14:textId="52B7B581" w:rsidR="00F920C4" w:rsidRDefault="005237D1">
      <w:pPr>
        <w:pStyle w:val="ListParagraph"/>
        <w:numPr>
          <w:ilvl w:val="0"/>
          <w:numId w:val="29"/>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w:t>
      </w:r>
      <w:r w:rsidR="0017787D">
        <w:rPr>
          <w:rFonts w:ascii="Arial Narrow" w:hAnsi="Arial Narrow"/>
          <w:szCs w:val="24"/>
        </w:rPr>
        <w:t>In-Charge Procurement.</w:t>
      </w:r>
    </w:p>
    <w:p w14:paraId="75F2D9E2" w14:textId="52E7E0EC" w:rsidR="00175B57" w:rsidRPr="00227FA1" w:rsidRDefault="00175B57">
      <w:pPr>
        <w:pStyle w:val="ListParagraph"/>
        <w:numPr>
          <w:ilvl w:val="0"/>
          <w:numId w:val="29"/>
        </w:numPr>
        <w:spacing w:line="360" w:lineRule="auto"/>
        <w:jc w:val="both"/>
        <w:rPr>
          <w:rFonts w:ascii="Arial Narrow" w:hAnsi="Arial Narrow"/>
          <w:szCs w:val="24"/>
        </w:rPr>
      </w:pPr>
      <w:r w:rsidRPr="00175B57">
        <w:rPr>
          <w:rFonts w:ascii="Arial Narrow" w:hAnsi="Arial Narrow"/>
          <w:b/>
          <w:bCs/>
          <w:szCs w:val="24"/>
          <w:highlight w:val="yellow"/>
        </w:rPr>
        <w:t>Security/Performance Guarantee of 10% will be withheld</w:t>
      </w:r>
      <w:r>
        <w:rPr>
          <w:rFonts w:ascii="Arial Narrow" w:hAnsi="Arial Narrow"/>
          <w:szCs w:val="24"/>
        </w:rPr>
        <w:t xml:space="preserve"> in the bill, till the maturity of Warranty period.</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064CA242" w:rsidR="00807503" w:rsidRDefault="00807503" w:rsidP="00BD3773">
      <w:pPr>
        <w:pStyle w:val="Qasim"/>
        <w:numPr>
          <w:ilvl w:val="0"/>
          <w:numId w:val="33"/>
        </w:numPr>
      </w:pPr>
      <w:bookmarkStart w:id="25" w:name="_Toc137727332"/>
      <w:r>
        <w:t>Legal Document</w:t>
      </w:r>
      <w:bookmarkEnd w:id="25"/>
      <w:r>
        <w:t xml:space="preserve"> </w:t>
      </w:r>
    </w:p>
    <w:p w14:paraId="7459399E" w14:textId="3CB3739D" w:rsidR="00C801C6" w:rsidRDefault="00807503" w:rsidP="00BD1C12">
      <w:pPr>
        <w:pStyle w:val="ListParagraph"/>
        <w:numPr>
          <w:ilvl w:val="0"/>
          <w:numId w:val="28"/>
        </w:numPr>
        <w:spacing w:line="360" w:lineRule="auto"/>
        <w:jc w:val="both"/>
        <w:rPr>
          <w:rFonts w:ascii="Arial Narrow" w:hAnsi="Arial Narrow"/>
          <w:szCs w:val="24"/>
        </w:rPr>
      </w:pPr>
      <w:r w:rsidRPr="008662C7">
        <w:rPr>
          <w:rFonts w:ascii="Arial Narrow" w:hAnsi="Arial Narrow"/>
          <w:szCs w:val="24"/>
        </w:rPr>
        <w:t>The Tender document and Contract agreement/</w:t>
      </w:r>
      <w:r w:rsidR="00862577">
        <w:rPr>
          <w:rFonts w:ascii="Arial Narrow" w:hAnsi="Arial Narrow"/>
          <w:szCs w:val="24"/>
        </w:rPr>
        <w:t>W</w:t>
      </w:r>
      <w:r w:rsidRPr="008662C7">
        <w:rPr>
          <w:rFonts w:ascii="Arial Narrow" w:hAnsi="Arial Narrow"/>
          <w:szCs w:val="24"/>
        </w:rPr>
        <w:t xml:space="preserve">ork </w:t>
      </w:r>
      <w:r w:rsidR="00862577">
        <w:rPr>
          <w:rFonts w:ascii="Arial Narrow" w:hAnsi="Arial Narrow"/>
          <w:szCs w:val="24"/>
        </w:rPr>
        <w:t>O</w:t>
      </w:r>
      <w:r w:rsidRPr="008662C7">
        <w:rPr>
          <w:rFonts w:ascii="Arial Narrow" w:hAnsi="Arial Narrow"/>
          <w:szCs w:val="24"/>
        </w:rPr>
        <w:t>rder/</w:t>
      </w:r>
      <w:r w:rsidR="00862577">
        <w:rPr>
          <w:rFonts w:ascii="Arial Narrow" w:hAnsi="Arial Narrow"/>
          <w:szCs w:val="24"/>
        </w:rPr>
        <w:t>P</w:t>
      </w:r>
      <w:r w:rsidRPr="008662C7">
        <w:rPr>
          <w:rFonts w:ascii="Arial Narrow" w:hAnsi="Arial Narrow"/>
          <w:szCs w:val="24"/>
        </w:rPr>
        <w:t xml:space="preserve">urchase </w:t>
      </w:r>
      <w:r w:rsidR="00862577">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sidR="00862577">
        <w:rPr>
          <w:rFonts w:ascii="Arial Narrow" w:hAnsi="Arial Narrow"/>
          <w:szCs w:val="24"/>
        </w:rPr>
        <w:t xml:space="preserve"> </w:t>
      </w:r>
      <w:r w:rsidR="004C547A" w:rsidRPr="008662C7">
        <w:rPr>
          <w:rFonts w:ascii="Arial Narrow" w:hAnsi="Arial Narrow"/>
          <w:szCs w:val="24"/>
        </w:rPr>
        <w:t>parties.</w:t>
      </w:r>
    </w:p>
    <w:p w14:paraId="37D8A75D" w14:textId="77777777" w:rsidR="0031037C" w:rsidRDefault="0031037C" w:rsidP="005E5D35">
      <w:pPr>
        <w:spacing w:line="360" w:lineRule="auto"/>
        <w:ind w:left="0" w:firstLine="0"/>
        <w:rPr>
          <w:rFonts w:ascii="Arial Narrow" w:hAnsi="Arial Narrow"/>
          <w:szCs w:val="24"/>
        </w:rPr>
      </w:pPr>
    </w:p>
    <w:p w14:paraId="2A837677" w14:textId="77777777" w:rsidR="0031037C" w:rsidRPr="0031037C" w:rsidRDefault="0031037C" w:rsidP="005E5D35">
      <w:pPr>
        <w:spacing w:line="360" w:lineRule="auto"/>
        <w:ind w:left="0" w:firstLine="0"/>
        <w:rPr>
          <w:rFonts w:ascii="Arial Narrow" w:hAnsi="Arial Narrow"/>
          <w:szCs w:val="24"/>
        </w:rPr>
      </w:pPr>
    </w:p>
    <w:p w14:paraId="74D2B622" w14:textId="2E946D2C" w:rsidR="00C801C6" w:rsidRPr="005925AE" w:rsidRDefault="00C801C6" w:rsidP="00BD3773">
      <w:pPr>
        <w:pStyle w:val="Qasim"/>
        <w:numPr>
          <w:ilvl w:val="0"/>
          <w:numId w:val="33"/>
        </w:numPr>
      </w:pPr>
      <w:bookmarkStart w:id="26" w:name="_Toc137727333"/>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3DE375CB" w14:textId="77777777" w:rsidR="00F96CE7" w:rsidRDefault="00F96CE7" w:rsidP="00AC45E3">
      <w:pPr>
        <w:pStyle w:val="Qasim"/>
        <w:ind w:left="0"/>
      </w:pPr>
      <w:bookmarkStart w:id="27" w:name="_Toc137727334"/>
    </w:p>
    <w:p w14:paraId="6CD68C51" w14:textId="34734CCA" w:rsidR="00BA52AF" w:rsidRPr="005925AE" w:rsidRDefault="00F96CE7" w:rsidP="00AC45E3">
      <w:pPr>
        <w:pStyle w:val="Qasim"/>
        <w:ind w:left="0"/>
      </w:pPr>
      <w:r>
        <w:t>24</w:t>
      </w:r>
      <w:r w:rsidR="00AC45E3">
        <w:t xml:space="preserve">. </w:t>
      </w:r>
      <w:r w:rsidR="00C801C6" w:rsidRPr="005925AE">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9C524D"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9C524D"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9C524D" w:rsidRDefault="00DF5E62" w:rsidP="0088747A">
            <w:pPr>
              <w:spacing w:after="0" w:line="240" w:lineRule="auto"/>
              <w:ind w:left="80" w:firstLine="0"/>
              <w:jc w:val="center"/>
              <w:rPr>
                <w:rFonts w:ascii="Arial Narrow" w:hAnsi="Arial Narrow"/>
              </w:rPr>
            </w:pPr>
            <w:r w:rsidRPr="009C524D">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9C524D" w:rsidRDefault="00DF5E62" w:rsidP="002D5AC0">
            <w:pPr>
              <w:spacing w:after="0" w:line="240" w:lineRule="auto"/>
              <w:ind w:left="80" w:firstLine="0"/>
              <w:jc w:val="center"/>
              <w:rPr>
                <w:rFonts w:ascii="Arial Narrow" w:hAnsi="Arial Narrow"/>
                <w:b/>
              </w:rPr>
            </w:pPr>
            <w:r w:rsidRPr="009C524D">
              <w:rPr>
                <w:rFonts w:ascii="Arial Narrow" w:hAnsi="Arial Narrow"/>
                <w:b/>
              </w:rPr>
              <w:t>Envelope</w:t>
            </w:r>
          </w:p>
        </w:tc>
      </w:tr>
      <w:tr w:rsidR="00DF5E62" w:rsidRPr="009C524D"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9C524D"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9C524D" w:rsidRDefault="00DF5E62" w:rsidP="003E2E84">
            <w:pPr>
              <w:spacing w:after="0" w:line="240" w:lineRule="auto"/>
              <w:ind w:left="0" w:firstLine="0"/>
              <w:jc w:val="left"/>
              <w:rPr>
                <w:rFonts w:ascii="Arial Narrow" w:hAnsi="Arial Narrow"/>
              </w:rPr>
            </w:pPr>
            <w:r w:rsidRPr="009C524D">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07F868ED" w:rsidR="00DF5E62" w:rsidRPr="009C524D" w:rsidRDefault="00175B57" w:rsidP="002D5AC0">
            <w:pPr>
              <w:spacing w:after="0" w:line="240" w:lineRule="auto"/>
              <w:ind w:left="80" w:firstLine="0"/>
              <w:jc w:val="center"/>
              <w:rPr>
                <w:rFonts w:ascii="Arial Narrow" w:hAnsi="Arial Narrow"/>
                <w:b/>
              </w:rPr>
            </w:pPr>
            <w:r>
              <w:rPr>
                <w:rFonts w:ascii="Arial Narrow" w:hAnsi="Arial Narrow"/>
                <w:b/>
              </w:rPr>
              <w:t xml:space="preserve">Separate Envelope </w:t>
            </w:r>
          </w:p>
        </w:tc>
      </w:tr>
      <w:tr w:rsidR="00DF5E62" w:rsidRPr="009C524D" w14:paraId="6C2CD8DE" w14:textId="77777777" w:rsidTr="0021617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9C524D"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9C524D" w:rsidRDefault="00DF5E62" w:rsidP="00EE3ECB">
            <w:pPr>
              <w:spacing w:after="0" w:line="240" w:lineRule="auto"/>
              <w:ind w:left="0" w:right="272" w:firstLine="0"/>
              <w:jc w:val="left"/>
              <w:rPr>
                <w:rFonts w:ascii="Arial Narrow" w:hAnsi="Arial Narrow"/>
              </w:rPr>
            </w:pPr>
            <w:r w:rsidRPr="009C524D">
              <w:rPr>
                <w:rFonts w:ascii="Arial Narrow" w:hAnsi="Arial Narrow"/>
              </w:rPr>
              <w:t>Financial Bid / Quotation (Strictly as per CUI pattern)</w:t>
            </w:r>
          </w:p>
          <w:p w14:paraId="7B13AFD2" w14:textId="77777777" w:rsidR="00DF5E62" w:rsidRPr="009C524D" w:rsidRDefault="00DF5E62" w:rsidP="00EE3ECB">
            <w:pPr>
              <w:spacing w:after="0" w:line="240" w:lineRule="auto"/>
              <w:ind w:left="0" w:right="272" w:firstLine="0"/>
              <w:jc w:val="left"/>
              <w:rPr>
                <w:rFonts w:ascii="Arial Narrow" w:hAnsi="Arial Narrow"/>
                <w:i/>
                <w:iCs/>
              </w:rPr>
            </w:pPr>
            <w:r w:rsidRPr="009C524D">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9C524D" w:rsidRDefault="00DF5E62" w:rsidP="002D5AC0">
            <w:pPr>
              <w:spacing w:after="0" w:line="240" w:lineRule="auto"/>
              <w:ind w:left="80" w:firstLine="0"/>
              <w:jc w:val="center"/>
              <w:rPr>
                <w:rFonts w:ascii="Arial Narrow" w:hAnsi="Arial Narrow"/>
                <w:b/>
              </w:rPr>
            </w:pPr>
            <w:r w:rsidRPr="009C524D">
              <w:rPr>
                <w:rFonts w:ascii="Arial Narrow" w:hAnsi="Arial Narrow"/>
                <w:b/>
              </w:rPr>
              <w:t>Financial Bid</w:t>
            </w:r>
          </w:p>
        </w:tc>
      </w:tr>
      <w:tr w:rsidR="00175B57" w:rsidRPr="009C524D" w14:paraId="49F3FD93" w14:textId="2A5BA5D7" w:rsidTr="00175B57">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175B57" w:rsidRPr="009C524D" w:rsidRDefault="00175B57"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175B57" w:rsidRPr="009C524D" w:rsidRDefault="00175B57" w:rsidP="003E2E84">
            <w:pPr>
              <w:spacing w:after="0" w:line="240" w:lineRule="auto"/>
              <w:ind w:left="0" w:firstLine="0"/>
              <w:jc w:val="left"/>
              <w:rPr>
                <w:rFonts w:ascii="Arial Narrow" w:hAnsi="Arial Narrow"/>
              </w:rPr>
            </w:pPr>
            <w:r w:rsidRPr="009C524D">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175B57" w:rsidRPr="009C524D" w:rsidRDefault="00175B57"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val="restart"/>
            <w:tcBorders>
              <w:top w:val="single" w:sz="4" w:space="0" w:color="000000"/>
              <w:left w:val="single" w:sz="4" w:space="0" w:color="000000"/>
              <w:right w:val="single" w:sz="4" w:space="0" w:color="000000"/>
            </w:tcBorders>
            <w:vAlign w:val="center"/>
          </w:tcPr>
          <w:p w14:paraId="18F5F0AA" w14:textId="126CEEE5" w:rsidR="00175B57" w:rsidRPr="009C524D" w:rsidRDefault="00175B57" w:rsidP="00175B57">
            <w:pPr>
              <w:spacing w:after="0" w:line="240" w:lineRule="auto"/>
              <w:ind w:left="80" w:firstLine="0"/>
              <w:jc w:val="center"/>
              <w:rPr>
                <w:rFonts w:ascii="Arial Narrow" w:hAnsi="Arial Narrow"/>
                <w:b/>
              </w:rPr>
            </w:pPr>
            <w:r w:rsidRPr="009C524D">
              <w:rPr>
                <w:rFonts w:ascii="Arial Narrow" w:hAnsi="Arial Narrow"/>
                <w:b/>
              </w:rPr>
              <w:t>Technical Bid</w:t>
            </w:r>
          </w:p>
        </w:tc>
      </w:tr>
      <w:tr w:rsidR="00175B57" w:rsidRPr="009C524D" w14:paraId="6C379254" w14:textId="2601E8DB"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175B57" w:rsidRPr="009C524D" w:rsidRDefault="00175B57" w:rsidP="00DF5E62">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324ECE3C" w14:textId="53C7E0EB" w:rsidR="00175B57" w:rsidRPr="009C524D" w:rsidRDefault="00175B57" w:rsidP="00DF5E62">
            <w:pPr>
              <w:spacing w:after="0" w:line="240" w:lineRule="auto"/>
              <w:ind w:left="80" w:firstLine="0"/>
              <w:jc w:val="center"/>
              <w:rPr>
                <w:rFonts w:ascii="Arial Narrow" w:hAnsi="Arial Narrow"/>
                <w:b/>
              </w:rPr>
            </w:pPr>
          </w:p>
        </w:tc>
      </w:tr>
      <w:tr w:rsidR="00175B57" w:rsidRPr="009C524D" w14:paraId="5F03BDC3" w14:textId="144AA1E0"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Active Taxpayer List (ATL) of FBR</w:t>
            </w:r>
          </w:p>
          <w:p w14:paraId="7FDB8BFC" w14:textId="3F74B44C"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175B57" w:rsidRPr="009C524D" w:rsidRDefault="00175B57" w:rsidP="00DF5E62">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0E30CC32" w14:textId="360C734F" w:rsidR="00175B57" w:rsidRPr="009C524D" w:rsidRDefault="00175B57" w:rsidP="00DF5E62">
            <w:pPr>
              <w:spacing w:after="0" w:line="240" w:lineRule="auto"/>
              <w:ind w:left="80" w:firstLine="0"/>
              <w:jc w:val="center"/>
              <w:rPr>
                <w:rFonts w:ascii="Arial Narrow" w:hAnsi="Arial Narrow"/>
                <w:b/>
              </w:rPr>
            </w:pPr>
          </w:p>
        </w:tc>
      </w:tr>
      <w:tr w:rsidR="00175B57" w:rsidRPr="009C524D" w14:paraId="170D7620" w14:textId="01164806"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175B57" w:rsidRPr="009C524D" w:rsidRDefault="00175B57" w:rsidP="00DF5E62">
            <w:pPr>
              <w:spacing w:after="0" w:line="240" w:lineRule="auto"/>
              <w:ind w:left="0" w:firstLine="0"/>
              <w:rPr>
                <w:rFonts w:ascii="Arial Narrow" w:hAnsi="Arial Narrow"/>
                <w:b/>
                <w:bCs/>
              </w:rPr>
            </w:pPr>
            <w:r w:rsidRPr="009C524D">
              <w:rPr>
                <w:rFonts w:ascii="Arial Narrow" w:hAnsi="Arial Narrow"/>
                <w:b/>
                <w:bCs/>
              </w:rPr>
              <w:t>Proof of Non-Blacklisting:</w:t>
            </w:r>
          </w:p>
          <w:p w14:paraId="38192945" w14:textId="62386BB8"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175B57" w:rsidRPr="009C524D" w:rsidRDefault="00175B57" w:rsidP="00DF5E62">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4ED5C7F3" w14:textId="16B072AC" w:rsidR="00175B57" w:rsidRPr="009C524D" w:rsidRDefault="00175B57" w:rsidP="00DF5E62">
            <w:pPr>
              <w:spacing w:after="0" w:line="240" w:lineRule="auto"/>
              <w:ind w:left="80" w:firstLine="0"/>
              <w:jc w:val="center"/>
              <w:rPr>
                <w:rFonts w:ascii="Arial Narrow" w:hAnsi="Arial Narrow"/>
                <w:b/>
              </w:rPr>
            </w:pPr>
          </w:p>
        </w:tc>
      </w:tr>
      <w:tr w:rsidR="00175B57" w:rsidRPr="009C524D" w14:paraId="06A440DE" w14:textId="77777777"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1DC178F" w14:textId="77777777" w:rsidR="00175B57" w:rsidRPr="009C524D" w:rsidRDefault="00175B57" w:rsidP="00175B57">
            <w:pPr>
              <w:pStyle w:val="ListParagraph"/>
              <w:numPr>
                <w:ilvl w:val="0"/>
                <w:numId w:val="7"/>
              </w:numPr>
              <w:rPr>
                <w:rFonts w:ascii="Arial Narrow" w:hAnsi="Arial Narrow"/>
                <w:b/>
                <w:bCs/>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80AB69" w14:textId="1C979149" w:rsidR="00175B57" w:rsidRPr="009C524D" w:rsidRDefault="00175B57" w:rsidP="00175B57">
            <w:pPr>
              <w:spacing w:after="0" w:line="240" w:lineRule="auto"/>
              <w:ind w:left="0"/>
              <w:jc w:val="left"/>
              <w:rPr>
                <w:rFonts w:ascii="Arial Narrow" w:hAnsi="Arial Narrow"/>
                <w:b/>
                <w:bCs/>
              </w:rPr>
            </w:pPr>
            <w:r w:rsidRPr="009C524D">
              <w:rPr>
                <w:rFonts w:ascii="Arial Narrow" w:hAnsi="Arial Narrow"/>
                <w:b/>
                <w:bCs/>
              </w:rPr>
              <w:t>Warranty</w:t>
            </w:r>
            <w:r>
              <w:rPr>
                <w:rFonts w:ascii="Arial Narrow" w:hAnsi="Arial Narrow"/>
                <w:b/>
                <w:bCs/>
              </w:rPr>
              <w:t xml:space="preserve">: </w:t>
            </w:r>
            <w:r w:rsidR="00001195">
              <w:rPr>
                <w:rFonts w:ascii="Arial Narrow" w:hAnsi="Arial Narrow"/>
              </w:rPr>
              <w:t>One Year</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A3C822E" w14:textId="7BFA0EDB" w:rsidR="00175B57" w:rsidRPr="009C524D" w:rsidRDefault="00175B57" w:rsidP="00175B57">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vAlign w:val="center"/>
          </w:tcPr>
          <w:p w14:paraId="7E5B10E6" w14:textId="0A2BE337" w:rsidR="00175B57" w:rsidRPr="009C524D" w:rsidRDefault="00175B57" w:rsidP="00175B57">
            <w:pPr>
              <w:spacing w:after="0" w:line="240" w:lineRule="auto"/>
              <w:ind w:left="80" w:firstLine="0"/>
              <w:jc w:val="left"/>
              <w:rPr>
                <w:rFonts w:ascii="Arial Narrow" w:hAnsi="Arial Narrow"/>
                <w:b/>
              </w:rPr>
            </w:pPr>
          </w:p>
        </w:tc>
      </w:tr>
      <w:tr w:rsidR="00175B57" w:rsidRPr="009C524D" w14:paraId="05BCE8BC" w14:textId="77777777"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D9C5CCD" w14:textId="77777777" w:rsidR="00175B57" w:rsidRPr="009C524D" w:rsidRDefault="00175B57" w:rsidP="00040BAD">
            <w:pPr>
              <w:pStyle w:val="ListParagraph"/>
              <w:numPr>
                <w:ilvl w:val="0"/>
                <w:numId w:val="7"/>
              </w:numPr>
              <w:rPr>
                <w:rFonts w:ascii="Arial Narrow" w:hAnsi="Arial Narrow"/>
                <w:b/>
                <w:bCs/>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tcPr>
          <w:p w14:paraId="52A11DEE" w14:textId="674C299C" w:rsidR="00175B57" w:rsidRPr="00175B57" w:rsidRDefault="00175B57" w:rsidP="00175B57">
            <w:pPr>
              <w:spacing w:after="0" w:line="240" w:lineRule="auto"/>
              <w:ind w:left="0"/>
              <w:rPr>
                <w:rFonts w:ascii="Arial Narrow" w:hAnsi="Arial Narrow"/>
                <w:b/>
                <w:spacing w:val="14"/>
              </w:rPr>
            </w:pPr>
            <w:r w:rsidRPr="003936A8">
              <w:rPr>
                <w:rFonts w:ascii="Arial Narrow" w:eastAsia="Cooper" w:hAnsi="Arial Narrow" w:cs="Cooper"/>
                <w:b/>
                <w:bCs/>
                <w:spacing w:val="14"/>
              </w:rPr>
              <w:t xml:space="preserve">Authorized </w:t>
            </w:r>
            <w:r>
              <w:rPr>
                <w:rFonts w:ascii="Arial Narrow" w:eastAsia="Cooper" w:hAnsi="Arial Narrow" w:cs="Cooper"/>
                <w:b/>
                <w:bCs/>
                <w:spacing w:val="14"/>
              </w:rPr>
              <w:t>Partner/</w:t>
            </w:r>
            <w:r w:rsidRPr="003936A8">
              <w:rPr>
                <w:rFonts w:ascii="Arial Narrow" w:eastAsia="Cooper" w:hAnsi="Arial Narrow" w:cs="Cooper"/>
                <w:b/>
                <w:bCs/>
                <w:spacing w:val="14"/>
              </w:rPr>
              <w:t>Dealer/Re-Seller</w:t>
            </w:r>
            <w:r>
              <w:rPr>
                <w:rFonts w:ascii="Arial Narrow" w:eastAsia="Cooper" w:hAnsi="Arial Narrow" w:cs="Cooper"/>
                <w:b/>
                <w:bCs/>
                <w:spacing w:val="14"/>
              </w:rPr>
              <w:t xml:space="preserve"> </w:t>
            </w:r>
            <w:r w:rsidRPr="003936A8">
              <w:rPr>
                <w:rFonts w:ascii="Arial Narrow" w:eastAsia="Cooper" w:hAnsi="Arial Narrow" w:cs="Cooper"/>
                <w:b/>
                <w:bCs/>
                <w:spacing w:val="14"/>
              </w:rPr>
              <w:t>Certificate</w:t>
            </w:r>
            <w:r>
              <w:rPr>
                <w:rFonts w:ascii="Arial Narrow" w:eastAsia="Cooper" w:hAnsi="Arial Narrow" w:cs="Cooper"/>
                <w:b/>
                <w:bCs/>
                <w:spacing w:val="14"/>
              </w:rPr>
              <w:t xml:space="preserve"> issued by the Brand being offered in favor of the firm/company participating in the bid</w:t>
            </w:r>
            <w:r w:rsidR="00216171">
              <w:rPr>
                <w:rFonts w:ascii="Arial Narrow" w:eastAsia="Cooper" w:hAnsi="Arial Narrow" w:cs="Cooper"/>
                <w:b/>
                <w:bCs/>
                <w:spacing w:val="14"/>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A061E2A" w14:textId="4A90C6B7" w:rsidR="00175B57" w:rsidRPr="009C524D" w:rsidRDefault="00175B57" w:rsidP="00040BAD">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27BFD78C" w14:textId="50B86755" w:rsidR="00175B57" w:rsidRPr="009C524D" w:rsidRDefault="00175B57" w:rsidP="00040BAD">
            <w:pPr>
              <w:spacing w:after="0" w:line="240" w:lineRule="auto"/>
              <w:ind w:left="80" w:firstLine="0"/>
              <w:jc w:val="center"/>
              <w:rPr>
                <w:rFonts w:ascii="Arial Narrow" w:hAnsi="Arial Narrow"/>
                <w:b/>
              </w:rPr>
            </w:pPr>
          </w:p>
        </w:tc>
      </w:tr>
      <w:tr w:rsidR="00175B57" w:rsidRPr="009C524D" w14:paraId="54E762DA" w14:textId="7A6490D6" w:rsidTr="0021617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175B57" w:rsidRPr="009C524D" w:rsidRDefault="00175B57" w:rsidP="00BB15FC">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75B57" w:rsidRPr="009C524D" w:rsidRDefault="00175B57" w:rsidP="00BB15FC">
            <w:pPr>
              <w:spacing w:after="0" w:line="240" w:lineRule="auto"/>
              <w:ind w:left="0" w:firstLine="0"/>
              <w:jc w:val="left"/>
              <w:rPr>
                <w:rFonts w:ascii="Arial Narrow" w:hAnsi="Arial Narrow"/>
                <w:b/>
                <w:bCs/>
                <w:color w:val="000000" w:themeColor="text1"/>
              </w:rPr>
            </w:pPr>
            <w:r w:rsidRPr="009C524D">
              <w:rPr>
                <w:rFonts w:ascii="Arial Narrow" w:hAnsi="Arial Narrow"/>
                <w:b/>
                <w:bCs/>
                <w:color w:val="000000" w:themeColor="text1"/>
              </w:rPr>
              <w:t xml:space="preserve">Compliance with CUI requirement/Specification </w:t>
            </w:r>
          </w:p>
          <w:p w14:paraId="1C8A5AB9" w14:textId="55FDF3A8" w:rsidR="00175B57" w:rsidRPr="009C524D" w:rsidRDefault="00175B57" w:rsidP="00BB15FC">
            <w:pPr>
              <w:spacing w:after="0" w:line="240" w:lineRule="auto"/>
              <w:ind w:left="0" w:firstLine="0"/>
              <w:jc w:val="left"/>
              <w:rPr>
                <w:rFonts w:ascii="Arial Narrow" w:hAnsi="Arial Narrow"/>
              </w:rPr>
            </w:pPr>
            <w:r w:rsidRPr="009C524D">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sidRPr="009C524D">
              <w:rPr>
                <w:rFonts w:ascii="Arial Narrow" w:hAnsi="Arial Narrow"/>
              </w:rPr>
              <w:t>rejection of tender / bid</w:t>
            </w:r>
          </w:p>
        </w:tc>
        <w:tc>
          <w:tcPr>
            <w:tcW w:w="1843" w:type="dxa"/>
            <w:tcBorders>
              <w:top w:val="single" w:sz="4" w:space="0" w:color="000000"/>
              <w:left w:val="single" w:sz="4" w:space="0" w:color="000000"/>
              <w:bottom w:val="single" w:sz="4" w:space="0" w:color="auto"/>
              <w:right w:val="single" w:sz="4" w:space="0" w:color="000000"/>
            </w:tcBorders>
            <w:tcMar>
              <w:top w:w="0" w:type="dxa"/>
              <w:left w:w="72" w:type="dxa"/>
              <w:right w:w="72" w:type="dxa"/>
            </w:tcMar>
            <w:vAlign w:val="center"/>
          </w:tcPr>
          <w:p w14:paraId="02C7322B" w14:textId="59E4BB1B" w:rsidR="00175B57" w:rsidRPr="009C524D" w:rsidRDefault="00175B57" w:rsidP="00BB15FC">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bottom w:val="single" w:sz="4" w:space="0" w:color="auto"/>
              <w:right w:val="single" w:sz="4" w:space="0" w:color="000000"/>
            </w:tcBorders>
          </w:tcPr>
          <w:p w14:paraId="7F156C0E" w14:textId="4D61041D" w:rsidR="00175B57" w:rsidRPr="009C524D" w:rsidRDefault="00175B57" w:rsidP="00BB15FC">
            <w:pPr>
              <w:spacing w:after="0" w:line="240" w:lineRule="auto"/>
              <w:ind w:left="80" w:firstLine="0"/>
              <w:jc w:val="center"/>
              <w:rPr>
                <w:rFonts w:ascii="Arial Narrow" w:hAnsi="Arial Narrow"/>
                <w:b/>
              </w:rPr>
            </w:pPr>
          </w:p>
        </w:tc>
      </w:tr>
    </w:tbl>
    <w:p w14:paraId="408C92A9" w14:textId="77777777" w:rsidR="000429EA" w:rsidRDefault="000429EA" w:rsidP="005C244F">
      <w:pPr>
        <w:spacing w:after="0" w:line="360" w:lineRule="auto"/>
        <w:ind w:left="0" w:firstLine="0"/>
        <w:rPr>
          <w:rFonts w:ascii="Arial Narrow" w:hAnsi="Arial Narrow"/>
          <w:b/>
          <w:i/>
          <w:color w:val="auto"/>
          <w:sz w:val="24"/>
          <w:szCs w:val="24"/>
        </w:rPr>
      </w:pPr>
    </w:p>
    <w:p w14:paraId="4F7FFF70" w14:textId="7D29915C" w:rsidR="00D01056" w:rsidRPr="007059AF" w:rsidRDefault="005C244F" w:rsidP="00015AAC">
      <w:pPr>
        <w:pStyle w:val="ListParagraph"/>
        <w:numPr>
          <w:ilvl w:val="0"/>
          <w:numId w:val="30"/>
        </w:numPr>
        <w:spacing w:line="276" w:lineRule="auto"/>
        <w:rPr>
          <w:rFonts w:ascii="Arial Narrow" w:hAnsi="Arial Narrow"/>
          <w:bCs/>
          <w:iCs/>
          <w:szCs w:val="24"/>
        </w:rPr>
      </w:pPr>
      <w:r w:rsidRPr="007059AF">
        <w:rPr>
          <w:rFonts w:ascii="Arial Narrow" w:hAnsi="Arial Narrow"/>
          <w:bCs/>
          <w:iCs/>
          <w:szCs w:val="24"/>
        </w:rPr>
        <w:t xml:space="preserve">Failing in any of the mandatory requirement will disqualify the bidder from the bidding process. </w:t>
      </w:r>
    </w:p>
    <w:p w14:paraId="0C40A7C8" w14:textId="77777777" w:rsidR="005C244F" w:rsidRDefault="005C244F" w:rsidP="00015AAC">
      <w:pPr>
        <w:pStyle w:val="ListParagraph"/>
        <w:numPr>
          <w:ilvl w:val="0"/>
          <w:numId w:val="30"/>
        </w:numPr>
        <w:spacing w:after="20" w:line="276" w:lineRule="auto"/>
        <w:rPr>
          <w:rFonts w:ascii="Arial Narrow" w:hAnsi="Arial Narrow"/>
          <w:bCs/>
          <w:iCs/>
          <w:szCs w:val="24"/>
        </w:rPr>
      </w:pPr>
      <w:r w:rsidRPr="007059A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p>
    <w:p w14:paraId="14169285" w14:textId="2028FA74" w:rsidR="00D1724F" w:rsidRPr="005925AE" w:rsidRDefault="00D1724F" w:rsidP="005C244F">
      <w:pPr>
        <w:spacing w:after="0" w:line="240" w:lineRule="auto"/>
        <w:ind w:left="0" w:firstLine="0"/>
        <w:rPr>
          <w:rFonts w:ascii="Arial Narrow" w:hAnsi="Arial Narrow"/>
          <w:b/>
          <w:color w:val="0070C0"/>
          <w:sz w:val="28"/>
          <w:szCs w:val="24"/>
        </w:rPr>
      </w:pPr>
    </w:p>
    <w:p w14:paraId="33A59FB7" w14:textId="7EC1C0CC" w:rsidR="00573194" w:rsidRPr="00A4564C"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p>
    <w:p w14:paraId="5EF271F1" w14:textId="77777777" w:rsidR="00A4564C" w:rsidRDefault="00A4564C" w:rsidP="00A4564C">
      <w:pPr>
        <w:spacing w:after="0" w:line="276" w:lineRule="auto"/>
        <w:rPr>
          <w:bCs/>
          <w:color w:val="C00000"/>
        </w:rPr>
      </w:pPr>
    </w:p>
    <w:p w14:paraId="1C5F5F16" w14:textId="77777777" w:rsidR="00A4564C" w:rsidRDefault="00A4564C" w:rsidP="00A4564C">
      <w:pPr>
        <w:spacing w:after="0" w:line="276" w:lineRule="auto"/>
        <w:rPr>
          <w:bCs/>
          <w:color w:val="C00000"/>
        </w:rPr>
      </w:pPr>
    </w:p>
    <w:p w14:paraId="60B6084C" w14:textId="77777777" w:rsidR="00A4564C" w:rsidRDefault="00A4564C" w:rsidP="00A4564C">
      <w:pPr>
        <w:spacing w:after="0" w:line="276" w:lineRule="auto"/>
        <w:rPr>
          <w:bCs/>
          <w:color w:val="C00000"/>
        </w:rPr>
      </w:pPr>
    </w:p>
    <w:p w14:paraId="044CB717" w14:textId="77777777" w:rsidR="007059AF" w:rsidRDefault="007059AF" w:rsidP="00A4564C">
      <w:pPr>
        <w:spacing w:after="0" w:line="276" w:lineRule="auto"/>
        <w:rPr>
          <w:bCs/>
          <w:color w:val="C00000"/>
        </w:rPr>
      </w:pPr>
    </w:p>
    <w:p w14:paraId="642C2289" w14:textId="77777777" w:rsidR="007059AF" w:rsidRDefault="007059AF" w:rsidP="00A4564C">
      <w:pPr>
        <w:spacing w:after="0" w:line="276" w:lineRule="auto"/>
        <w:rPr>
          <w:bCs/>
          <w:color w:val="C00000"/>
        </w:rPr>
      </w:pPr>
    </w:p>
    <w:p w14:paraId="09FA0155" w14:textId="77777777" w:rsidR="007059AF" w:rsidRDefault="007059AF" w:rsidP="00A4564C">
      <w:pPr>
        <w:spacing w:after="0" w:line="276" w:lineRule="auto"/>
        <w:rPr>
          <w:bCs/>
          <w:color w:val="C00000"/>
        </w:rPr>
      </w:pPr>
    </w:p>
    <w:p w14:paraId="5FEEDA04" w14:textId="77777777" w:rsidR="007059AF" w:rsidRDefault="007059AF" w:rsidP="00A4564C">
      <w:pPr>
        <w:spacing w:after="0" w:line="276" w:lineRule="auto"/>
        <w:rPr>
          <w:bCs/>
          <w:color w:val="C00000"/>
        </w:rPr>
      </w:pPr>
    </w:p>
    <w:p w14:paraId="3EA4931D" w14:textId="77777777" w:rsidR="007059AF" w:rsidRDefault="007059AF" w:rsidP="00A4564C">
      <w:pPr>
        <w:spacing w:after="0" w:line="276" w:lineRule="auto"/>
        <w:rPr>
          <w:bCs/>
          <w:color w:val="C00000"/>
        </w:rPr>
      </w:pPr>
    </w:p>
    <w:p w14:paraId="5C8D1223" w14:textId="77777777" w:rsidR="007059AF" w:rsidRDefault="007059AF" w:rsidP="00A4564C">
      <w:pPr>
        <w:spacing w:after="0" w:line="276" w:lineRule="auto"/>
        <w:rPr>
          <w:bCs/>
          <w:color w:val="C00000"/>
        </w:rPr>
      </w:pPr>
    </w:p>
    <w:p w14:paraId="6273EF2D" w14:textId="77777777" w:rsidR="007059AF" w:rsidRDefault="007059AF" w:rsidP="00A4564C">
      <w:pPr>
        <w:spacing w:after="0" w:line="276" w:lineRule="auto"/>
        <w:rPr>
          <w:bCs/>
          <w:color w:val="C00000"/>
        </w:rPr>
      </w:pPr>
    </w:p>
    <w:p w14:paraId="650230E9" w14:textId="3C8133F8" w:rsidR="002F3791" w:rsidRDefault="00611054" w:rsidP="00BD3773">
      <w:pPr>
        <w:pStyle w:val="Qasim"/>
        <w:numPr>
          <w:ilvl w:val="0"/>
          <w:numId w:val="33"/>
        </w:numPr>
      </w:pPr>
      <w:bookmarkStart w:id="29" w:name="_Toc137727335"/>
      <w:r w:rsidRPr="005925AE">
        <w:t>FINANCIAL PROPOSAL</w:t>
      </w:r>
      <w:bookmarkEnd w:id="29"/>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1EB3F74C" w14:textId="77777777" w:rsidR="0045686C" w:rsidRPr="006F4F35" w:rsidRDefault="0045686C" w:rsidP="0045686C">
      <w:pPr>
        <w:pStyle w:val="NoSpacing"/>
        <w:ind w:right="-7"/>
        <w:rPr>
          <w:rFonts w:ascii="Arial Narrow" w:hAnsi="Arial Narrow" w:cs="Arial"/>
          <w:b/>
          <w:spacing w:val="8"/>
          <w:sz w:val="28"/>
          <w:szCs w:val="28"/>
        </w:rPr>
      </w:pPr>
    </w:p>
    <w:p w14:paraId="39CC4962" w14:textId="493E4A22" w:rsidR="003E54D9" w:rsidRDefault="003E54D9" w:rsidP="0045686C">
      <w:pPr>
        <w:pStyle w:val="NoSpacing"/>
        <w:ind w:right="-7"/>
        <w:jc w:val="center"/>
        <w:rPr>
          <w:rFonts w:ascii="Arial Narrow" w:eastAsia="Cooper" w:hAnsi="Arial Narrow" w:cs="Tahoma"/>
          <w:b/>
          <w:color w:val="000000"/>
          <w:spacing w:val="8"/>
          <w:sz w:val="36"/>
          <w:szCs w:val="36"/>
        </w:rPr>
      </w:pPr>
      <w:r w:rsidRPr="003E54D9">
        <w:rPr>
          <w:rFonts w:ascii="Arial Narrow" w:eastAsia="Cooper" w:hAnsi="Arial Narrow" w:cs="Tahoma"/>
          <w:b/>
          <w:color w:val="000000"/>
          <w:spacing w:val="8"/>
          <w:sz w:val="36"/>
          <w:szCs w:val="36"/>
        </w:rPr>
        <w:t xml:space="preserve">Supply of Laptop </w:t>
      </w:r>
    </w:p>
    <w:p w14:paraId="4A5ACB36" w14:textId="204608CC" w:rsidR="0045686C" w:rsidRDefault="0045686C" w:rsidP="0045686C">
      <w:pPr>
        <w:pStyle w:val="NoSpacing"/>
        <w:ind w:right="-7"/>
        <w:jc w:val="center"/>
        <w:rPr>
          <w:rFonts w:ascii="Arial Narrow" w:hAnsi="Arial Narrow" w:cs="Arial"/>
          <w:b/>
          <w:spacing w:val="8"/>
          <w:sz w:val="28"/>
          <w:szCs w:val="28"/>
          <w:u w:val="single"/>
        </w:rPr>
      </w:pPr>
      <w:r w:rsidRPr="008D189D">
        <w:rPr>
          <w:rFonts w:ascii="Arial Narrow" w:hAnsi="Arial Narrow" w:cs="Arial"/>
          <w:b/>
          <w:spacing w:val="8"/>
          <w:sz w:val="28"/>
          <w:szCs w:val="28"/>
          <w:u w:val="single"/>
        </w:rPr>
        <w:t>FINANCIAL BID</w:t>
      </w:r>
    </w:p>
    <w:p w14:paraId="46BCCD52" w14:textId="77777777" w:rsidR="00216171" w:rsidRPr="008D189D" w:rsidRDefault="00216171" w:rsidP="0045686C">
      <w:pPr>
        <w:pStyle w:val="NoSpacing"/>
        <w:ind w:right="-7"/>
        <w:jc w:val="center"/>
        <w:rPr>
          <w:rFonts w:ascii="Arial Narrow" w:hAnsi="Arial Narrow" w:cs="Arial"/>
          <w:b/>
          <w:spacing w:val="8"/>
          <w:sz w:val="28"/>
          <w:szCs w:val="28"/>
          <w:u w:val="single"/>
        </w:rPr>
      </w:pPr>
    </w:p>
    <w:tbl>
      <w:tblPr>
        <w:tblStyle w:val="TableGrid0"/>
        <w:tblW w:w="10258" w:type="dxa"/>
        <w:tblLook w:val="04A0" w:firstRow="1" w:lastRow="0" w:firstColumn="1" w:lastColumn="0" w:noHBand="0" w:noVBand="1"/>
      </w:tblPr>
      <w:tblGrid>
        <w:gridCol w:w="550"/>
        <w:gridCol w:w="3313"/>
        <w:gridCol w:w="630"/>
        <w:gridCol w:w="1440"/>
        <w:gridCol w:w="1441"/>
        <w:gridCol w:w="1441"/>
        <w:gridCol w:w="1443"/>
      </w:tblGrid>
      <w:tr w:rsidR="009A4D19" w:rsidRPr="00DA1772" w14:paraId="018D9A15" w14:textId="77777777" w:rsidTr="00AE388E">
        <w:tc>
          <w:tcPr>
            <w:tcW w:w="551" w:type="dxa"/>
            <w:shd w:val="clear" w:color="auto" w:fill="BDD6EE" w:themeFill="accent5" w:themeFillTint="66"/>
            <w:vAlign w:val="center"/>
          </w:tcPr>
          <w:p w14:paraId="3D840453" w14:textId="6E89B9CA"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SN</w:t>
            </w:r>
          </w:p>
        </w:tc>
        <w:tc>
          <w:tcPr>
            <w:tcW w:w="3314" w:type="dxa"/>
            <w:shd w:val="clear" w:color="auto" w:fill="BDD6EE" w:themeFill="accent5" w:themeFillTint="66"/>
            <w:vAlign w:val="center"/>
          </w:tcPr>
          <w:p w14:paraId="0CA6A891" w14:textId="34A96289"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Specification</w:t>
            </w:r>
          </w:p>
        </w:tc>
        <w:tc>
          <w:tcPr>
            <w:tcW w:w="630" w:type="dxa"/>
            <w:shd w:val="clear" w:color="auto" w:fill="BDD6EE" w:themeFill="accent5" w:themeFillTint="66"/>
            <w:vAlign w:val="center"/>
          </w:tcPr>
          <w:p w14:paraId="709D6FEE" w14:textId="6135E7D3"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Qty</w:t>
            </w:r>
          </w:p>
        </w:tc>
        <w:tc>
          <w:tcPr>
            <w:tcW w:w="1440" w:type="dxa"/>
            <w:shd w:val="clear" w:color="auto" w:fill="BDD6EE" w:themeFill="accent5" w:themeFillTint="66"/>
            <w:vAlign w:val="center"/>
          </w:tcPr>
          <w:p w14:paraId="62DBF292" w14:textId="6C0B837C"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Unit Price (GST Excl)</w:t>
            </w:r>
          </w:p>
        </w:tc>
        <w:tc>
          <w:tcPr>
            <w:tcW w:w="1441" w:type="dxa"/>
            <w:shd w:val="clear" w:color="auto" w:fill="BDD6EE" w:themeFill="accent5" w:themeFillTint="66"/>
            <w:vAlign w:val="center"/>
          </w:tcPr>
          <w:p w14:paraId="3E57FE13" w14:textId="77777777" w:rsidR="00216171" w:rsidRDefault="009A4D19" w:rsidP="00216171">
            <w:pPr>
              <w:pStyle w:val="NoSpacing"/>
              <w:ind w:right="-7"/>
              <w:jc w:val="center"/>
              <w:rPr>
                <w:rFonts w:ascii="Arial Narrow" w:hAnsi="Arial Narrow" w:cs="Arial"/>
                <w:b/>
                <w:bCs/>
              </w:rPr>
            </w:pPr>
            <w:r w:rsidRPr="00DA1772">
              <w:rPr>
                <w:rFonts w:ascii="Arial Narrow" w:hAnsi="Arial Narrow" w:cs="Arial"/>
                <w:b/>
                <w:bCs/>
              </w:rPr>
              <w:t xml:space="preserve">GST Amount </w:t>
            </w:r>
          </w:p>
          <w:p w14:paraId="2AF5C7A5" w14:textId="4BDED32B"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(If any)</w:t>
            </w:r>
          </w:p>
        </w:tc>
        <w:tc>
          <w:tcPr>
            <w:tcW w:w="1441" w:type="dxa"/>
            <w:shd w:val="clear" w:color="auto" w:fill="BDD6EE" w:themeFill="accent5" w:themeFillTint="66"/>
            <w:vAlign w:val="center"/>
          </w:tcPr>
          <w:p w14:paraId="31F8E167" w14:textId="33AE5031"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Unit Price (GST Incl)</w:t>
            </w:r>
          </w:p>
        </w:tc>
        <w:tc>
          <w:tcPr>
            <w:tcW w:w="1441" w:type="dxa"/>
            <w:shd w:val="clear" w:color="auto" w:fill="BDD6EE" w:themeFill="accent5" w:themeFillTint="66"/>
            <w:vAlign w:val="center"/>
          </w:tcPr>
          <w:p w14:paraId="33EC0BCE" w14:textId="1F4597D7"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Total Cost</w:t>
            </w:r>
          </w:p>
        </w:tc>
      </w:tr>
      <w:tr w:rsidR="00936433" w:rsidRPr="00DA1772" w14:paraId="7D8F3832" w14:textId="77777777" w:rsidTr="00936433">
        <w:tc>
          <w:tcPr>
            <w:tcW w:w="551" w:type="dxa"/>
            <w:shd w:val="clear" w:color="auto" w:fill="auto"/>
            <w:vAlign w:val="center"/>
          </w:tcPr>
          <w:p w14:paraId="2D7F3F61" w14:textId="148A773A" w:rsidR="00936433" w:rsidRPr="00936433" w:rsidRDefault="00936433" w:rsidP="00216171">
            <w:pPr>
              <w:pStyle w:val="NoSpacing"/>
              <w:ind w:right="-7"/>
              <w:jc w:val="center"/>
              <w:rPr>
                <w:rFonts w:ascii="Arial Narrow" w:hAnsi="Arial Narrow" w:cs="Arial"/>
              </w:rPr>
            </w:pPr>
            <w:r w:rsidRPr="00936433">
              <w:rPr>
                <w:rFonts w:ascii="Arial Narrow" w:hAnsi="Arial Narrow" w:cs="Arial"/>
              </w:rPr>
              <w:t>01</w:t>
            </w:r>
          </w:p>
        </w:tc>
        <w:tc>
          <w:tcPr>
            <w:tcW w:w="3314" w:type="dxa"/>
            <w:shd w:val="clear" w:color="auto" w:fill="auto"/>
            <w:vAlign w:val="center"/>
          </w:tcPr>
          <w:p w14:paraId="7A577068" w14:textId="77777777" w:rsidR="00936433" w:rsidRDefault="001A17D9" w:rsidP="001A17D9">
            <w:pPr>
              <w:pStyle w:val="NoSpacing"/>
              <w:ind w:right="-7"/>
              <w:rPr>
                <w:rFonts w:ascii="Arial Narrow" w:hAnsi="Arial Narrow" w:cs="Arial"/>
              </w:rPr>
            </w:pPr>
            <w:r>
              <w:rPr>
                <w:rFonts w:ascii="Arial Narrow" w:hAnsi="Arial Narrow" w:cs="Arial"/>
              </w:rPr>
              <w:t>HP Dell or equivalent</w:t>
            </w:r>
          </w:p>
          <w:p w14:paraId="54A11388" w14:textId="77777777" w:rsidR="001A17D9" w:rsidRDefault="001A17D9" w:rsidP="001A17D9">
            <w:pPr>
              <w:pStyle w:val="NoSpacing"/>
              <w:ind w:right="-7"/>
              <w:rPr>
                <w:rFonts w:ascii="Arial Narrow" w:hAnsi="Arial Narrow" w:cs="Arial"/>
              </w:rPr>
            </w:pPr>
            <w:r>
              <w:rPr>
                <w:rFonts w:ascii="Arial Narrow" w:hAnsi="Arial Narrow" w:cs="Arial"/>
              </w:rPr>
              <w:t>Operating system: windows 11</w:t>
            </w:r>
          </w:p>
          <w:p w14:paraId="308C23A5" w14:textId="7FC9A29C" w:rsidR="001A17D9" w:rsidRDefault="001A17D9" w:rsidP="001A17D9">
            <w:pPr>
              <w:pStyle w:val="NoSpacing"/>
              <w:ind w:right="-7"/>
              <w:rPr>
                <w:rFonts w:ascii="Arial Narrow" w:hAnsi="Arial Narrow" w:cs="Arial"/>
              </w:rPr>
            </w:pPr>
            <w:r>
              <w:rPr>
                <w:rFonts w:ascii="Arial Narrow" w:hAnsi="Arial Narrow" w:cs="Arial"/>
              </w:rPr>
              <w:t>Generation: 11</w:t>
            </w:r>
            <w:r w:rsidRPr="001A17D9">
              <w:rPr>
                <w:rFonts w:ascii="Arial Narrow" w:hAnsi="Arial Narrow" w:cs="Arial"/>
                <w:vertAlign w:val="superscript"/>
              </w:rPr>
              <w:t>th</w:t>
            </w:r>
            <w:r>
              <w:rPr>
                <w:rFonts w:ascii="Arial Narrow" w:hAnsi="Arial Narrow" w:cs="Arial"/>
              </w:rPr>
              <w:t xml:space="preserve"> or </w:t>
            </w:r>
            <w:r w:rsidR="00AB23D7">
              <w:rPr>
                <w:rFonts w:ascii="Arial Narrow" w:hAnsi="Arial Narrow" w:cs="Arial"/>
              </w:rPr>
              <w:t xml:space="preserve">above </w:t>
            </w:r>
          </w:p>
          <w:p w14:paraId="7E46DBCA" w14:textId="77777777" w:rsidR="001A17D9" w:rsidRDefault="001A17D9" w:rsidP="001A17D9">
            <w:pPr>
              <w:pStyle w:val="NoSpacing"/>
              <w:ind w:right="-7"/>
              <w:rPr>
                <w:rFonts w:ascii="Arial Narrow" w:hAnsi="Arial Narrow" w:cs="Arial"/>
              </w:rPr>
            </w:pPr>
            <w:r>
              <w:rPr>
                <w:rFonts w:ascii="Arial Narrow" w:hAnsi="Arial Narrow" w:cs="Arial"/>
              </w:rPr>
              <w:t xml:space="preserve">Screen Size: 15.6 Inches </w:t>
            </w:r>
          </w:p>
          <w:p w14:paraId="7E84A228" w14:textId="77777777" w:rsidR="001A17D9" w:rsidRDefault="001A17D9" w:rsidP="001A17D9">
            <w:pPr>
              <w:pStyle w:val="NoSpacing"/>
              <w:ind w:right="-7"/>
              <w:rPr>
                <w:rFonts w:ascii="Arial Narrow" w:hAnsi="Arial Narrow" w:cs="Arial"/>
              </w:rPr>
            </w:pPr>
            <w:r>
              <w:rPr>
                <w:rFonts w:ascii="Arial Narrow" w:hAnsi="Arial Narrow" w:cs="Arial"/>
              </w:rPr>
              <w:t>Internal Memory: 512 GB SSD</w:t>
            </w:r>
          </w:p>
          <w:p w14:paraId="01C42F96" w14:textId="77777777" w:rsidR="001A17D9" w:rsidRDefault="001A17D9" w:rsidP="001A17D9">
            <w:pPr>
              <w:pStyle w:val="NoSpacing"/>
              <w:ind w:right="-7"/>
              <w:rPr>
                <w:rFonts w:ascii="Arial Narrow" w:hAnsi="Arial Narrow" w:cs="Arial"/>
              </w:rPr>
            </w:pPr>
            <w:r>
              <w:rPr>
                <w:rFonts w:ascii="Arial Narrow" w:hAnsi="Arial Narrow" w:cs="Arial"/>
              </w:rPr>
              <w:t>RAM: 8 GB</w:t>
            </w:r>
          </w:p>
          <w:p w14:paraId="577C41FB" w14:textId="77777777" w:rsidR="001A17D9" w:rsidRDefault="001A17D9" w:rsidP="001A17D9">
            <w:pPr>
              <w:pStyle w:val="NoSpacing"/>
              <w:ind w:right="-7"/>
              <w:rPr>
                <w:rFonts w:ascii="Arial Narrow" w:hAnsi="Arial Narrow" w:cs="Arial"/>
              </w:rPr>
            </w:pPr>
            <w:r>
              <w:rPr>
                <w:rFonts w:ascii="Arial Narrow" w:hAnsi="Arial Narrow" w:cs="Arial"/>
              </w:rPr>
              <w:t>Processor Type: Intel Core i7</w:t>
            </w:r>
          </w:p>
          <w:p w14:paraId="05AF3B85" w14:textId="54FC136C" w:rsidR="00093BE6" w:rsidRPr="00936433" w:rsidRDefault="00093BE6" w:rsidP="001A17D9">
            <w:pPr>
              <w:pStyle w:val="NoSpacing"/>
              <w:ind w:right="-7"/>
              <w:rPr>
                <w:rFonts w:ascii="Arial Narrow" w:hAnsi="Arial Narrow" w:cs="Arial"/>
              </w:rPr>
            </w:pPr>
            <w:r w:rsidRPr="003D1A9F">
              <w:rPr>
                <w:rFonts w:ascii="Arial Narrow" w:hAnsi="Arial Narrow" w:cs="Arial"/>
              </w:rPr>
              <w:t>ONE YEAR WARRANTY</w:t>
            </w:r>
          </w:p>
        </w:tc>
        <w:tc>
          <w:tcPr>
            <w:tcW w:w="630" w:type="dxa"/>
            <w:shd w:val="clear" w:color="auto" w:fill="auto"/>
            <w:vAlign w:val="center"/>
          </w:tcPr>
          <w:p w14:paraId="2E8AFF8F" w14:textId="49F8BC69" w:rsidR="00936433" w:rsidRPr="00936433" w:rsidRDefault="00936433" w:rsidP="00216171">
            <w:pPr>
              <w:pStyle w:val="NoSpacing"/>
              <w:ind w:right="-7"/>
              <w:jc w:val="center"/>
              <w:rPr>
                <w:rFonts w:ascii="Arial Narrow" w:hAnsi="Arial Narrow" w:cs="Arial"/>
              </w:rPr>
            </w:pPr>
            <w:r w:rsidRPr="00936433">
              <w:rPr>
                <w:rFonts w:ascii="Arial Narrow" w:hAnsi="Arial Narrow" w:cs="Arial"/>
              </w:rPr>
              <w:t>01</w:t>
            </w:r>
          </w:p>
        </w:tc>
        <w:tc>
          <w:tcPr>
            <w:tcW w:w="1440" w:type="dxa"/>
            <w:shd w:val="clear" w:color="auto" w:fill="auto"/>
            <w:vAlign w:val="center"/>
          </w:tcPr>
          <w:p w14:paraId="257AEB2A" w14:textId="77777777" w:rsidR="00936433" w:rsidRPr="00DA1772" w:rsidRDefault="00936433" w:rsidP="00216171">
            <w:pPr>
              <w:pStyle w:val="NoSpacing"/>
              <w:ind w:right="-7"/>
              <w:jc w:val="center"/>
              <w:rPr>
                <w:rFonts w:ascii="Arial Narrow" w:hAnsi="Arial Narrow" w:cs="Arial"/>
                <w:b/>
                <w:bCs/>
              </w:rPr>
            </w:pPr>
          </w:p>
        </w:tc>
        <w:tc>
          <w:tcPr>
            <w:tcW w:w="1441" w:type="dxa"/>
            <w:shd w:val="clear" w:color="auto" w:fill="auto"/>
            <w:vAlign w:val="center"/>
          </w:tcPr>
          <w:p w14:paraId="779C7868" w14:textId="77777777" w:rsidR="00936433" w:rsidRPr="00DA1772" w:rsidRDefault="00936433" w:rsidP="00216171">
            <w:pPr>
              <w:pStyle w:val="NoSpacing"/>
              <w:ind w:right="-7"/>
              <w:jc w:val="center"/>
              <w:rPr>
                <w:rFonts w:ascii="Arial Narrow" w:hAnsi="Arial Narrow" w:cs="Arial"/>
                <w:b/>
                <w:bCs/>
              </w:rPr>
            </w:pPr>
          </w:p>
        </w:tc>
        <w:tc>
          <w:tcPr>
            <w:tcW w:w="1441" w:type="dxa"/>
            <w:shd w:val="clear" w:color="auto" w:fill="auto"/>
            <w:vAlign w:val="center"/>
          </w:tcPr>
          <w:p w14:paraId="48C418EE" w14:textId="77777777" w:rsidR="00936433" w:rsidRPr="00DA1772" w:rsidRDefault="00936433" w:rsidP="00216171">
            <w:pPr>
              <w:pStyle w:val="NoSpacing"/>
              <w:ind w:right="-7"/>
              <w:jc w:val="center"/>
              <w:rPr>
                <w:rFonts w:ascii="Arial Narrow" w:hAnsi="Arial Narrow" w:cs="Arial"/>
                <w:b/>
                <w:bCs/>
              </w:rPr>
            </w:pPr>
          </w:p>
        </w:tc>
        <w:tc>
          <w:tcPr>
            <w:tcW w:w="1441" w:type="dxa"/>
            <w:shd w:val="clear" w:color="auto" w:fill="auto"/>
            <w:vAlign w:val="center"/>
          </w:tcPr>
          <w:p w14:paraId="25FD32B6" w14:textId="77777777" w:rsidR="00936433" w:rsidRPr="00DA1772" w:rsidRDefault="00936433" w:rsidP="00216171">
            <w:pPr>
              <w:pStyle w:val="NoSpacing"/>
              <w:ind w:right="-7"/>
              <w:jc w:val="center"/>
              <w:rPr>
                <w:rFonts w:ascii="Arial Narrow" w:hAnsi="Arial Narrow" w:cs="Arial"/>
                <w:b/>
                <w:bCs/>
              </w:rPr>
            </w:pPr>
          </w:p>
        </w:tc>
      </w:tr>
      <w:tr w:rsidR="00DD6F10" w:rsidRPr="00DA1772" w14:paraId="7C08434E" w14:textId="77777777" w:rsidTr="00936433">
        <w:trPr>
          <w:trHeight w:val="432"/>
        </w:trPr>
        <w:tc>
          <w:tcPr>
            <w:tcW w:w="8815" w:type="dxa"/>
            <w:gridSpan w:val="6"/>
            <w:vAlign w:val="center"/>
          </w:tcPr>
          <w:p w14:paraId="41BAE614" w14:textId="42DCD6B7" w:rsidR="00DD6F10" w:rsidRPr="00DA1772" w:rsidRDefault="00DD6F10" w:rsidP="00936433">
            <w:pPr>
              <w:pStyle w:val="NoSpacing"/>
              <w:ind w:right="-7"/>
              <w:jc w:val="right"/>
              <w:rPr>
                <w:rFonts w:ascii="Arial Narrow" w:hAnsi="Arial Narrow" w:cs="Arial"/>
                <w:b/>
                <w:bCs/>
                <w:spacing w:val="8"/>
              </w:rPr>
            </w:pPr>
            <w:r w:rsidRPr="00DA1772">
              <w:rPr>
                <w:rFonts w:ascii="Arial Narrow" w:hAnsi="Arial Narrow" w:cs="Arial"/>
                <w:b/>
                <w:bCs/>
                <w:spacing w:val="8"/>
              </w:rPr>
              <w:t>Total Cost (Inclusive of GST)</w:t>
            </w:r>
          </w:p>
        </w:tc>
        <w:tc>
          <w:tcPr>
            <w:tcW w:w="1443" w:type="dxa"/>
          </w:tcPr>
          <w:p w14:paraId="3A196A1A" w14:textId="77777777" w:rsidR="00DD6F10" w:rsidRPr="00DA1772" w:rsidRDefault="00DD6F10" w:rsidP="00936433">
            <w:pPr>
              <w:pStyle w:val="NoSpacing"/>
              <w:ind w:right="-7"/>
              <w:jc w:val="right"/>
              <w:rPr>
                <w:rFonts w:ascii="Arial Narrow" w:hAnsi="Arial Narrow" w:cs="Arial"/>
                <w:spacing w:val="8"/>
              </w:rPr>
            </w:pPr>
          </w:p>
        </w:tc>
      </w:tr>
    </w:tbl>
    <w:p w14:paraId="4C5A49FB" w14:textId="77777777" w:rsidR="00FB33C2" w:rsidRDefault="00FB33C2" w:rsidP="00D36017">
      <w:pPr>
        <w:spacing w:line="276" w:lineRule="auto"/>
        <w:ind w:left="0" w:firstLine="0"/>
        <w:rPr>
          <w:rFonts w:ascii="Arial Narrow" w:hAnsi="Arial Narrow"/>
        </w:rPr>
      </w:pPr>
    </w:p>
    <w:p w14:paraId="0BB88526" w14:textId="77777777" w:rsidR="00FB33C2" w:rsidRPr="00D36017" w:rsidRDefault="00FB33C2" w:rsidP="00D36017">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2EEB4502" w14:textId="52B40A17" w:rsidR="00A46D7D" w:rsidRPr="009B2868" w:rsidRDefault="001A4F53" w:rsidP="009B2868">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w:t>
      </w:r>
      <w:r w:rsidR="009F3B40" w:rsidRPr="005C64BD">
        <w:rPr>
          <w:rFonts w:ascii="Arial Narrow" w:hAnsi="Arial Narrow"/>
          <w:b/>
          <w:bCs/>
          <w:highlight w:val="yellow"/>
        </w:rPr>
        <w:t>bid validity and delivery time</w:t>
      </w:r>
      <w:r w:rsidR="005C64BD" w:rsidRPr="005C64BD">
        <w:rPr>
          <w:rFonts w:ascii="Arial Narrow" w:hAnsi="Arial Narrow"/>
          <w:b/>
          <w:bCs/>
          <w:highlight w:val="yellow"/>
        </w:rPr>
        <w:t xml:space="preserve"> &amp; warranty</w:t>
      </w:r>
      <w:r w:rsidR="009F3B40" w:rsidRPr="005C64BD">
        <w:rPr>
          <w:rFonts w:ascii="Arial Narrow" w:hAnsi="Arial Narrow"/>
          <w:highlight w:val="yellow"/>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47610DA" w14:textId="77777777" w:rsidR="00422431" w:rsidRDefault="00422431" w:rsidP="001F432E">
      <w:pPr>
        <w:ind w:left="0" w:firstLine="0"/>
      </w:pPr>
    </w:p>
    <w:p w14:paraId="1737831E" w14:textId="77777777" w:rsidR="00110A7B" w:rsidRDefault="00110A7B" w:rsidP="001F432E">
      <w:pPr>
        <w:ind w:left="0" w:firstLine="0"/>
      </w:pPr>
    </w:p>
    <w:p w14:paraId="4621B8A8" w14:textId="77777777" w:rsidR="00093BE6" w:rsidRDefault="00093BE6" w:rsidP="001F432E">
      <w:pPr>
        <w:ind w:left="0" w:firstLine="0"/>
      </w:pPr>
    </w:p>
    <w:p w14:paraId="71B05FE9" w14:textId="77777777" w:rsidR="00D46684" w:rsidRDefault="00D46684" w:rsidP="00027CBE">
      <w:pPr>
        <w:ind w:left="0" w:firstLine="0"/>
      </w:pPr>
    </w:p>
    <w:p w14:paraId="59ABE633" w14:textId="2E669B0B" w:rsidR="007E01F9" w:rsidRDefault="007E01F9" w:rsidP="00BD3773">
      <w:pPr>
        <w:pStyle w:val="Qasim"/>
        <w:numPr>
          <w:ilvl w:val="0"/>
          <w:numId w:val="33"/>
        </w:numPr>
      </w:pPr>
      <w:r>
        <w:lastRenderedPageBreak/>
        <w:t>Technical</w:t>
      </w:r>
      <w:r w:rsidRPr="005925AE">
        <w:t xml:space="preserve"> </w:t>
      </w:r>
      <w:r>
        <w:t xml:space="preserve">Compliance Performa </w:t>
      </w:r>
    </w:p>
    <w:p w14:paraId="4B8F25AD" w14:textId="77777777" w:rsidR="007E01F9" w:rsidRDefault="007E01F9" w:rsidP="007E01F9">
      <w:pPr>
        <w:jc w:val="left"/>
      </w:pPr>
    </w:p>
    <w:p w14:paraId="424440FA" w14:textId="35C46CD0"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Default="00567B62" w:rsidP="00691D1F">
      <w:pPr>
        <w:ind w:left="0" w:firstLine="0"/>
      </w:pPr>
    </w:p>
    <w:p w14:paraId="4CF78354" w14:textId="32FEC5A1" w:rsidR="00AE388E" w:rsidRDefault="003E54D9" w:rsidP="00696D6F">
      <w:pPr>
        <w:pStyle w:val="NoSpacing"/>
        <w:ind w:right="-7"/>
        <w:jc w:val="center"/>
        <w:rPr>
          <w:rFonts w:ascii="Arial Narrow" w:eastAsia="Cooper" w:hAnsi="Arial Narrow" w:cs="Tahoma"/>
          <w:b/>
          <w:color w:val="000000"/>
          <w:spacing w:val="8"/>
          <w:sz w:val="36"/>
          <w:szCs w:val="36"/>
        </w:rPr>
      </w:pPr>
      <w:r w:rsidRPr="003E54D9">
        <w:rPr>
          <w:rFonts w:ascii="Arial Narrow" w:eastAsia="Cooper" w:hAnsi="Arial Narrow" w:cs="Tahoma"/>
          <w:b/>
          <w:color w:val="000000"/>
          <w:spacing w:val="8"/>
          <w:sz w:val="36"/>
          <w:szCs w:val="36"/>
        </w:rPr>
        <w:t xml:space="preserve">Supply of Laptop </w:t>
      </w:r>
    </w:p>
    <w:tbl>
      <w:tblPr>
        <w:tblStyle w:val="TableGrid0"/>
        <w:tblW w:w="10479" w:type="dxa"/>
        <w:jc w:val="center"/>
        <w:tblLook w:val="04A0" w:firstRow="1" w:lastRow="0" w:firstColumn="1" w:lastColumn="0" w:noHBand="0" w:noVBand="1"/>
      </w:tblPr>
      <w:tblGrid>
        <w:gridCol w:w="637"/>
        <w:gridCol w:w="3768"/>
        <w:gridCol w:w="1820"/>
        <w:gridCol w:w="1418"/>
        <w:gridCol w:w="1418"/>
        <w:gridCol w:w="1418"/>
      </w:tblGrid>
      <w:tr w:rsidR="00616172" w:rsidRPr="00336546" w14:paraId="6115A02D" w14:textId="77777777" w:rsidTr="00AE388E">
        <w:trPr>
          <w:jc w:val="center"/>
        </w:trPr>
        <w:tc>
          <w:tcPr>
            <w:tcW w:w="637" w:type="dxa"/>
            <w:shd w:val="clear" w:color="auto" w:fill="BDD6EE" w:themeFill="accent5" w:themeFillTint="66"/>
            <w:vAlign w:val="center"/>
          </w:tcPr>
          <w:p w14:paraId="5589EDAC" w14:textId="43C002C2"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S.N</w:t>
            </w:r>
          </w:p>
        </w:tc>
        <w:tc>
          <w:tcPr>
            <w:tcW w:w="3768" w:type="dxa"/>
            <w:shd w:val="clear" w:color="auto" w:fill="BDD6EE" w:themeFill="accent5" w:themeFillTint="66"/>
            <w:vAlign w:val="center"/>
          </w:tcPr>
          <w:p w14:paraId="276FD01A" w14:textId="252C90DD"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Detail of Specifications</w:t>
            </w:r>
          </w:p>
        </w:tc>
        <w:tc>
          <w:tcPr>
            <w:tcW w:w="1820" w:type="dxa"/>
            <w:shd w:val="clear" w:color="auto" w:fill="BDD6EE" w:themeFill="accent5" w:themeFillTint="66"/>
            <w:vAlign w:val="center"/>
          </w:tcPr>
          <w:p w14:paraId="078F4F83" w14:textId="52F8EFC5"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rPr>
              <w:t>Brand Name being offered</w:t>
            </w:r>
          </w:p>
        </w:tc>
        <w:tc>
          <w:tcPr>
            <w:tcW w:w="1418" w:type="dxa"/>
            <w:shd w:val="clear" w:color="auto" w:fill="BDD6EE" w:themeFill="accent5" w:themeFillTint="66"/>
            <w:vAlign w:val="center"/>
          </w:tcPr>
          <w:p w14:paraId="1FEA14CE" w14:textId="067843CE"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Compliance</w:t>
            </w:r>
          </w:p>
        </w:tc>
        <w:tc>
          <w:tcPr>
            <w:tcW w:w="1418" w:type="dxa"/>
            <w:shd w:val="clear" w:color="auto" w:fill="BDD6EE" w:themeFill="accent5" w:themeFillTint="66"/>
            <w:vAlign w:val="center"/>
          </w:tcPr>
          <w:p w14:paraId="722CEFDC" w14:textId="1679CB5E"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Non-</w:t>
            </w:r>
            <w:r w:rsidR="00AE388E">
              <w:rPr>
                <w:rFonts w:ascii="Arial Narrow" w:hAnsi="Arial Narrow" w:cs="Arial"/>
                <w:b/>
                <w:bCs/>
                <w:spacing w:val="8"/>
              </w:rPr>
              <w:t>C</w:t>
            </w:r>
            <w:r w:rsidRPr="00AE388E">
              <w:rPr>
                <w:rFonts w:ascii="Arial Narrow" w:hAnsi="Arial Narrow" w:cs="Arial"/>
                <w:b/>
                <w:bCs/>
                <w:spacing w:val="8"/>
              </w:rPr>
              <w:t>ompliance</w:t>
            </w:r>
          </w:p>
        </w:tc>
        <w:tc>
          <w:tcPr>
            <w:tcW w:w="1418" w:type="dxa"/>
            <w:shd w:val="clear" w:color="auto" w:fill="BDD6EE" w:themeFill="accent5" w:themeFillTint="66"/>
            <w:vAlign w:val="center"/>
          </w:tcPr>
          <w:p w14:paraId="3ED84143" w14:textId="77777777" w:rsidR="00616172" w:rsidRPr="00AE388E" w:rsidRDefault="00616172" w:rsidP="00616172">
            <w:pPr>
              <w:spacing w:after="0" w:line="240" w:lineRule="auto"/>
              <w:ind w:left="0" w:firstLine="0"/>
              <w:contextualSpacing/>
              <w:jc w:val="center"/>
              <w:rPr>
                <w:rFonts w:ascii="Arial Narrow" w:hAnsi="Arial Narrow"/>
                <w:b/>
                <w:bCs/>
                <w:spacing w:val="8"/>
              </w:rPr>
            </w:pPr>
            <w:r w:rsidRPr="00AE388E">
              <w:rPr>
                <w:rFonts w:ascii="Arial Narrow" w:hAnsi="Arial Narrow"/>
                <w:b/>
                <w:bCs/>
                <w:spacing w:val="8"/>
              </w:rPr>
              <w:t>Higher Specs</w:t>
            </w:r>
          </w:p>
          <w:p w14:paraId="40FAC0A2" w14:textId="094C6B01"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If any</w:t>
            </w:r>
          </w:p>
        </w:tc>
      </w:tr>
      <w:tr w:rsidR="008F724D" w:rsidRPr="00336546" w14:paraId="173DB25C" w14:textId="77777777" w:rsidTr="008C19B7">
        <w:trPr>
          <w:trHeight w:val="432"/>
          <w:jc w:val="center"/>
        </w:trPr>
        <w:tc>
          <w:tcPr>
            <w:tcW w:w="637" w:type="dxa"/>
            <w:vMerge w:val="restart"/>
            <w:shd w:val="clear" w:color="auto" w:fill="auto"/>
            <w:vAlign w:val="center"/>
          </w:tcPr>
          <w:p w14:paraId="46C67BF5" w14:textId="3658B269" w:rsidR="008F724D" w:rsidRPr="00336546" w:rsidRDefault="008F724D" w:rsidP="008F724D">
            <w:pPr>
              <w:pStyle w:val="NoSpacing"/>
              <w:ind w:right="-7"/>
              <w:jc w:val="center"/>
              <w:rPr>
                <w:rFonts w:ascii="Arial" w:hAnsi="Arial" w:cs="Arial"/>
                <w:b/>
                <w:bCs/>
                <w:spacing w:val="8"/>
              </w:rPr>
            </w:pPr>
            <w:r>
              <w:rPr>
                <w:rFonts w:ascii="Arial" w:hAnsi="Arial" w:cs="Arial"/>
                <w:b/>
                <w:bCs/>
                <w:spacing w:val="8"/>
              </w:rPr>
              <w:t>01</w:t>
            </w:r>
          </w:p>
        </w:tc>
        <w:tc>
          <w:tcPr>
            <w:tcW w:w="3768" w:type="dxa"/>
            <w:shd w:val="clear" w:color="auto" w:fill="auto"/>
          </w:tcPr>
          <w:p w14:paraId="478E4EC1" w14:textId="7CB321CE" w:rsidR="008F724D" w:rsidRPr="00AE388E" w:rsidRDefault="008F724D" w:rsidP="008F724D">
            <w:pPr>
              <w:pStyle w:val="NoSpacing"/>
              <w:ind w:right="-7"/>
              <w:rPr>
                <w:rFonts w:ascii="Arial Narrow" w:hAnsi="Arial Narrow" w:cs="Arial"/>
              </w:rPr>
            </w:pPr>
            <w:r w:rsidRPr="00E9614A">
              <w:rPr>
                <w:rFonts w:ascii="Arial Narrow" w:hAnsi="Arial Narrow" w:cs="Arial"/>
              </w:rPr>
              <w:t>HP Dell or equivalent</w:t>
            </w:r>
          </w:p>
        </w:tc>
        <w:tc>
          <w:tcPr>
            <w:tcW w:w="1820" w:type="dxa"/>
            <w:vMerge w:val="restart"/>
            <w:shd w:val="clear" w:color="auto" w:fill="auto"/>
            <w:vAlign w:val="center"/>
          </w:tcPr>
          <w:p w14:paraId="39701968"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1C8B75B6"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2D2F932C"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152DC07A"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056D0359" w14:textId="77777777" w:rsidTr="008C19B7">
        <w:trPr>
          <w:trHeight w:val="432"/>
          <w:jc w:val="center"/>
        </w:trPr>
        <w:tc>
          <w:tcPr>
            <w:tcW w:w="637" w:type="dxa"/>
            <w:vMerge/>
            <w:shd w:val="clear" w:color="auto" w:fill="auto"/>
            <w:vAlign w:val="center"/>
          </w:tcPr>
          <w:p w14:paraId="4BAB2B42" w14:textId="1116E4EA"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00A76D14" w14:textId="44707980" w:rsidR="008F724D" w:rsidRDefault="008F724D" w:rsidP="008F724D">
            <w:pPr>
              <w:pStyle w:val="NoSpacing"/>
              <w:ind w:right="-7"/>
              <w:rPr>
                <w:rFonts w:ascii="Arial Narrow" w:hAnsi="Arial Narrow" w:cs="Arial"/>
              </w:rPr>
            </w:pPr>
            <w:r w:rsidRPr="00E9614A">
              <w:rPr>
                <w:rFonts w:ascii="Arial Narrow" w:hAnsi="Arial Narrow" w:cs="Arial"/>
              </w:rPr>
              <w:t>Operating system: windows 11</w:t>
            </w:r>
          </w:p>
        </w:tc>
        <w:tc>
          <w:tcPr>
            <w:tcW w:w="1820" w:type="dxa"/>
            <w:vMerge/>
            <w:shd w:val="clear" w:color="auto" w:fill="auto"/>
            <w:vAlign w:val="center"/>
          </w:tcPr>
          <w:p w14:paraId="32105389"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37617C3F"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1E85B2F"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9FEF796"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68B50D4C" w14:textId="77777777" w:rsidTr="008C19B7">
        <w:trPr>
          <w:trHeight w:val="432"/>
          <w:jc w:val="center"/>
        </w:trPr>
        <w:tc>
          <w:tcPr>
            <w:tcW w:w="637" w:type="dxa"/>
            <w:vMerge/>
            <w:shd w:val="clear" w:color="auto" w:fill="auto"/>
            <w:vAlign w:val="center"/>
          </w:tcPr>
          <w:p w14:paraId="38E8C4FC" w14:textId="77777777"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54D9CD90" w14:textId="75703E78" w:rsidR="008F724D" w:rsidRPr="003D1A9F" w:rsidRDefault="008F724D" w:rsidP="008F724D">
            <w:pPr>
              <w:pStyle w:val="NoSpacing"/>
              <w:ind w:right="-7"/>
              <w:rPr>
                <w:rFonts w:ascii="Arial Narrow" w:hAnsi="Arial Narrow" w:cs="Arial"/>
              </w:rPr>
            </w:pPr>
            <w:r w:rsidRPr="00E9614A">
              <w:rPr>
                <w:rFonts w:ascii="Arial Narrow" w:hAnsi="Arial Narrow" w:cs="Arial"/>
              </w:rPr>
              <w:t>Generation: 11</w:t>
            </w:r>
            <w:r w:rsidRPr="00E9614A">
              <w:rPr>
                <w:rFonts w:ascii="Arial Narrow" w:hAnsi="Arial Narrow" w:cs="Arial"/>
                <w:vertAlign w:val="superscript"/>
              </w:rPr>
              <w:t>th</w:t>
            </w:r>
            <w:r w:rsidRPr="00E9614A">
              <w:rPr>
                <w:rFonts w:ascii="Arial Narrow" w:hAnsi="Arial Narrow" w:cs="Arial"/>
              </w:rPr>
              <w:t xml:space="preserve"> or </w:t>
            </w:r>
            <w:r w:rsidR="003B6272">
              <w:rPr>
                <w:rFonts w:ascii="Arial Narrow" w:hAnsi="Arial Narrow" w:cs="Arial"/>
              </w:rPr>
              <w:t xml:space="preserve">above </w:t>
            </w:r>
          </w:p>
        </w:tc>
        <w:tc>
          <w:tcPr>
            <w:tcW w:w="1820" w:type="dxa"/>
            <w:vMerge/>
            <w:shd w:val="clear" w:color="auto" w:fill="auto"/>
            <w:vAlign w:val="center"/>
          </w:tcPr>
          <w:p w14:paraId="42AFFB3C"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7445F22D"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A68B031"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5D3C2DC7"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2740015E" w14:textId="77777777" w:rsidTr="008C19B7">
        <w:trPr>
          <w:trHeight w:val="432"/>
          <w:jc w:val="center"/>
        </w:trPr>
        <w:tc>
          <w:tcPr>
            <w:tcW w:w="637" w:type="dxa"/>
            <w:vMerge/>
            <w:shd w:val="clear" w:color="auto" w:fill="auto"/>
            <w:vAlign w:val="center"/>
          </w:tcPr>
          <w:p w14:paraId="0437B99C" w14:textId="77777777"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68D839C9" w14:textId="42C80107" w:rsidR="008F724D" w:rsidRDefault="008F724D" w:rsidP="008F724D">
            <w:pPr>
              <w:pStyle w:val="NoSpacing"/>
              <w:ind w:right="-7"/>
              <w:rPr>
                <w:rFonts w:ascii="Arial Narrow" w:hAnsi="Arial Narrow" w:cs="Arial"/>
              </w:rPr>
            </w:pPr>
            <w:r w:rsidRPr="00E9614A">
              <w:rPr>
                <w:rFonts w:ascii="Arial Narrow" w:hAnsi="Arial Narrow" w:cs="Arial"/>
              </w:rPr>
              <w:t xml:space="preserve">Screen Size: 15.6 Inches </w:t>
            </w:r>
          </w:p>
        </w:tc>
        <w:tc>
          <w:tcPr>
            <w:tcW w:w="1820" w:type="dxa"/>
            <w:vMerge/>
            <w:shd w:val="clear" w:color="auto" w:fill="auto"/>
            <w:vAlign w:val="center"/>
          </w:tcPr>
          <w:p w14:paraId="4A2DC2FD"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589E3E1F"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49C21FC6"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749DA14"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6998B29E" w14:textId="77777777" w:rsidTr="008C19B7">
        <w:trPr>
          <w:trHeight w:val="432"/>
          <w:jc w:val="center"/>
        </w:trPr>
        <w:tc>
          <w:tcPr>
            <w:tcW w:w="637" w:type="dxa"/>
            <w:vMerge/>
            <w:shd w:val="clear" w:color="auto" w:fill="auto"/>
            <w:vAlign w:val="center"/>
          </w:tcPr>
          <w:p w14:paraId="2C24F11B" w14:textId="2DF4C70A"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20426516" w14:textId="563456B8" w:rsidR="008F724D" w:rsidRDefault="008F724D" w:rsidP="008F724D">
            <w:pPr>
              <w:pStyle w:val="NoSpacing"/>
              <w:ind w:right="-7"/>
              <w:rPr>
                <w:rFonts w:ascii="Arial Narrow" w:hAnsi="Arial Narrow" w:cs="Arial"/>
              </w:rPr>
            </w:pPr>
            <w:r w:rsidRPr="00E9614A">
              <w:rPr>
                <w:rFonts w:ascii="Arial Narrow" w:hAnsi="Arial Narrow" w:cs="Arial"/>
              </w:rPr>
              <w:t>Internal Memory: 512 GB SSD</w:t>
            </w:r>
          </w:p>
        </w:tc>
        <w:tc>
          <w:tcPr>
            <w:tcW w:w="1820" w:type="dxa"/>
            <w:vMerge/>
            <w:shd w:val="clear" w:color="auto" w:fill="auto"/>
            <w:vAlign w:val="center"/>
          </w:tcPr>
          <w:p w14:paraId="2E2CD363"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08B64101"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52E87424"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ABC6C6F"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2FB911C7" w14:textId="77777777" w:rsidTr="008C19B7">
        <w:trPr>
          <w:trHeight w:val="432"/>
          <w:jc w:val="center"/>
        </w:trPr>
        <w:tc>
          <w:tcPr>
            <w:tcW w:w="637" w:type="dxa"/>
            <w:vMerge/>
            <w:shd w:val="clear" w:color="auto" w:fill="auto"/>
            <w:vAlign w:val="center"/>
          </w:tcPr>
          <w:p w14:paraId="3B8712CF" w14:textId="77777777"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47E95568" w14:textId="7978DEF2" w:rsidR="008F724D" w:rsidRDefault="008F724D" w:rsidP="008F724D">
            <w:pPr>
              <w:pStyle w:val="NoSpacing"/>
              <w:ind w:right="-7"/>
              <w:rPr>
                <w:rFonts w:ascii="Arial Narrow" w:hAnsi="Arial Narrow" w:cs="Arial"/>
              </w:rPr>
            </w:pPr>
            <w:r w:rsidRPr="00E9614A">
              <w:rPr>
                <w:rFonts w:ascii="Arial Narrow" w:hAnsi="Arial Narrow" w:cs="Arial"/>
              </w:rPr>
              <w:t>RAM: 8 GB</w:t>
            </w:r>
          </w:p>
        </w:tc>
        <w:tc>
          <w:tcPr>
            <w:tcW w:w="1820" w:type="dxa"/>
            <w:vMerge/>
            <w:shd w:val="clear" w:color="auto" w:fill="auto"/>
            <w:vAlign w:val="center"/>
          </w:tcPr>
          <w:p w14:paraId="5D7E5830"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530A085F"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42F003AC"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0CC9AB30" w14:textId="77777777" w:rsidR="008F724D" w:rsidRPr="00336546" w:rsidRDefault="008F724D" w:rsidP="008F724D">
            <w:pPr>
              <w:spacing w:after="0" w:line="240" w:lineRule="auto"/>
              <w:ind w:left="0" w:firstLine="0"/>
              <w:contextualSpacing/>
              <w:jc w:val="center"/>
              <w:rPr>
                <w:b/>
                <w:bCs/>
                <w:spacing w:val="8"/>
              </w:rPr>
            </w:pPr>
          </w:p>
        </w:tc>
      </w:tr>
      <w:tr w:rsidR="008F724D" w:rsidRPr="00336546" w14:paraId="07337057" w14:textId="77777777" w:rsidTr="008C19B7">
        <w:trPr>
          <w:trHeight w:val="432"/>
          <w:jc w:val="center"/>
        </w:trPr>
        <w:tc>
          <w:tcPr>
            <w:tcW w:w="637" w:type="dxa"/>
            <w:vMerge/>
            <w:shd w:val="clear" w:color="auto" w:fill="auto"/>
            <w:vAlign w:val="center"/>
          </w:tcPr>
          <w:p w14:paraId="2F97AAD0" w14:textId="0C93F5FC" w:rsidR="008F724D" w:rsidRPr="00336546" w:rsidRDefault="008F724D" w:rsidP="008F724D">
            <w:pPr>
              <w:pStyle w:val="NoSpacing"/>
              <w:ind w:right="-7"/>
              <w:jc w:val="center"/>
              <w:rPr>
                <w:rFonts w:ascii="Arial" w:hAnsi="Arial" w:cs="Arial"/>
                <w:b/>
                <w:bCs/>
                <w:spacing w:val="8"/>
              </w:rPr>
            </w:pPr>
          </w:p>
        </w:tc>
        <w:tc>
          <w:tcPr>
            <w:tcW w:w="3768" w:type="dxa"/>
            <w:shd w:val="clear" w:color="auto" w:fill="auto"/>
          </w:tcPr>
          <w:p w14:paraId="6880CA9F" w14:textId="072971B0" w:rsidR="008F724D" w:rsidRDefault="008F724D" w:rsidP="008F724D">
            <w:pPr>
              <w:pStyle w:val="NoSpacing"/>
              <w:ind w:right="-7"/>
              <w:rPr>
                <w:rFonts w:ascii="Arial Narrow" w:hAnsi="Arial Narrow" w:cs="Arial"/>
              </w:rPr>
            </w:pPr>
            <w:r w:rsidRPr="00E9614A">
              <w:rPr>
                <w:rFonts w:ascii="Arial Narrow" w:hAnsi="Arial Narrow" w:cs="Arial"/>
              </w:rPr>
              <w:t>Processor Type: Intel Core i7</w:t>
            </w:r>
          </w:p>
        </w:tc>
        <w:tc>
          <w:tcPr>
            <w:tcW w:w="1820" w:type="dxa"/>
            <w:vMerge/>
            <w:shd w:val="clear" w:color="auto" w:fill="auto"/>
            <w:vAlign w:val="center"/>
          </w:tcPr>
          <w:p w14:paraId="2FEA2688" w14:textId="77777777" w:rsidR="008F724D" w:rsidRPr="00336546" w:rsidRDefault="008F724D" w:rsidP="008F724D">
            <w:pPr>
              <w:pStyle w:val="NoSpacing"/>
              <w:ind w:right="-7"/>
              <w:jc w:val="center"/>
              <w:rPr>
                <w:rFonts w:ascii="Arial" w:hAnsi="Arial" w:cs="Arial"/>
                <w:b/>
                <w:bCs/>
              </w:rPr>
            </w:pPr>
          </w:p>
        </w:tc>
        <w:tc>
          <w:tcPr>
            <w:tcW w:w="1418" w:type="dxa"/>
            <w:shd w:val="clear" w:color="auto" w:fill="auto"/>
            <w:vAlign w:val="center"/>
          </w:tcPr>
          <w:p w14:paraId="44D4F10B"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38301155" w14:textId="77777777" w:rsidR="008F724D" w:rsidRPr="00336546" w:rsidRDefault="008F724D" w:rsidP="008F724D">
            <w:pPr>
              <w:pStyle w:val="NoSpacing"/>
              <w:ind w:right="-7"/>
              <w:jc w:val="center"/>
              <w:rPr>
                <w:rFonts w:ascii="Arial" w:hAnsi="Arial" w:cs="Arial"/>
                <w:b/>
                <w:bCs/>
                <w:spacing w:val="8"/>
              </w:rPr>
            </w:pPr>
          </w:p>
        </w:tc>
        <w:tc>
          <w:tcPr>
            <w:tcW w:w="1418" w:type="dxa"/>
            <w:shd w:val="clear" w:color="auto" w:fill="auto"/>
            <w:vAlign w:val="center"/>
          </w:tcPr>
          <w:p w14:paraId="2715B7A8" w14:textId="77777777" w:rsidR="008F724D" w:rsidRPr="00336546" w:rsidRDefault="008F724D" w:rsidP="008F724D">
            <w:pPr>
              <w:spacing w:after="0" w:line="240" w:lineRule="auto"/>
              <w:ind w:left="0" w:firstLine="0"/>
              <w:contextualSpacing/>
              <w:jc w:val="center"/>
              <w:rPr>
                <w:b/>
                <w:bCs/>
                <w:spacing w:val="8"/>
              </w:rPr>
            </w:pPr>
          </w:p>
        </w:tc>
      </w:tr>
      <w:tr w:rsidR="00DA2634" w:rsidRPr="00336546" w14:paraId="0C82FF14" w14:textId="77777777" w:rsidTr="00AE388E">
        <w:trPr>
          <w:trHeight w:val="432"/>
          <w:jc w:val="center"/>
        </w:trPr>
        <w:tc>
          <w:tcPr>
            <w:tcW w:w="637" w:type="dxa"/>
            <w:vMerge/>
            <w:shd w:val="clear" w:color="auto" w:fill="auto"/>
            <w:vAlign w:val="center"/>
          </w:tcPr>
          <w:p w14:paraId="14189C9D" w14:textId="76917B67"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0F3CDF79" w14:textId="54E899BC" w:rsidR="00DA2634" w:rsidRPr="00336546" w:rsidRDefault="00AE388E" w:rsidP="00AE388E">
            <w:pPr>
              <w:pStyle w:val="NoSpacing"/>
              <w:ind w:right="-7"/>
              <w:rPr>
                <w:rFonts w:ascii="Arial" w:hAnsi="Arial" w:cs="Arial"/>
                <w:b/>
                <w:bCs/>
                <w:spacing w:val="8"/>
              </w:rPr>
            </w:pPr>
            <w:r w:rsidRPr="003D1A9F">
              <w:rPr>
                <w:rFonts w:ascii="Arial Narrow" w:hAnsi="Arial Narrow" w:cs="Arial"/>
              </w:rPr>
              <w:t>ONE YEAR WARRANTY</w:t>
            </w:r>
          </w:p>
        </w:tc>
        <w:tc>
          <w:tcPr>
            <w:tcW w:w="1820" w:type="dxa"/>
            <w:vMerge/>
            <w:shd w:val="clear" w:color="auto" w:fill="auto"/>
            <w:vAlign w:val="center"/>
          </w:tcPr>
          <w:p w14:paraId="2D55CD6B"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4FB65F02" w14:textId="77FE9415" w:rsidR="00DA2634" w:rsidRPr="00336546" w:rsidRDefault="00DA2634" w:rsidP="00DA2634">
            <w:pPr>
              <w:pStyle w:val="NoSpacing"/>
              <w:ind w:right="-7"/>
              <w:jc w:val="center"/>
              <w:rPr>
                <w:rFonts w:ascii="Arial" w:hAnsi="Arial" w:cs="Arial"/>
                <w:b/>
                <w:bCs/>
                <w:spacing w:val="8"/>
              </w:rPr>
            </w:pPr>
            <w:r>
              <w:rPr>
                <w:rFonts w:ascii="Arial" w:hAnsi="Arial" w:cs="Arial"/>
                <w:b/>
                <w:bCs/>
                <w:spacing w:val="8"/>
              </w:rPr>
              <w:t xml:space="preserve"> </w:t>
            </w:r>
          </w:p>
        </w:tc>
        <w:tc>
          <w:tcPr>
            <w:tcW w:w="1418" w:type="dxa"/>
            <w:shd w:val="clear" w:color="auto" w:fill="auto"/>
            <w:vAlign w:val="center"/>
          </w:tcPr>
          <w:p w14:paraId="2267A11A"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7C9C1FF5" w14:textId="77777777" w:rsidR="00DA2634" w:rsidRPr="00336546" w:rsidRDefault="00DA2634" w:rsidP="00DA2634">
            <w:pPr>
              <w:spacing w:after="0" w:line="240" w:lineRule="auto"/>
              <w:ind w:left="0" w:firstLine="0"/>
              <w:contextualSpacing/>
              <w:jc w:val="center"/>
              <w:rPr>
                <w:b/>
                <w:bCs/>
                <w:spacing w:val="8"/>
              </w:rPr>
            </w:pPr>
          </w:p>
        </w:tc>
      </w:tr>
    </w:tbl>
    <w:p w14:paraId="67FDABA8" w14:textId="77777777" w:rsidR="00CE70A8" w:rsidRPr="005925AE" w:rsidRDefault="00CE70A8"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3BF19A3C"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5C64BD">
        <w:rPr>
          <w:rFonts w:ascii="Arial Narrow" w:hAnsi="Arial Narrow"/>
          <w:b/>
          <w:bCs/>
          <w:highlight w:val="yellow"/>
        </w:rPr>
        <w:t>bid validity and delivery time</w:t>
      </w:r>
      <w:r w:rsidR="005C64BD" w:rsidRPr="005C64BD">
        <w:rPr>
          <w:rFonts w:ascii="Arial Narrow" w:hAnsi="Arial Narrow"/>
          <w:b/>
          <w:bCs/>
          <w:highlight w:val="yellow"/>
        </w:rPr>
        <w:t xml:space="preserve"> &amp; warranty.</w:t>
      </w:r>
    </w:p>
    <w:p w14:paraId="457CC03F" w14:textId="39E9A55A" w:rsidR="008837D1" w:rsidRPr="00D142C5" w:rsidRDefault="008837D1" w:rsidP="008837D1">
      <w:pPr>
        <w:pStyle w:val="ListParagraph"/>
        <w:numPr>
          <w:ilvl w:val="0"/>
          <w:numId w:val="8"/>
        </w:numPr>
        <w:spacing w:line="276" w:lineRule="auto"/>
        <w:ind w:left="360"/>
        <w:rPr>
          <w:rFonts w:ascii="Arial Narrow" w:hAnsi="Arial Narrow"/>
        </w:rPr>
      </w:pPr>
      <w:r w:rsidRPr="00D142C5">
        <w:rPr>
          <w:rFonts w:ascii="Arial Narrow" w:hAnsi="Arial Narrow"/>
        </w:rPr>
        <w:t xml:space="preserve">Blank technical sheet shall be treated as non-compliance and may </w:t>
      </w:r>
      <w:r w:rsidR="00AE388E" w:rsidRPr="00D142C5">
        <w:rPr>
          <w:rFonts w:ascii="Arial Narrow" w:hAnsi="Arial Narrow"/>
        </w:rPr>
        <w:t>result in</w:t>
      </w:r>
      <w:r w:rsidRPr="00D142C5">
        <w:rPr>
          <w:rFonts w:ascii="Arial Narrow" w:hAnsi="Arial Narrow"/>
        </w:rPr>
        <w:t xml:space="preserve"> rejection of tender / bid.</w:t>
      </w:r>
    </w:p>
    <w:p w14:paraId="0C6E8B38" w14:textId="77777777" w:rsidR="00567B62" w:rsidRPr="008837D1" w:rsidRDefault="00567B62" w:rsidP="008837D1">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08B4AE5D" w:rsidR="00BA52AF" w:rsidRPr="00FD2704" w:rsidRDefault="00567B62" w:rsidP="00BD3773">
      <w:pPr>
        <w:pStyle w:val="ListParagraph"/>
        <w:numPr>
          <w:ilvl w:val="0"/>
          <w:numId w:val="33"/>
        </w:numPr>
        <w:spacing w:after="160" w:line="259" w:lineRule="auto"/>
        <w:rPr>
          <w:rFonts w:ascii="Arial Narrow" w:hAnsi="Arial Narrow"/>
          <w:sz w:val="32"/>
          <w:szCs w:val="32"/>
        </w:rPr>
      </w:pPr>
      <w:r>
        <w:br w:type="page"/>
      </w:r>
      <w:bookmarkStart w:id="30" w:name="_Toc137727337"/>
      <w:r w:rsidR="00525DEB" w:rsidRPr="00FD2704">
        <w:rPr>
          <w:rFonts w:ascii="Arial Narrow" w:hAnsi="Arial Narrow"/>
          <w:color w:val="FF0000"/>
          <w:sz w:val="32"/>
          <w:szCs w:val="32"/>
        </w:rPr>
        <w:lastRenderedPageBreak/>
        <w:t>Documents to be submitted by the bidders / Check List</w:t>
      </w:r>
      <w:bookmarkEnd w:id="30"/>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Pr="00AE388E" w:rsidRDefault="00F413BD" w:rsidP="00F413BD">
            <w:pPr>
              <w:spacing w:after="0" w:line="240" w:lineRule="auto"/>
              <w:ind w:left="0" w:firstLine="0"/>
              <w:jc w:val="left"/>
              <w:rPr>
                <w:rFonts w:ascii="Arial Narrow" w:hAnsi="Arial Narrow"/>
                <w:sz w:val="24"/>
                <w:szCs w:val="24"/>
              </w:rPr>
            </w:pPr>
            <w:r w:rsidRPr="00AE388E">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216109" w:rsidRPr="005925AE" w14:paraId="74372048"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235CF21" w14:textId="291CBFF3" w:rsidR="00216109" w:rsidRPr="00AE388E" w:rsidRDefault="00216109" w:rsidP="00216109">
            <w:pPr>
              <w:spacing w:after="0"/>
              <w:ind w:left="0"/>
              <w:rPr>
                <w:rFonts w:ascii="Arial Narrow" w:eastAsia="Cooper" w:hAnsi="Arial Narrow" w:cs="Cooper"/>
                <w:spacing w:val="14"/>
                <w:sz w:val="24"/>
                <w:szCs w:val="24"/>
              </w:rPr>
            </w:pPr>
            <w:r w:rsidRPr="00AE388E">
              <w:rPr>
                <w:rFonts w:ascii="Arial Narrow" w:eastAsia="Cooper" w:hAnsi="Arial Narrow" w:cs="Cooper"/>
                <w:spacing w:val="14"/>
                <w:sz w:val="24"/>
                <w:szCs w:val="24"/>
              </w:rPr>
              <w:t>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255802BA" w14:textId="77777777" w:rsidR="00216109" w:rsidRPr="005925AE" w:rsidRDefault="00216109"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C6D55F7" w14:textId="77777777" w:rsidR="00216109" w:rsidRPr="005925AE" w:rsidRDefault="00216109"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987A7A4" w14:textId="77777777" w:rsidR="00216109" w:rsidRPr="005925AE" w:rsidRDefault="00216109" w:rsidP="00F413BD">
            <w:pPr>
              <w:spacing w:after="0" w:line="240" w:lineRule="auto"/>
              <w:ind w:left="0" w:right="151" w:firstLine="0"/>
              <w:jc w:val="left"/>
              <w:rPr>
                <w:rFonts w:ascii="Arial Narrow" w:hAnsi="Arial Narrow"/>
                <w:b/>
                <w:sz w:val="24"/>
                <w:szCs w:val="24"/>
              </w:rPr>
            </w:pPr>
          </w:p>
        </w:tc>
      </w:tr>
      <w:tr w:rsidR="00BB7326" w:rsidRPr="005925AE" w14:paraId="1BF8F99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6CAD2D" w14:textId="3D4E0BEF" w:rsidR="00BB7326" w:rsidRPr="00AE388E" w:rsidRDefault="00BB7326" w:rsidP="00216109">
            <w:pPr>
              <w:spacing w:after="0"/>
              <w:ind w:left="0"/>
              <w:rPr>
                <w:rFonts w:ascii="Arial Narrow" w:eastAsia="Cooper" w:hAnsi="Arial Narrow" w:cs="Cooper"/>
                <w:spacing w:val="14"/>
                <w:sz w:val="24"/>
                <w:szCs w:val="24"/>
              </w:rPr>
            </w:pPr>
            <w:r w:rsidRPr="00AE388E">
              <w:rPr>
                <w:rFonts w:ascii="Arial Narrow" w:eastAsia="Cooper" w:hAnsi="Arial Narrow" w:cs="Cooper"/>
                <w:spacing w:val="14"/>
                <w:sz w:val="24"/>
                <w:szCs w:val="24"/>
              </w:rPr>
              <w:t>Authoriz</w:t>
            </w:r>
            <w:r w:rsidR="00AE388E">
              <w:rPr>
                <w:rFonts w:ascii="Arial Narrow" w:eastAsia="Cooper" w:hAnsi="Arial Narrow" w:cs="Cooper"/>
                <w:spacing w:val="14"/>
                <w:sz w:val="24"/>
                <w:szCs w:val="24"/>
              </w:rPr>
              <w:t>ation C</w:t>
            </w:r>
            <w:r w:rsidRPr="00AE388E">
              <w:rPr>
                <w:rFonts w:ascii="Arial Narrow" w:eastAsia="Cooper" w:hAnsi="Arial Narrow" w:cs="Cooper"/>
                <w:spacing w:val="14"/>
                <w:sz w:val="24"/>
                <w:szCs w:val="24"/>
              </w:rPr>
              <w:t>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053C50AC" w14:textId="77777777" w:rsidR="00BB7326" w:rsidRPr="005925AE" w:rsidRDefault="00BB7326"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5EF883C" w14:textId="77777777" w:rsidR="00BB7326" w:rsidRPr="005925AE" w:rsidRDefault="00BB7326"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14A5705" w14:textId="77777777" w:rsidR="00BB7326" w:rsidRPr="005925AE" w:rsidRDefault="00BB7326"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015AAC">
      <w:headerReference w:type="default" r:id="rId10"/>
      <w:footerReference w:type="even" r:id="rId11"/>
      <w:footerReference w:type="default" r:id="rId12"/>
      <w:footerReference w:type="first" r:id="rId13"/>
      <w:pgSz w:w="11909" w:h="16834" w:code="9"/>
      <w:pgMar w:top="360" w:right="1152" w:bottom="207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585A" w14:textId="77777777" w:rsidR="00452A80" w:rsidRDefault="00452A80">
      <w:pPr>
        <w:spacing w:after="0" w:line="240" w:lineRule="auto"/>
      </w:pPr>
      <w:r>
        <w:separator/>
      </w:r>
    </w:p>
  </w:endnote>
  <w:endnote w:type="continuationSeparator" w:id="0">
    <w:p w14:paraId="79580684" w14:textId="77777777" w:rsidR="00452A80" w:rsidRDefault="0045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500BA1"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296F2"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345C" w14:textId="77777777" w:rsidR="00452A80" w:rsidRDefault="00452A80">
      <w:pPr>
        <w:spacing w:after="0" w:line="240" w:lineRule="auto"/>
      </w:pPr>
      <w:r>
        <w:separator/>
      </w:r>
    </w:p>
  </w:footnote>
  <w:footnote w:type="continuationSeparator" w:id="0">
    <w:p w14:paraId="7D1B7B2F" w14:textId="77777777" w:rsidR="00452A80" w:rsidRDefault="0045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D758C1"/>
    <w:multiLevelType w:val="hybridMultilevel"/>
    <w:tmpl w:val="612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7A431B"/>
    <w:multiLevelType w:val="hybridMultilevel"/>
    <w:tmpl w:val="37B6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5" w15:restartNumberingAfterBreak="0">
    <w:nsid w:val="4ED80084"/>
    <w:multiLevelType w:val="hybridMultilevel"/>
    <w:tmpl w:val="A5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8"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num w:numId="1" w16cid:durableId="558983736">
    <w:abstractNumId w:val="31"/>
  </w:num>
  <w:num w:numId="2" w16cid:durableId="183449091">
    <w:abstractNumId w:val="15"/>
  </w:num>
  <w:num w:numId="3" w16cid:durableId="2023697157">
    <w:abstractNumId w:val="11"/>
  </w:num>
  <w:num w:numId="4" w16cid:durableId="1499230687">
    <w:abstractNumId w:val="0"/>
  </w:num>
  <w:num w:numId="5" w16cid:durableId="1382053408">
    <w:abstractNumId w:val="27"/>
  </w:num>
  <w:num w:numId="6" w16cid:durableId="1455638764">
    <w:abstractNumId w:val="35"/>
  </w:num>
  <w:num w:numId="7" w16cid:durableId="1738091226">
    <w:abstractNumId w:val="8"/>
  </w:num>
  <w:num w:numId="8" w16cid:durableId="528449220">
    <w:abstractNumId w:val="33"/>
  </w:num>
  <w:num w:numId="9" w16cid:durableId="1796946455">
    <w:abstractNumId w:val="24"/>
  </w:num>
  <w:num w:numId="10" w16cid:durableId="1938898840">
    <w:abstractNumId w:val="29"/>
  </w:num>
  <w:num w:numId="11" w16cid:durableId="2084329227">
    <w:abstractNumId w:val="6"/>
  </w:num>
  <w:num w:numId="12" w16cid:durableId="1357344986">
    <w:abstractNumId w:val="14"/>
  </w:num>
  <w:num w:numId="13" w16cid:durableId="747309947">
    <w:abstractNumId w:val="12"/>
  </w:num>
  <w:num w:numId="14" w16cid:durableId="118688395">
    <w:abstractNumId w:val="18"/>
  </w:num>
  <w:num w:numId="15" w16cid:durableId="1536387025">
    <w:abstractNumId w:val="34"/>
  </w:num>
  <w:num w:numId="16" w16cid:durableId="1110666345">
    <w:abstractNumId w:val="26"/>
  </w:num>
  <w:num w:numId="17" w16cid:durableId="160583845">
    <w:abstractNumId w:val="7"/>
  </w:num>
  <w:num w:numId="18" w16cid:durableId="2073700228">
    <w:abstractNumId w:val="16"/>
  </w:num>
  <w:num w:numId="19" w16cid:durableId="914048223">
    <w:abstractNumId w:val="32"/>
  </w:num>
  <w:num w:numId="20" w16cid:durableId="574244175">
    <w:abstractNumId w:val="9"/>
  </w:num>
  <w:num w:numId="21" w16cid:durableId="1539780781">
    <w:abstractNumId w:val="10"/>
  </w:num>
  <w:num w:numId="22" w16cid:durableId="401877916">
    <w:abstractNumId w:val="17"/>
  </w:num>
  <w:num w:numId="23" w16cid:durableId="2119716984">
    <w:abstractNumId w:val="20"/>
  </w:num>
  <w:num w:numId="24" w16cid:durableId="1971087544">
    <w:abstractNumId w:val="19"/>
  </w:num>
  <w:num w:numId="25" w16cid:durableId="1979874550">
    <w:abstractNumId w:val="28"/>
  </w:num>
  <w:num w:numId="26" w16cid:durableId="1529293431">
    <w:abstractNumId w:val="22"/>
  </w:num>
  <w:num w:numId="27" w16cid:durableId="1535382883">
    <w:abstractNumId w:val="13"/>
  </w:num>
  <w:num w:numId="28" w16cid:durableId="1219394588">
    <w:abstractNumId w:val="1"/>
  </w:num>
  <w:num w:numId="29" w16cid:durableId="1023704038">
    <w:abstractNumId w:val="3"/>
  </w:num>
  <w:num w:numId="30" w16cid:durableId="226307101">
    <w:abstractNumId w:val="4"/>
  </w:num>
  <w:num w:numId="31" w16cid:durableId="2019699267">
    <w:abstractNumId w:val="5"/>
  </w:num>
  <w:num w:numId="32" w16cid:durableId="359400250">
    <w:abstractNumId w:val="2"/>
  </w:num>
  <w:num w:numId="33" w16cid:durableId="1983465303">
    <w:abstractNumId w:val="21"/>
  </w:num>
  <w:num w:numId="34" w16cid:durableId="603730938">
    <w:abstractNumId w:val="30"/>
  </w:num>
  <w:num w:numId="35" w16cid:durableId="1582255567">
    <w:abstractNumId w:val="25"/>
  </w:num>
  <w:num w:numId="36" w16cid:durableId="94368351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1195"/>
    <w:rsid w:val="00001F36"/>
    <w:rsid w:val="00002A04"/>
    <w:rsid w:val="0000409E"/>
    <w:rsid w:val="00004ACC"/>
    <w:rsid w:val="000059AF"/>
    <w:rsid w:val="0000633E"/>
    <w:rsid w:val="0000681C"/>
    <w:rsid w:val="00007873"/>
    <w:rsid w:val="00010DD7"/>
    <w:rsid w:val="000112E6"/>
    <w:rsid w:val="00011FE0"/>
    <w:rsid w:val="00012E83"/>
    <w:rsid w:val="000144D5"/>
    <w:rsid w:val="00015AAC"/>
    <w:rsid w:val="00015AB2"/>
    <w:rsid w:val="00016889"/>
    <w:rsid w:val="000211DC"/>
    <w:rsid w:val="000244B9"/>
    <w:rsid w:val="00024B31"/>
    <w:rsid w:val="00027B5B"/>
    <w:rsid w:val="00027CB3"/>
    <w:rsid w:val="00027CBE"/>
    <w:rsid w:val="00031461"/>
    <w:rsid w:val="000320AB"/>
    <w:rsid w:val="00032446"/>
    <w:rsid w:val="000354FA"/>
    <w:rsid w:val="000357AB"/>
    <w:rsid w:val="00040BAD"/>
    <w:rsid w:val="00041051"/>
    <w:rsid w:val="000429EA"/>
    <w:rsid w:val="0004300C"/>
    <w:rsid w:val="0004302B"/>
    <w:rsid w:val="00045B31"/>
    <w:rsid w:val="00045B8F"/>
    <w:rsid w:val="00053B94"/>
    <w:rsid w:val="0005454C"/>
    <w:rsid w:val="0005467D"/>
    <w:rsid w:val="00056CD9"/>
    <w:rsid w:val="00062528"/>
    <w:rsid w:val="00064BD2"/>
    <w:rsid w:val="000655ED"/>
    <w:rsid w:val="00065BC0"/>
    <w:rsid w:val="00066D01"/>
    <w:rsid w:val="00067754"/>
    <w:rsid w:val="00067A3B"/>
    <w:rsid w:val="00071B56"/>
    <w:rsid w:val="00072875"/>
    <w:rsid w:val="00080E91"/>
    <w:rsid w:val="000848D0"/>
    <w:rsid w:val="000858D2"/>
    <w:rsid w:val="00091052"/>
    <w:rsid w:val="000924A8"/>
    <w:rsid w:val="00093BE6"/>
    <w:rsid w:val="00093EAF"/>
    <w:rsid w:val="0009579E"/>
    <w:rsid w:val="00095982"/>
    <w:rsid w:val="00096447"/>
    <w:rsid w:val="00096D84"/>
    <w:rsid w:val="0009789F"/>
    <w:rsid w:val="000A03DA"/>
    <w:rsid w:val="000A4E07"/>
    <w:rsid w:val="000A5AC0"/>
    <w:rsid w:val="000A7634"/>
    <w:rsid w:val="000B4A83"/>
    <w:rsid w:val="000B5FFE"/>
    <w:rsid w:val="000B6151"/>
    <w:rsid w:val="000C0C7A"/>
    <w:rsid w:val="000C175B"/>
    <w:rsid w:val="000C204C"/>
    <w:rsid w:val="000C2A22"/>
    <w:rsid w:val="000C382E"/>
    <w:rsid w:val="000C3D6E"/>
    <w:rsid w:val="000C4400"/>
    <w:rsid w:val="000C645C"/>
    <w:rsid w:val="000D1118"/>
    <w:rsid w:val="000D1F8A"/>
    <w:rsid w:val="000D314A"/>
    <w:rsid w:val="000D37DB"/>
    <w:rsid w:val="000D3C9B"/>
    <w:rsid w:val="000D6F2C"/>
    <w:rsid w:val="000E016A"/>
    <w:rsid w:val="000E0F80"/>
    <w:rsid w:val="000E321D"/>
    <w:rsid w:val="000E5908"/>
    <w:rsid w:val="000F160E"/>
    <w:rsid w:val="000F1F43"/>
    <w:rsid w:val="000F52E0"/>
    <w:rsid w:val="000F53A1"/>
    <w:rsid w:val="000F5AEB"/>
    <w:rsid w:val="000F6346"/>
    <w:rsid w:val="000F75CC"/>
    <w:rsid w:val="001003DD"/>
    <w:rsid w:val="001021B9"/>
    <w:rsid w:val="00104CF9"/>
    <w:rsid w:val="0010611C"/>
    <w:rsid w:val="00106516"/>
    <w:rsid w:val="00107AC2"/>
    <w:rsid w:val="00110A7B"/>
    <w:rsid w:val="00112A6C"/>
    <w:rsid w:val="0011420D"/>
    <w:rsid w:val="00114E61"/>
    <w:rsid w:val="0012154E"/>
    <w:rsid w:val="00121584"/>
    <w:rsid w:val="00121B8B"/>
    <w:rsid w:val="00121BF5"/>
    <w:rsid w:val="00126C60"/>
    <w:rsid w:val="00127179"/>
    <w:rsid w:val="00132B66"/>
    <w:rsid w:val="001364CB"/>
    <w:rsid w:val="00136C80"/>
    <w:rsid w:val="0014029E"/>
    <w:rsid w:val="00142110"/>
    <w:rsid w:val="0014427D"/>
    <w:rsid w:val="001448F7"/>
    <w:rsid w:val="00144E88"/>
    <w:rsid w:val="001479A5"/>
    <w:rsid w:val="001502C0"/>
    <w:rsid w:val="001510FA"/>
    <w:rsid w:val="001514CC"/>
    <w:rsid w:val="001524D1"/>
    <w:rsid w:val="00153BED"/>
    <w:rsid w:val="00153E2C"/>
    <w:rsid w:val="00154561"/>
    <w:rsid w:val="00164568"/>
    <w:rsid w:val="001663F3"/>
    <w:rsid w:val="001669C1"/>
    <w:rsid w:val="00170103"/>
    <w:rsid w:val="0017468A"/>
    <w:rsid w:val="00175981"/>
    <w:rsid w:val="00175B57"/>
    <w:rsid w:val="0017787D"/>
    <w:rsid w:val="001803B2"/>
    <w:rsid w:val="00181C8D"/>
    <w:rsid w:val="001825B4"/>
    <w:rsid w:val="00182C08"/>
    <w:rsid w:val="0018406C"/>
    <w:rsid w:val="00185644"/>
    <w:rsid w:val="0018795F"/>
    <w:rsid w:val="00190574"/>
    <w:rsid w:val="00191E6F"/>
    <w:rsid w:val="001930A4"/>
    <w:rsid w:val="001931FC"/>
    <w:rsid w:val="00195B2D"/>
    <w:rsid w:val="00195DDE"/>
    <w:rsid w:val="00197A3D"/>
    <w:rsid w:val="001A0705"/>
    <w:rsid w:val="001A0FFB"/>
    <w:rsid w:val="001A17D9"/>
    <w:rsid w:val="001A3EA7"/>
    <w:rsid w:val="001A4F53"/>
    <w:rsid w:val="001A548A"/>
    <w:rsid w:val="001A5E17"/>
    <w:rsid w:val="001B01DE"/>
    <w:rsid w:val="001B0393"/>
    <w:rsid w:val="001B04AA"/>
    <w:rsid w:val="001B0D68"/>
    <w:rsid w:val="001B1727"/>
    <w:rsid w:val="001B4D3E"/>
    <w:rsid w:val="001B513E"/>
    <w:rsid w:val="001B6C50"/>
    <w:rsid w:val="001B6D95"/>
    <w:rsid w:val="001C0009"/>
    <w:rsid w:val="001C0402"/>
    <w:rsid w:val="001C0782"/>
    <w:rsid w:val="001C484E"/>
    <w:rsid w:val="001C4BD1"/>
    <w:rsid w:val="001C5009"/>
    <w:rsid w:val="001C656D"/>
    <w:rsid w:val="001C7FB6"/>
    <w:rsid w:val="001D0A47"/>
    <w:rsid w:val="001D4680"/>
    <w:rsid w:val="001D5C9B"/>
    <w:rsid w:val="001D5E6F"/>
    <w:rsid w:val="001E0EC6"/>
    <w:rsid w:val="001E1A81"/>
    <w:rsid w:val="001E68F7"/>
    <w:rsid w:val="001E6E5F"/>
    <w:rsid w:val="001E75B6"/>
    <w:rsid w:val="001F432E"/>
    <w:rsid w:val="001F52D6"/>
    <w:rsid w:val="001F5406"/>
    <w:rsid w:val="001F7A3F"/>
    <w:rsid w:val="00200923"/>
    <w:rsid w:val="00202A42"/>
    <w:rsid w:val="00202E5E"/>
    <w:rsid w:val="002036C8"/>
    <w:rsid w:val="00203D3C"/>
    <w:rsid w:val="0020448B"/>
    <w:rsid w:val="0020527B"/>
    <w:rsid w:val="00205330"/>
    <w:rsid w:val="002055D2"/>
    <w:rsid w:val="002072A6"/>
    <w:rsid w:val="00207406"/>
    <w:rsid w:val="00207DE9"/>
    <w:rsid w:val="00210994"/>
    <w:rsid w:val="0021162E"/>
    <w:rsid w:val="00213089"/>
    <w:rsid w:val="00213409"/>
    <w:rsid w:val="002153EB"/>
    <w:rsid w:val="00216109"/>
    <w:rsid w:val="00216171"/>
    <w:rsid w:val="00216A67"/>
    <w:rsid w:val="00220860"/>
    <w:rsid w:val="00221B8D"/>
    <w:rsid w:val="002232EC"/>
    <w:rsid w:val="0022366B"/>
    <w:rsid w:val="00224F9E"/>
    <w:rsid w:val="002256BA"/>
    <w:rsid w:val="00227FA1"/>
    <w:rsid w:val="00232018"/>
    <w:rsid w:val="00234140"/>
    <w:rsid w:val="00234845"/>
    <w:rsid w:val="00235778"/>
    <w:rsid w:val="0023591F"/>
    <w:rsid w:val="00236335"/>
    <w:rsid w:val="002372BD"/>
    <w:rsid w:val="00243FE4"/>
    <w:rsid w:val="00246008"/>
    <w:rsid w:val="002478A8"/>
    <w:rsid w:val="00250273"/>
    <w:rsid w:val="00250A0D"/>
    <w:rsid w:val="00250B6E"/>
    <w:rsid w:val="00252507"/>
    <w:rsid w:val="00253933"/>
    <w:rsid w:val="002558D0"/>
    <w:rsid w:val="00261355"/>
    <w:rsid w:val="00262184"/>
    <w:rsid w:val="00262C19"/>
    <w:rsid w:val="0026391B"/>
    <w:rsid w:val="002644D0"/>
    <w:rsid w:val="002663E3"/>
    <w:rsid w:val="00267E67"/>
    <w:rsid w:val="0027000D"/>
    <w:rsid w:val="0027218D"/>
    <w:rsid w:val="002736F5"/>
    <w:rsid w:val="00274EEC"/>
    <w:rsid w:val="00275FD5"/>
    <w:rsid w:val="00280023"/>
    <w:rsid w:val="00280DDB"/>
    <w:rsid w:val="00283068"/>
    <w:rsid w:val="00284155"/>
    <w:rsid w:val="00287B0C"/>
    <w:rsid w:val="00290B20"/>
    <w:rsid w:val="002927B8"/>
    <w:rsid w:val="00292922"/>
    <w:rsid w:val="0029493D"/>
    <w:rsid w:val="00294A63"/>
    <w:rsid w:val="00294EF1"/>
    <w:rsid w:val="002951BD"/>
    <w:rsid w:val="00295A05"/>
    <w:rsid w:val="00297BFB"/>
    <w:rsid w:val="002A04D7"/>
    <w:rsid w:val="002A05D2"/>
    <w:rsid w:val="002A0FDF"/>
    <w:rsid w:val="002A3962"/>
    <w:rsid w:val="002A5322"/>
    <w:rsid w:val="002A5885"/>
    <w:rsid w:val="002B1CF0"/>
    <w:rsid w:val="002B222D"/>
    <w:rsid w:val="002B4AA8"/>
    <w:rsid w:val="002B599A"/>
    <w:rsid w:val="002B76A7"/>
    <w:rsid w:val="002C0317"/>
    <w:rsid w:val="002C0660"/>
    <w:rsid w:val="002C2054"/>
    <w:rsid w:val="002C382C"/>
    <w:rsid w:val="002C3858"/>
    <w:rsid w:val="002C5D6F"/>
    <w:rsid w:val="002C6D9E"/>
    <w:rsid w:val="002D00CD"/>
    <w:rsid w:val="002D10A5"/>
    <w:rsid w:val="002D251F"/>
    <w:rsid w:val="002D2CC7"/>
    <w:rsid w:val="002D41F2"/>
    <w:rsid w:val="002D42C9"/>
    <w:rsid w:val="002D5AC0"/>
    <w:rsid w:val="002E041C"/>
    <w:rsid w:val="002E046D"/>
    <w:rsid w:val="002E4E56"/>
    <w:rsid w:val="002E722A"/>
    <w:rsid w:val="002E77D6"/>
    <w:rsid w:val="002F0082"/>
    <w:rsid w:val="002F264A"/>
    <w:rsid w:val="002F3791"/>
    <w:rsid w:val="002F4129"/>
    <w:rsid w:val="002F54D8"/>
    <w:rsid w:val="002F5526"/>
    <w:rsid w:val="002F65DD"/>
    <w:rsid w:val="002F7664"/>
    <w:rsid w:val="00301571"/>
    <w:rsid w:val="0030173D"/>
    <w:rsid w:val="00301FF4"/>
    <w:rsid w:val="00302F14"/>
    <w:rsid w:val="003077E6"/>
    <w:rsid w:val="00307EC3"/>
    <w:rsid w:val="0031037C"/>
    <w:rsid w:val="003106A3"/>
    <w:rsid w:val="00311348"/>
    <w:rsid w:val="00313B6D"/>
    <w:rsid w:val="00315A0E"/>
    <w:rsid w:val="00321B45"/>
    <w:rsid w:val="0032269F"/>
    <w:rsid w:val="00324DE7"/>
    <w:rsid w:val="00325288"/>
    <w:rsid w:val="003260FC"/>
    <w:rsid w:val="00336546"/>
    <w:rsid w:val="00337B97"/>
    <w:rsid w:val="00340AA4"/>
    <w:rsid w:val="0034504B"/>
    <w:rsid w:val="003474AF"/>
    <w:rsid w:val="00347D1C"/>
    <w:rsid w:val="00347E29"/>
    <w:rsid w:val="00350994"/>
    <w:rsid w:val="00350C72"/>
    <w:rsid w:val="003521F6"/>
    <w:rsid w:val="0035310A"/>
    <w:rsid w:val="003533AB"/>
    <w:rsid w:val="00353AC8"/>
    <w:rsid w:val="00354CA4"/>
    <w:rsid w:val="00354CF2"/>
    <w:rsid w:val="00354FCD"/>
    <w:rsid w:val="003577E6"/>
    <w:rsid w:val="003630AB"/>
    <w:rsid w:val="00366D70"/>
    <w:rsid w:val="00371085"/>
    <w:rsid w:val="00374356"/>
    <w:rsid w:val="0037446A"/>
    <w:rsid w:val="00376252"/>
    <w:rsid w:val="00376A79"/>
    <w:rsid w:val="00377C6E"/>
    <w:rsid w:val="00380CE5"/>
    <w:rsid w:val="00381577"/>
    <w:rsid w:val="00381D13"/>
    <w:rsid w:val="00381D59"/>
    <w:rsid w:val="00384371"/>
    <w:rsid w:val="00385539"/>
    <w:rsid w:val="003936A8"/>
    <w:rsid w:val="003936B0"/>
    <w:rsid w:val="0039428A"/>
    <w:rsid w:val="0039561E"/>
    <w:rsid w:val="00396025"/>
    <w:rsid w:val="003964B6"/>
    <w:rsid w:val="003978A5"/>
    <w:rsid w:val="00397B4D"/>
    <w:rsid w:val="00397CD4"/>
    <w:rsid w:val="003A0B1E"/>
    <w:rsid w:val="003A1FC6"/>
    <w:rsid w:val="003A2FC3"/>
    <w:rsid w:val="003A381B"/>
    <w:rsid w:val="003A3D81"/>
    <w:rsid w:val="003A3ED7"/>
    <w:rsid w:val="003A3FC4"/>
    <w:rsid w:val="003A4238"/>
    <w:rsid w:val="003A45BE"/>
    <w:rsid w:val="003B242A"/>
    <w:rsid w:val="003B2940"/>
    <w:rsid w:val="003B483D"/>
    <w:rsid w:val="003B6272"/>
    <w:rsid w:val="003C2A28"/>
    <w:rsid w:val="003C5AF8"/>
    <w:rsid w:val="003C5E38"/>
    <w:rsid w:val="003C6FDC"/>
    <w:rsid w:val="003C7689"/>
    <w:rsid w:val="003C7F75"/>
    <w:rsid w:val="003D14E5"/>
    <w:rsid w:val="003D1B30"/>
    <w:rsid w:val="003D2AD8"/>
    <w:rsid w:val="003D345D"/>
    <w:rsid w:val="003D3D04"/>
    <w:rsid w:val="003D4373"/>
    <w:rsid w:val="003D54CE"/>
    <w:rsid w:val="003D5692"/>
    <w:rsid w:val="003D7F91"/>
    <w:rsid w:val="003E25AD"/>
    <w:rsid w:val="003E2E84"/>
    <w:rsid w:val="003E323E"/>
    <w:rsid w:val="003E54D9"/>
    <w:rsid w:val="003E5A7D"/>
    <w:rsid w:val="003E5AD1"/>
    <w:rsid w:val="003E5CC5"/>
    <w:rsid w:val="003E60FC"/>
    <w:rsid w:val="003E7058"/>
    <w:rsid w:val="003F201C"/>
    <w:rsid w:val="003F3B07"/>
    <w:rsid w:val="003F723E"/>
    <w:rsid w:val="004037C5"/>
    <w:rsid w:val="00404976"/>
    <w:rsid w:val="0040529B"/>
    <w:rsid w:val="004056D8"/>
    <w:rsid w:val="00405F4F"/>
    <w:rsid w:val="00407CCC"/>
    <w:rsid w:val="00411339"/>
    <w:rsid w:val="004127B3"/>
    <w:rsid w:val="004130C4"/>
    <w:rsid w:val="00413E89"/>
    <w:rsid w:val="00414592"/>
    <w:rsid w:val="00417BA4"/>
    <w:rsid w:val="00422431"/>
    <w:rsid w:val="004236A8"/>
    <w:rsid w:val="0042529E"/>
    <w:rsid w:val="00426DEE"/>
    <w:rsid w:val="00431A66"/>
    <w:rsid w:val="00432BC7"/>
    <w:rsid w:val="00432DD5"/>
    <w:rsid w:val="004334E0"/>
    <w:rsid w:val="00433578"/>
    <w:rsid w:val="00433A2E"/>
    <w:rsid w:val="00433F1B"/>
    <w:rsid w:val="00434671"/>
    <w:rsid w:val="00434D03"/>
    <w:rsid w:val="0043598D"/>
    <w:rsid w:val="00436006"/>
    <w:rsid w:val="00437C64"/>
    <w:rsid w:val="00445229"/>
    <w:rsid w:val="004457FB"/>
    <w:rsid w:val="00445824"/>
    <w:rsid w:val="00451525"/>
    <w:rsid w:val="00451557"/>
    <w:rsid w:val="00451D28"/>
    <w:rsid w:val="004529BC"/>
    <w:rsid w:val="00452A80"/>
    <w:rsid w:val="00453511"/>
    <w:rsid w:val="00453E01"/>
    <w:rsid w:val="00453FDE"/>
    <w:rsid w:val="0045406C"/>
    <w:rsid w:val="004541B0"/>
    <w:rsid w:val="0045511D"/>
    <w:rsid w:val="00455B21"/>
    <w:rsid w:val="004560B0"/>
    <w:rsid w:val="004561D3"/>
    <w:rsid w:val="004566B0"/>
    <w:rsid w:val="0045686C"/>
    <w:rsid w:val="00460206"/>
    <w:rsid w:val="00460C7C"/>
    <w:rsid w:val="00461CDE"/>
    <w:rsid w:val="00462DEE"/>
    <w:rsid w:val="004651B7"/>
    <w:rsid w:val="00466661"/>
    <w:rsid w:val="00467D5F"/>
    <w:rsid w:val="004714B8"/>
    <w:rsid w:val="00472BB9"/>
    <w:rsid w:val="0047678B"/>
    <w:rsid w:val="004769F4"/>
    <w:rsid w:val="004776A8"/>
    <w:rsid w:val="00480785"/>
    <w:rsid w:val="004816E8"/>
    <w:rsid w:val="00481B11"/>
    <w:rsid w:val="00482921"/>
    <w:rsid w:val="004834C5"/>
    <w:rsid w:val="004841EE"/>
    <w:rsid w:val="00484989"/>
    <w:rsid w:val="0048517D"/>
    <w:rsid w:val="0048700C"/>
    <w:rsid w:val="00487ED5"/>
    <w:rsid w:val="00491020"/>
    <w:rsid w:val="0049110C"/>
    <w:rsid w:val="004926BA"/>
    <w:rsid w:val="004935D2"/>
    <w:rsid w:val="004937CB"/>
    <w:rsid w:val="00494545"/>
    <w:rsid w:val="00494A58"/>
    <w:rsid w:val="004961C2"/>
    <w:rsid w:val="00496399"/>
    <w:rsid w:val="004A1AF3"/>
    <w:rsid w:val="004A1DDC"/>
    <w:rsid w:val="004A2008"/>
    <w:rsid w:val="004A2EC6"/>
    <w:rsid w:val="004A3098"/>
    <w:rsid w:val="004A488C"/>
    <w:rsid w:val="004A542D"/>
    <w:rsid w:val="004A54F5"/>
    <w:rsid w:val="004A67B3"/>
    <w:rsid w:val="004A75DB"/>
    <w:rsid w:val="004A7647"/>
    <w:rsid w:val="004B3E31"/>
    <w:rsid w:val="004B5DAE"/>
    <w:rsid w:val="004B5EBF"/>
    <w:rsid w:val="004B6C9C"/>
    <w:rsid w:val="004B6F8E"/>
    <w:rsid w:val="004C30A1"/>
    <w:rsid w:val="004C5100"/>
    <w:rsid w:val="004C547A"/>
    <w:rsid w:val="004C5FA9"/>
    <w:rsid w:val="004C6E75"/>
    <w:rsid w:val="004D05DE"/>
    <w:rsid w:val="004D0979"/>
    <w:rsid w:val="004D2148"/>
    <w:rsid w:val="004D4DEF"/>
    <w:rsid w:val="004E16E7"/>
    <w:rsid w:val="004E37A7"/>
    <w:rsid w:val="004E4318"/>
    <w:rsid w:val="004F0F82"/>
    <w:rsid w:val="004F139F"/>
    <w:rsid w:val="004F4AB8"/>
    <w:rsid w:val="004F4DE6"/>
    <w:rsid w:val="004F5438"/>
    <w:rsid w:val="004F5B92"/>
    <w:rsid w:val="004F6CF9"/>
    <w:rsid w:val="004F73B1"/>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4E15"/>
    <w:rsid w:val="0052572C"/>
    <w:rsid w:val="00525DEB"/>
    <w:rsid w:val="00526325"/>
    <w:rsid w:val="0052647F"/>
    <w:rsid w:val="00530F8A"/>
    <w:rsid w:val="00531914"/>
    <w:rsid w:val="00536F30"/>
    <w:rsid w:val="00541449"/>
    <w:rsid w:val="00542959"/>
    <w:rsid w:val="005454D9"/>
    <w:rsid w:val="00547E7B"/>
    <w:rsid w:val="00551997"/>
    <w:rsid w:val="005552D9"/>
    <w:rsid w:val="00556182"/>
    <w:rsid w:val="0055674F"/>
    <w:rsid w:val="00556E0E"/>
    <w:rsid w:val="00560A82"/>
    <w:rsid w:val="00562ABB"/>
    <w:rsid w:val="005631B6"/>
    <w:rsid w:val="0056461A"/>
    <w:rsid w:val="0056526F"/>
    <w:rsid w:val="00566792"/>
    <w:rsid w:val="00567B62"/>
    <w:rsid w:val="00570F66"/>
    <w:rsid w:val="00572206"/>
    <w:rsid w:val="00572894"/>
    <w:rsid w:val="00573194"/>
    <w:rsid w:val="005731F4"/>
    <w:rsid w:val="0057594F"/>
    <w:rsid w:val="00576461"/>
    <w:rsid w:val="00581D65"/>
    <w:rsid w:val="00582258"/>
    <w:rsid w:val="005854C5"/>
    <w:rsid w:val="00586AA4"/>
    <w:rsid w:val="00590F0B"/>
    <w:rsid w:val="005915DC"/>
    <w:rsid w:val="00592019"/>
    <w:rsid w:val="005925AE"/>
    <w:rsid w:val="0059361E"/>
    <w:rsid w:val="0059597C"/>
    <w:rsid w:val="00596B54"/>
    <w:rsid w:val="00596CCD"/>
    <w:rsid w:val="00597886"/>
    <w:rsid w:val="00597D71"/>
    <w:rsid w:val="00597E14"/>
    <w:rsid w:val="005A1D6C"/>
    <w:rsid w:val="005A651E"/>
    <w:rsid w:val="005A65FB"/>
    <w:rsid w:val="005A6AA1"/>
    <w:rsid w:val="005B0873"/>
    <w:rsid w:val="005B20C3"/>
    <w:rsid w:val="005B25E0"/>
    <w:rsid w:val="005B601C"/>
    <w:rsid w:val="005B6EAC"/>
    <w:rsid w:val="005C087F"/>
    <w:rsid w:val="005C244F"/>
    <w:rsid w:val="005C4118"/>
    <w:rsid w:val="005C50B3"/>
    <w:rsid w:val="005C64BD"/>
    <w:rsid w:val="005C7A2C"/>
    <w:rsid w:val="005D013A"/>
    <w:rsid w:val="005D1B55"/>
    <w:rsid w:val="005D39BD"/>
    <w:rsid w:val="005D3C4F"/>
    <w:rsid w:val="005D4CC2"/>
    <w:rsid w:val="005E3FF5"/>
    <w:rsid w:val="005E5295"/>
    <w:rsid w:val="005E5D35"/>
    <w:rsid w:val="005E6556"/>
    <w:rsid w:val="005E6CA0"/>
    <w:rsid w:val="005F05C4"/>
    <w:rsid w:val="005F1FCE"/>
    <w:rsid w:val="005F3462"/>
    <w:rsid w:val="005F41A3"/>
    <w:rsid w:val="005F4FF2"/>
    <w:rsid w:val="005F529A"/>
    <w:rsid w:val="005F6E3B"/>
    <w:rsid w:val="005F70DC"/>
    <w:rsid w:val="00601D98"/>
    <w:rsid w:val="00602B1F"/>
    <w:rsid w:val="0060499D"/>
    <w:rsid w:val="006049DD"/>
    <w:rsid w:val="00605D2E"/>
    <w:rsid w:val="006073E7"/>
    <w:rsid w:val="00611054"/>
    <w:rsid w:val="00612025"/>
    <w:rsid w:val="00612EF2"/>
    <w:rsid w:val="00613BCB"/>
    <w:rsid w:val="006143D2"/>
    <w:rsid w:val="00614B15"/>
    <w:rsid w:val="00616172"/>
    <w:rsid w:val="006167D0"/>
    <w:rsid w:val="00621D24"/>
    <w:rsid w:val="006222DB"/>
    <w:rsid w:val="006250CB"/>
    <w:rsid w:val="006273F5"/>
    <w:rsid w:val="00631C31"/>
    <w:rsid w:val="0063222E"/>
    <w:rsid w:val="00632FFD"/>
    <w:rsid w:val="00633643"/>
    <w:rsid w:val="00633A2B"/>
    <w:rsid w:val="00635EE3"/>
    <w:rsid w:val="006417E1"/>
    <w:rsid w:val="00641E0A"/>
    <w:rsid w:val="0064270C"/>
    <w:rsid w:val="0064282D"/>
    <w:rsid w:val="00644015"/>
    <w:rsid w:val="00644979"/>
    <w:rsid w:val="006465CC"/>
    <w:rsid w:val="0064757D"/>
    <w:rsid w:val="00650481"/>
    <w:rsid w:val="00650E3F"/>
    <w:rsid w:val="00651FD5"/>
    <w:rsid w:val="006543C5"/>
    <w:rsid w:val="00654E0F"/>
    <w:rsid w:val="00657335"/>
    <w:rsid w:val="00662F92"/>
    <w:rsid w:val="00663407"/>
    <w:rsid w:val="00663ED3"/>
    <w:rsid w:val="00664D3F"/>
    <w:rsid w:val="0067022B"/>
    <w:rsid w:val="0067160A"/>
    <w:rsid w:val="0067290E"/>
    <w:rsid w:val="00676F0A"/>
    <w:rsid w:val="00684800"/>
    <w:rsid w:val="006848FD"/>
    <w:rsid w:val="00687019"/>
    <w:rsid w:val="0068774A"/>
    <w:rsid w:val="00687921"/>
    <w:rsid w:val="00690933"/>
    <w:rsid w:val="00691B7A"/>
    <w:rsid w:val="00691D09"/>
    <w:rsid w:val="00691D1F"/>
    <w:rsid w:val="006923A2"/>
    <w:rsid w:val="00696D6F"/>
    <w:rsid w:val="006A1CC6"/>
    <w:rsid w:val="006B00E7"/>
    <w:rsid w:val="006B01AF"/>
    <w:rsid w:val="006B0274"/>
    <w:rsid w:val="006B0F5E"/>
    <w:rsid w:val="006B144C"/>
    <w:rsid w:val="006B2820"/>
    <w:rsid w:val="006B4E6B"/>
    <w:rsid w:val="006B5FFD"/>
    <w:rsid w:val="006C0931"/>
    <w:rsid w:val="006C2981"/>
    <w:rsid w:val="006C7D55"/>
    <w:rsid w:val="006D242F"/>
    <w:rsid w:val="006D37CB"/>
    <w:rsid w:val="006D3F78"/>
    <w:rsid w:val="006D41AF"/>
    <w:rsid w:val="006D4DAF"/>
    <w:rsid w:val="006D5DA4"/>
    <w:rsid w:val="006D5F7B"/>
    <w:rsid w:val="006E0A11"/>
    <w:rsid w:val="006E0C2F"/>
    <w:rsid w:val="006E16AC"/>
    <w:rsid w:val="006E20E7"/>
    <w:rsid w:val="006E22E2"/>
    <w:rsid w:val="006E2DFD"/>
    <w:rsid w:val="006E3482"/>
    <w:rsid w:val="006E4D23"/>
    <w:rsid w:val="006E6B81"/>
    <w:rsid w:val="006E6C3D"/>
    <w:rsid w:val="006E78B1"/>
    <w:rsid w:val="006F062A"/>
    <w:rsid w:val="006F0DC2"/>
    <w:rsid w:val="006F10B9"/>
    <w:rsid w:val="006F5E44"/>
    <w:rsid w:val="006F7E3E"/>
    <w:rsid w:val="00700800"/>
    <w:rsid w:val="00700DFF"/>
    <w:rsid w:val="00700E5B"/>
    <w:rsid w:val="00701DC0"/>
    <w:rsid w:val="00702378"/>
    <w:rsid w:val="00702601"/>
    <w:rsid w:val="007044B8"/>
    <w:rsid w:val="00705128"/>
    <w:rsid w:val="007059AF"/>
    <w:rsid w:val="00705A3B"/>
    <w:rsid w:val="00713083"/>
    <w:rsid w:val="007173EC"/>
    <w:rsid w:val="0072246F"/>
    <w:rsid w:val="00722C99"/>
    <w:rsid w:val="0072720A"/>
    <w:rsid w:val="007301E1"/>
    <w:rsid w:val="00732692"/>
    <w:rsid w:val="007334EB"/>
    <w:rsid w:val="00733DBF"/>
    <w:rsid w:val="00734A06"/>
    <w:rsid w:val="0073639F"/>
    <w:rsid w:val="00740194"/>
    <w:rsid w:val="00743062"/>
    <w:rsid w:val="007434D2"/>
    <w:rsid w:val="00743810"/>
    <w:rsid w:val="00743F1F"/>
    <w:rsid w:val="0074569F"/>
    <w:rsid w:val="00746880"/>
    <w:rsid w:val="00750BEB"/>
    <w:rsid w:val="00751564"/>
    <w:rsid w:val="00754202"/>
    <w:rsid w:val="0075453D"/>
    <w:rsid w:val="00755ACF"/>
    <w:rsid w:val="007563F6"/>
    <w:rsid w:val="00760A40"/>
    <w:rsid w:val="0076174F"/>
    <w:rsid w:val="00761CBB"/>
    <w:rsid w:val="00763819"/>
    <w:rsid w:val="00763905"/>
    <w:rsid w:val="00764DE3"/>
    <w:rsid w:val="00767E70"/>
    <w:rsid w:val="0077087C"/>
    <w:rsid w:val="00773366"/>
    <w:rsid w:val="007733F3"/>
    <w:rsid w:val="007768AC"/>
    <w:rsid w:val="00776924"/>
    <w:rsid w:val="00780689"/>
    <w:rsid w:val="00786CCE"/>
    <w:rsid w:val="00791383"/>
    <w:rsid w:val="007927FA"/>
    <w:rsid w:val="00793CB5"/>
    <w:rsid w:val="00794C23"/>
    <w:rsid w:val="007A077B"/>
    <w:rsid w:val="007A0C33"/>
    <w:rsid w:val="007A199D"/>
    <w:rsid w:val="007A1BF5"/>
    <w:rsid w:val="007A25AE"/>
    <w:rsid w:val="007A27FF"/>
    <w:rsid w:val="007A4BA3"/>
    <w:rsid w:val="007A5275"/>
    <w:rsid w:val="007B1131"/>
    <w:rsid w:val="007B4B0B"/>
    <w:rsid w:val="007B696A"/>
    <w:rsid w:val="007B6DF8"/>
    <w:rsid w:val="007C38C1"/>
    <w:rsid w:val="007C69C8"/>
    <w:rsid w:val="007D16FC"/>
    <w:rsid w:val="007D2A89"/>
    <w:rsid w:val="007D36B4"/>
    <w:rsid w:val="007D7092"/>
    <w:rsid w:val="007D7578"/>
    <w:rsid w:val="007E01F9"/>
    <w:rsid w:val="007E045E"/>
    <w:rsid w:val="007E28CC"/>
    <w:rsid w:val="007E2F7C"/>
    <w:rsid w:val="007E4F67"/>
    <w:rsid w:val="007E5246"/>
    <w:rsid w:val="007E7BC7"/>
    <w:rsid w:val="007F0ABD"/>
    <w:rsid w:val="007F0BEC"/>
    <w:rsid w:val="007F1FA4"/>
    <w:rsid w:val="007F2916"/>
    <w:rsid w:val="007F3B44"/>
    <w:rsid w:val="007F4428"/>
    <w:rsid w:val="007F5A52"/>
    <w:rsid w:val="007F6B60"/>
    <w:rsid w:val="00800526"/>
    <w:rsid w:val="008042C7"/>
    <w:rsid w:val="00805E10"/>
    <w:rsid w:val="00806A6C"/>
    <w:rsid w:val="00806F37"/>
    <w:rsid w:val="00807503"/>
    <w:rsid w:val="00807D26"/>
    <w:rsid w:val="00810763"/>
    <w:rsid w:val="0081232A"/>
    <w:rsid w:val="00812A16"/>
    <w:rsid w:val="00813097"/>
    <w:rsid w:val="00815381"/>
    <w:rsid w:val="00816733"/>
    <w:rsid w:val="00820517"/>
    <w:rsid w:val="00820822"/>
    <w:rsid w:val="008220C8"/>
    <w:rsid w:val="00822A5D"/>
    <w:rsid w:val="008241F9"/>
    <w:rsid w:val="00824DD8"/>
    <w:rsid w:val="0082569D"/>
    <w:rsid w:val="00827800"/>
    <w:rsid w:val="00830645"/>
    <w:rsid w:val="0083142D"/>
    <w:rsid w:val="008323C5"/>
    <w:rsid w:val="00832CC7"/>
    <w:rsid w:val="0083404F"/>
    <w:rsid w:val="00836D26"/>
    <w:rsid w:val="00841223"/>
    <w:rsid w:val="00843563"/>
    <w:rsid w:val="00844EA0"/>
    <w:rsid w:val="00846946"/>
    <w:rsid w:val="00846DBA"/>
    <w:rsid w:val="0084720C"/>
    <w:rsid w:val="0085228C"/>
    <w:rsid w:val="00855714"/>
    <w:rsid w:val="0085682A"/>
    <w:rsid w:val="008572DD"/>
    <w:rsid w:val="008607CF"/>
    <w:rsid w:val="00860B01"/>
    <w:rsid w:val="00861FA4"/>
    <w:rsid w:val="00862468"/>
    <w:rsid w:val="00862577"/>
    <w:rsid w:val="008651FC"/>
    <w:rsid w:val="00865918"/>
    <w:rsid w:val="008662C7"/>
    <w:rsid w:val="00867A77"/>
    <w:rsid w:val="008737BE"/>
    <w:rsid w:val="00874613"/>
    <w:rsid w:val="00874998"/>
    <w:rsid w:val="00875424"/>
    <w:rsid w:val="00875760"/>
    <w:rsid w:val="00875D3D"/>
    <w:rsid w:val="00876233"/>
    <w:rsid w:val="008819B1"/>
    <w:rsid w:val="0088234B"/>
    <w:rsid w:val="00882B9C"/>
    <w:rsid w:val="008837D1"/>
    <w:rsid w:val="00885F50"/>
    <w:rsid w:val="0088747A"/>
    <w:rsid w:val="0089543E"/>
    <w:rsid w:val="008957AB"/>
    <w:rsid w:val="00896C0E"/>
    <w:rsid w:val="008A18B4"/>
    <w:rsid w:val="008A656E"/>
    <w:rsid w:val="008A6DFF"/>
    <w:rsid w:val="008A79DB"/>
    <w:rsid w:val="008A7F99"/>
    <w:rsid w:val="008B0165"/>
    <w:rsid w:val="008B1DE5"/>
    <w:rsid w:val="008B631E"/>
    <w:rsid w:val="008B7CFE"/>
    <w:rsid w:val="008C0410"/>
    <w:rsid w:val="008C1B29"/>
    <w:rsid w:val="008D0F77"/>
    <w:rsid w:val="008D104A"/>
    <w:rsid w:val="008D1539"/>
    <w:rsid w:val="008D1642"/>
    <w:rsid w:val="008D189D"/>
    <w:rsid w:val="008D2751"/>
    <w:rsid w:val="008D2D60"/>
    <w:rsid w:val="008D5AB8"/>
    <w:rsid w:val="008E011F"/>
    <w:rsid w:val="008E0FC1"/>
    <w:rsid w:val="008E5822"/>
    <w:rsid w:val="008E686B"/>
    <w:rsid w:val="008F0300"/>
    <w:rsid w:val="008F204F"/>
    <w:rsid w:val="008F35E9"/>
    <w:rsid w:val="008F5114"/>
    <w:rsid w:val="008F6017"/>
    <w:rsid w:val="008F724D"/>
    <w:rsid w:val="009010A4"/>
    <w:rsid w:val="00901E6D"/>
    <w:rsid w:val="00902CD1"/>
    <w:rsid w:val="00905D12"/>
    <w:rsid w:val="00911E42"/>
    <w:rsid w:val="00911F2D"/>
    <w:rsid w:val="00913089"/>
    <w:rsid w:val="0091513A"/>
    <w:rsid w:val="0091633B"/>
    <w:rsid w:val="009178C6"/>
    <w:rsid w:val="0092184A"/>
    <w:rsid w:val="00921899"/>
    <w:rsid w:val="00922CE4"/>
    <w:rsid w:val="00922E80"/>
    <w:rsid w:val="00923A95"/>
    <w:rsid w:val="00923D96"/>
    <w:rsid w:val="00924D78"/>
    <w:rsid w:val="00927F78"/>
    <w:rsid w:val="00930DB8"/>
    <w:rsid w:val="009316D5"/>
    <w:rsid w:val="00932209"/>
    <w:rsid w:val="00932F0D"/>
    <w:rsid w:val="00933563"/>
    <w:rsid w:val="00935135"/>
    <w:rsid w:val="00936433"/>
    <w:rsid w:val="00936A8D"/>
    <w:rsid w:val="00936C20"/>
    <w:rsid w:val="00940884"/>
    <w:rsid w:val="0094145C"/>
    <w:rsid w:val="009439F6"/>
    <w:rsid w:val="00950152"/>
    <w:rsid w:val="00950B27"/>
    <w:rsid w:val="009511C6"/>
    <w:rsid w:val="00952D77"/>
    <w:rsid w:val="00953952"/>
    <w:rsid w:val="00953AD5"/>
    <w:rsid w:val="00954795"/>
    <w:rsid w:val="00956F31"/>
    <w:rsid w:val="00957CF4"/>
    <w:rsid w:val="00957F7C"/>
    <w:rsid w:val="009602A2"/>
    <w:rsid w:val="00961E3D"/>
    <w:rsid w:val="00964363"/>
    <w:rsid w:val="009645F1"/>
    <w:rsid w:val="009650D6"/>
    <w:rsid w:val="00965966"/>
    <w:rsid w:val="009711EF"/>
    <w:rsid w:val="009719AB"/>
    <w:rsid w:val="0097439C"/>
    <w:rsid w:val="009758C4"/>
    <w:rsid w:val="00975AB9"/>
    <w:rsid w:val="00976FDD"/>
    <w:rsid w:val="009777AD"/>
    <w:rsid w:val="00981441"/>
    <w:rsid w:val="0098311B"/>
    <w:rsid w:val="009841FF"/>
    <w:rsid w:val="0098421D"/>
    <w:rsid w:val="0098503E"/>
    <w:rsid w:val="00985803"/>
    <w:rsid w:val="00985E99"/>
    <w:rsid w:val="00985E9C"/>
    <w:rsid w:val="009915ED"/>
    <w:rsid w:val="009947AB"/>
    <w:rsid w:val="00994EC1"/>
    <w:rsid w:val="00997671"/>
    <w:rsid w:val="0099769B"/>
    <w:rsid w:val="009A3481"/>
    <w:rsid w:val="009A38D5"/>
    <w:rsid w:val="009A3E32"/>
    <w:rsid w:val="009A4D19"/>
    <w:rsid w:val="009A5833"/>
    <w:rsid w:val="009A5959"/>
    <w:rsid w:val="009A675F"/>
    <w:rsid w:val="009A6D38"/>
    <w:rsid w:val="009A7121"/>
    <w:rsid w:val="009B06A1"/>
    <w:rsid w:val="009B2868"/>
    <w:rsid w:val="009B4F05"/>
    <w:rsid w:val="009B7FD0"/>
    <w:rsid w:val="009C2469"/>
    <w:rsid w:val="009C27EB"/>
    <w:rsid w:val="009C2E86"/>
    <w:rsid w:val="009C31A6"/>
    <w:rsid w:val="009C4B81"/>
    <w:rsid w:val="009C524D"/>
    <w:rsid w:val="009C5DD2"/>
    <w:rsid w:val="009C6B07"/>
    <w:rsid w:val="009D0361"/>
    <w:rsid w:val="009D4384"/>
    <w:rsid w:val="009D740D"/>
    <w:rsid w:val="009E295F"/>
    <w:rsid w:val="009F2892"/>
    <w:rsid w:val="009F2CA9"/>
    <w:rsid w:val="009F3B40"/>
    <w:rsid w:val="009F3E1A"/>
    <w:rsid w:val="009F4248"/>
    <w:rsid w:val="009F5D49"/>
    <w:rsid w:val="009F7455"/>
    <w:rsid w:val="00A024F3"/>
    <w:rsid w:val="00A04C79"/>
    <w:rsid w:val="00A05010"/>
    <w:rsid w:val="00A05FE5"/>
    <w:rsid w:val="00A12710"/>
    <w:rsid w:val="00A12BA4"/>
    <w:rsid w:val="00A13C3C"/>
    <w:rsid w:val="00A153A8"/>
    <w:rsid w:val="00A215FC"/>
    <w:rsid w:val="00A22E8A"/>
    <w:rsid w:val="00A24347"/>
    <w:rsid w:val="00A25E75"/>
    <w:rsid w:val="00A2642C"/>
    <w:rsid w:val="00A26C49"/>
    <w:rsid w:val="00A30173"/>
    <w:rsid w:val="00A31F5E"/>
    <w:rsid w:val="00A34441"/>
    <w:rsid w:val="00A40ACE"/>
    <w:rsid w:val="00A40C6D"/>
    <w:rsid w:val="00A411FF"/>
    <w:rsid w:val="00A429E2"/>
    <w:rsid w:val="00A4564C"/>
    <w:rsid w:val="00A46D7D"/>
    <w:rsid w:val="00A475A7"/>
    <w:rsid w:val="00A50EC6"/>
    <w:rsid w:val="00A527A6"/>
    <w:rsid w:val="00A52CC4"/>
    <w:rsid w:val="00A537B8"/>
    <w:rsid w:val="00A53C6E"/>
    <w:rsid w:val="00A53CB0"/>
    <w:rsid w:val="00A566E0"/>
    <w:rsid w:val="00A56F7A"/>
    <w:rsid w:val="00A60ACD"/>
    <w:rsid w:val="00A62CF1"/>
    <w:rsid w:val="00A6528A"/>
    <w:rsid w:val="00A65DEC"/>
    <w:rsid w:val="00A6620F"/>
    <w:rsid w:val="00A6720A"/>
    <w:rsid w:val="00A67B16"/>
    <w:rsid w:val="00A67FE7"/>
    <w:rsid w:val="00A7077C"/>
    <w:rsid w:val="00A707B7"/>
    <w:rsid w:val="00A72363"/>
    <w:rsid w:val="00A73B38"/>
    <w:rsid w:val="00A8066B"/>
    <w:rsid w:val="00A81B74"/>
    <w:rsid w:val="00A84328"/>
    <w:rsid w:val="00A846A9"/>
    <w:rsid w:val="00A854B7"/>
    <w:rsid w:val="00A87DB1"/>
    <w:rsid w:val="00A9013A"/>
    <w:rsid w:val="00A90DE1"/>
    <w:rsid w:val="00A920B0"/>
    <w:rsid w:val="00A944D2"/>
    <w:rsid w:val="00A952C3"/>
    <w:rsid w:val="00A96BEE"/>
    <w:rsid w:val="00AA0FB5"/>
    <w:rsid w:val="00AA1839"/>
    <w:rsid w:val="00AA1E07"/>
    <w:rsid w:val="00AA7B4D"/>
    <w:rsid w:val="00AB1ADC"/>
    <w:rsid w:val="00AB23D7"/>
    <w:rsid w:val="00AB2CF7"/>
    <w:rsid w:val="00AB60C8"/>
    <w:rsid w:val="00AB628D"/>
    <w:rsid w:val="00AB7F17"/>
    <w:rsid w:val="00AC0357"/>
    <w:rsid w:val="00AC11B5"/>
    <w:rsid w:val="00AC1E0E"/>
    <w:rsid w:val="00AC43AF"/>
    <w:rsid w:val="00AC45E3"/>
    <w:rsid w:val="00AC542F"/>
    <w:rsid w:val="00AC74AB"/>
    <w:rsid w:val="00AC760F"/>
    <w:rsid w:val="00AD08CC"/>
    <w:rsid w:val="00AD2CC8"/>
    <w:rsid w:val="00AD50C0"/>
    <w:rsid w:val="00AD5478"/>
    <w:rsid w:val="00AE03D6"/>
    <w:rsid w:val="00AE0852"/>
    <w:rsid w:val="00AE388E"/>
    <w:rsid w:val="00AE5691"/>
    <w:rsid w:val="00AE5941"/>
    <w:rsid w:val="00AE62E4"/>
    <w:rsid w:val="00AE6863"/>
    <w:rsid w:val="00AE6CD1"/>
    <w:rsid w:val="00AF7869"/>
    <w:rsid w:val="00B00F0A"/>
    <w:rsid w:val="00B034D9"/>
    <w:rsid w:val="00B04BD1"/>
    <w:rsid w:val="00B05329"/>
    <w:rsid w:val="00B07152"/>
    <w:rsid w:val="00B07ACE"/>
    <w:rsid w:val="00B108FA"/>
    <w:rsid w:val="00B13E8E"/>
    <w:rsid w:val="00B13F6C"/>
    <w:rsid w:val="00B17942"/>
    <w:rsid w:val="00B20C4B"/>
    <w:rsid w:val="00B20F2F"/>
    <w:rsid w:val="00B211EC"/>
    <w:rsid w:val="00B212AF"/>
    <w:rsid w:val="00B22579"/>
    <w:rsid w:val="00B226CA"/>
    <w:rsid w:val="00B24EB1"/>
    <w:rsid w:val="00B26418"/>
    <w:rsid w:val="00B2789D"/>
    <w:rsid w:val="00B316FB"/>
    <w:rsid w:val="00B3276A"/>
    <w:rsid w:val="00B335DB"/>
    <w:rsid w:val="00B34FC1"/>
    <w:rsid w:val="00B36B66"/>
    <w:rsid w:val="00B37BB5"/>
    <w:rsid w:val="00B40ECA"/>
    <w:rsid w:val="00B45121"/>
    <w:rsid w:val="00B4519C"/>
    <w:rsid w:val="00B45CB3"/>
    <w:rsid w:val="00B4791F"/>
    <w:rsid w:val="00B50F87"/>
    <w:rsid w:val="00B5312B"/>
    <w:rsid w:val="00B53474"/>
    <w:rsid w:val="00B53DCF"/>
    <w:rsid w:val="00B54F21"/>
    <w:rsid w:val="00B579DB"/>
    <w:rsid w:val="00B64124"/>
    <w:rsid w:val="00B654D4"/>
    <w:rsid w:val="00B67857"/>
    <w:rsid w:val="00B70786"/>
    <w:rsid w:val="00B7644A"/>
    <w:rsid w:val="00B773EA"/>
    <w:rsid w:val="00B80D48"/>
    <w:rsid w:val="00B81279"/>
    <w:rsid w:val="00B812CD"/>
    <w:rsid w:val="00B82EFE"/>
    <w:rsid w:val="00B83AE5"/>
    <w:rsid w:val="00B84F1B"/>
    <w:rsid w:val="00B85D68"/>
    <w:rsid w:val="00B86AFA"/>
    <w:rsid w:val="00B87735"/>
    <w:rsid w:val="00B91855"/>
    <w:rsid w:val="00B918F2"/>
    <w:rsid w:val="00B928A5"/>
    <w:rsid w:val="00B9381B"/>
    <w:rsid w:val="00B93EEB"/>
    <w:rsid w:val="00B94AF6"/>
    <w:rsid w:val="00B9655B"/>
    <w:rsid w:val="00BA1295"/>
    <w:rsid w:val="00BA31AE"/>
    <w:rsid w:val="00BA3D09"/>
    <w:rsid w:val="00BA52AF"/>
    <w:rsid w:val="00BA5D00"/>
    <w:rsid w:val="00BA633A"/>
    <w:rsid w:val="00BA6BD8"/>
    <w:rsid w:val="00BA6DFA"/>
    <w:rsid w:val="00BA7931"/>
    <w:rsid w:val="00BB0C5C"/>
    <w:rsid w:val="00BB15FC"/>
    <w:rsid w:val="00BB2DC3"/>
    <w:rsid w:val="00BB395C"/>
    <w:rsid w:val="00BB5F2C"/>
    <w:rsid w:val="00BB6139"/>
    <w:rsid w:val="00BB7326"/>
    <w:rsid w:val="00BB7B3F"/>
    <w:rsid w:val="00BC2441"/>
    <w:rsid w:val="00BC3026"/>
    <w:rsid w:val="00BC6149"/>
    <w:rsid w:val="00BD153C"/>
    <w:rsid w:val="00BD1C12"/>
    <w:rsid w:val="00BD3773"/>
    <w:rsid w:val="00BD38AA"/>
    <w:rsid w:val="00BD50E0"/>
    <w:rsid w:val="00BD51EA"/>
    <w:rsid w:val="00BD660C"/>
    <w:rsid w:val="00BD6AF3"/>
    <w:rsid w:val="00BD7155"/>
    <w:rsid w:val="00BE01D0"/>
    <w:rsid w:val="00BE2788"/>
    <w:rsid w:val="00BE338A"/>
    <w:rsid w:val="00BE525E"/>
    <w:rsid w:val="00BF09C6"/>
    <w:rsid w:val="00BF1850"/>
    <w:rsid w:val="00BF4D0C"/>
    <w:rsid w:val="00BF55CA"/>
    <w:rsid w:val="00C01974"/>
    <w:rsid w:val="00C02CC3"/>
    <w:rsid w:val="00C04578"/>
    <w:rsid w:val="00C0648D"/>
    <w:rsid w:val="00C07ECF"/>
    <w:rsid w:val="00C116DB"/>
    <w:rsid w:val="00C15126"/>
    <w:rsid w:val="00C15FE3"/>
    <w:rsid w:val="00C2109B"/>
    <w:rsid w:val="00C21805"/>
    <w:rsid w:val="00C22E3A"/>
    <w:rsid w:val="00C25DE1"/>
    <w:rsid w:val="00C260BB"/>
    <w:rsid w:val="00C4054E"/>
    <w:rsid w:val="00C43C63"/>
    <w:rsid w:val="00C45ECA"/>
    <w:rsid w:val="00C4620E"/>
    <w:rsid w:val="00C4715D"/>
    <w:rsid w:val="00C53470"/>
    <w:rsid w:val="00C53893"/>
    <w:rsid w:val="00C5422E"/>
    <w:rsid w:val="00C55DB6"/>
    <w:rsid w:val="00C55FA5"/>
    <w:rsid w:val="00C5612E"/>
    <w:rsid w:val="00C71081"/>
    <w:rsid w:val="00C74D82"/>
    <w:rsid w:val="00C76EB1"/>
    <w:rsid w:val="00C8000E"/>
    <w:rsid w:val="00C801C6"/>
    <w:rsid w:val="00C80F44"/>
    <w:rsid w:val="00C81C0C"/>
    <w:rsid w:val="00C826EE"/>
    <w:rsid w:val="00C84E7F"/>
    <w:rsid w:val="00C87D76"/>
    <w:rsid w:val="00C9430E"/>
    <w:rsid w:val="00C94A3F"/>
    <w:rsid w:val="00C96DB4"/>
    <w:rsid w:val="00CA240E"/>
    <w:rsid w:val="00CA7526"/>
    <w:rsid w:val="00CB22F6"/>
    <w:rsid w:val="00CB25C8"/>
    <w:rsid w:val="00CB352A"/>
    <w:rsid w:val="00CB5A88"/>
    <w:rsid w:val="00CC160A"/>
    <w:rsid w:val="00CC1786"/>
    <w:rsid w:val="00CC1B80"/>
    <w:rsid w:val="00CC2E1B"/>
    <w:rsid w:val="00CC390A"/>
    <w:rsid w:val="00CD0E0C"/>
    <w:rsid w:val="00CD233D"/>
    <w:rsid w:val="00CD2A5D"/>
    <w:rsid w:val="00CD314A"/>
    <w:rsid w:val="00CD40EA"/>
    <w:rsid w:val="00CD6709"/>
    <w:rsid w:val="00CD6928"/>
    <w:rsid w:val="00CE15F5"/>
    <w:rsid w:val="00CE1C62"/>
    <w:rsid w:val="00CE2274"/>
    <w:rsid w:val="00CE2F4E"/>
    <w:rsid w:val="00CE6647"/>
    <w:rsid w:val="00CE70A8"/>
    <w:rsid w:val="00CF6B89"/>
    <w:rsid w:val="00CF77F7"/>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49AD"/>
    <w:rsid w:val="00D26406"/>
    <w:rsid w:val="00D308CE"/>
    <w:rsid w:val="00D30ACD"/>
    <w:rsid w:val="00D310E7"/>
    <w:rsid w:val="00D36017"/>
    <w:rsid w:val="00D37034"/>
    <w:rsid w:val="00D406CD"/>
    <w:rsid w:val="00D407B6"/>
    <w:rsid w:val="00D40A25"/>
    <w:rsid w:val="00D40B09"/>
    <w:rsid w:val="00D41356"/>
    <w:rsid w:val="00D4270A"/>
    <w:rsid w:val="00D44009"/>
    <w:rsid w:val="00D44428"/>
    <w:rsid w:val="00D45FB6"/>
    <w:rsid w:val="00D46684"/>
    <w:rsid w:val="00D472D7"/>
    <w:rsid w:val="00D47795"/>
    <w:rsid w:val="00D534C0"/>
    <w:rsid w:val="00D56FE8"/>
    <w:rsid w:val="00D60CA9"/>
    <w:rsid w:val="00D63D5C"/>
    <w:rsid w:val="00D64D26"/>
    <w:rsid w:val="00D669D9"/>
    <w:rsid w:val="00D704AC"/>
    <w:rsid w:val="00D708A6"/>
    <w:rsid w:val="00D71D7E"/>
    <w:rsid w:val="00D72ED1"/>
    <w:rsid w:val="00D72F0D"/>
    <w:rsid w:val="00D73876"/>
    <w:rsid w:val="00D80B0E"/>
    <w:rsid w:val="00D80FB4"/>
    <w:rsid w:val="00D8175B"/>
    <w:rsid w:val="00D8303E"/>
    <w:rsid w:val="00D83949"/>
    <w:rsid w:val="00D90647"/>
    <w:rsid w:val="00D90E1A"/>
    <w:rsid w:val="00D91A33"/>
    <w:rsid w:val="00D933B1"/>
    <w:rsid w:val="00D94903"/>
    <w:rsid w:val="00DA08D6"/>
    <w:rsid w:val="00DA1772"/>
    <w:rsid w:val="00DA1EE8"/>
    <w:rsid w:val="00DA2634"/>
    <w:rsid w:val="00DB041D"/>
    <w:rsid w:val="00DB10B4"/>
    <w:rsid w:val="00DB246A"/>
    <w:rsid w:val="00DB3421"/>
    <w:rsid w:val="00DB431B"/>
    <w:rsid w:val="00DB6526"/>
    <w:rsid w:val="00DB7FDE"/>
    <w:rsid w:val="00DC0320"/>
    <w:rsid w:val="00DC1DC3"/>
    <w:rsid w:val="00DC406C"/>
    <w:rsid w:val="00DC4A8F"/>
    <w:rsid w:val="00DC5013"/>
    <w:rsid w:val="00DD04FE"/>
    <w:rsid w:val="00DD3195"/>
    <w:rsid w:val="00DD3896"/>
    <w:rsid w:val="00DD4393"/>
    <w:rsid w:val="00DD5276"/>
    <w:rsid w:val="00DD6BCD"/>
    <w:rsid w:val="00DD6F10"/>
    <w:rsid w:val="00DE1041"/>
    <w:rsid w:val="00DE50F0"/>
    <w:rsid w:val="00DF0D54"/>
    <w:rsid w:val="00DF208D"/>
    <w:rsid w:val="00DF240B"/>
    <w:rsid w:val="00DF2938"/>
    <w:rsid w:val="00DF2F76"/>
    <w:rsid w:val="00DF5E62"/>
    <w:rsid w:val="00DF604A"/>
    <w:rsid w:val="00DF6349"/>
    <w:rsid w:val="00DF749A"/>
    <w:rsid w:val="00E001A1"/>
    <w:rsid w:val="00E02FFD"/>
    <w:rsid w:val="00E06B04"/>
    <w:rsid w:val="00E101B1"/>
    <w:rsid w:val="00E1073D"/>
    <w:rsid w:val="00E13CA4"/>
    <w:rsid w:val="00E1413C"/>
    <w:rsid w:val="00E176E6"/>
    <w:rsid w:val="00E202A1"/>
    <w:rsid w:val="00E23B1B"/>
    <w:rsid w:val="00E248A5"/>
    <w:rsid w:val="00E251CE"/>
    <w:rsid w:val="00E27787"/>
    <w:rsid w:val="00E2783D"/>
    <w:rsid w:val="00E300E4"/>
    <w:rsid w:val="00E30EA5"/>
    <w:rsid w:val="00E31F2A"/>
    <w:rsid w:val="00E32702"/>
    <w:rsid w:val="00E34CEA"/>
    <w:rsid w:val="00E35086"/>
    <w:rsid w:val="00E35B25"/>
    <w:rsid w:val="00E35C43"/>
    <w:rsid w:val="00E37C9C"/>
    <w:rsid w:val="00E4133C"/>
    <w:rsid w:val="00E41FD2"/>
    <w:rsid w:val="00E428D9"/>
    <w:rsid w:val="00E42C2C"/>
    <w:rsid w:val="00E43A0D"/>
    <w:rsid w:val="00E45C33"/>
    <w:rsid w:val="00E46C08"/>
    <w:rsid w:val="00E504E8"/>
    <w:rsid w:val="00E514BF"/>
    <w:rsid w:val="00E53FA8"/>
    <w:rsid w:val="00E54774"/>
    <w:rsid w:val="00E579C3"/>
    <w:rsid w:val="00E602E4"/>
    <w:rsid w:val="00E6034B"/>
    <w:rsid w:val="00E61243"/>
    <w:rsid w:val="00E63B20"/>
    <w:rsid w:val="00E64360"/>
    <w:rsid w:val="00E644AD"/>
    <w:rsid w:val="00E67364"/>
    <w:rsid w:val="00E678D3"/>
    <w:rsid w:val="00E7232D"/>
    <w:rsid w:val="00E75218"/>
    <w:rsid w:val="00E7593B"/>
    <w:rsid w:val="00E77646"/>
    <w:rsid w:val="00E801E4"/>
    <w:rsid w:val="00E80F59"/>
    <w:rsid w:val="00E8160B"/>
    <w:rsid w:val="00E82AF1"/>
    <w:rsid w:val="00E833C4"/>
    <w:rsid w:val="00E847AC"/>
    <w:rsid w:val="00E86733"/>
    <w:rsid w:val="00E90243"/>
    <w:rsid w:val="00E91327"/>
    <w:rsid w:val="00E91ECE"/>
    <w:rsid w:val="00E9291F"/>
    <w:rsid w:val="00E92CD7"/>
    <w:rsid w:val="00E95559"/>
    <w:rsid w:val="00E959E9"/>
    <w:rsid w:val="00E9612D"/>
    <w:rsid w:val="00E9774B"/>
    <w:rsid w:val="00EA3992"/>
    <w:rsid w:val="00EA528B"/>
    <w:rsid w:val="00EA57B3"/>
    <w:rsid w:val="00EA6945"/>
    <w:rsid w:val="00EB123D"/>
    <w:rsid w:val="00EB1DA4"/>
    <w:rsid w:val="00EB2164"/>
    <w:rsid w:val="00EB4336"/>
    <w:rsid w:val="00EB6A0D"/>
    <w:rsid w:val="00EB78D3"/>
    <w:rsid w:val="00EB7E66"/>
    <w:rsid w:val="00EC08E8"/>
    <w:rsid w:val="00EC2CD5"/>
    <w:rsid w:val="00EC511F"/>
    <w:rsid w:val="00ED1CB4"/>
    <w:rsid w:val="00ED3073"/>
    <w:rsid w:val="00ED4143"/>
    <w:rsid w:val="00ED4982"/>
    <w:rsid w:val="00ED75C9"/>
    <w:rsid w:val="00ED7623"/>
    <w:rsid w:val="00EE0071"/>
    <w:rsid w:val="00EE1810"/>
    <w:rsid w:val="00EE2028"/>
    <w:rsid w:val="00EE3ECB"/>
    <w:rsid w:val="00EF0034"/>
    <w:rsid w:val="00EF05F8"/>
    <w:rsid w:val="00EF1AB4"/>
    <w:rsid w:val="00EF291B"/>
    <w:rsid w:val="00EF2EB1"/>
    <w:rsid w:val="00EF3B7B"/>
    <w:rsid w:val="00EF41CF"/>
    <w:rsid w:val="00EF605E"/>
    <w:rsid w:val="00EF60CD"/>
    <w:rsid w:val="00EF6E79"/>
    <w:rsid w:val="00EF783C"/>
    <w:rsid w:val="00EF7DED"/>
    <w:rsid w:val="00F019F4"/>
    <w:rsid w:val="00F03A10"/>
    <w:rsid w:val="00F05389"/>
    <w:rsid w:val="00F0768E"/>
    <w:rsid w:val="00F1139F"/>
    <w:rsid w:val="00F1690E"/>
    <w:rsid w:val="00F21204"/>
    <w:rsid w:val="00F308ED"/>
    <w:rsid w:val="00F31878"/>
    <w:rsid w:val="00F32F36"/>
    <w:rsid w:val="00F356A5"/>
    <w:rsid w:val="00F37078"/>
    <w:rsid w:val="00F413BD"/>
    <w:rsid w:val="00F41D01"/>
    <w:rsid w:val="00F46F60"/>
    <w:rsid w:val="00F4710D"/>
    <w:rsid w:val="00F4728E"/>
    <w:rsid w:val="00F521B7"/>
    <w:rsid w:val="00F526E5"/>
    <w:rsid w:val="00F527E7"/>
    <w:rsid w:val="00F529E0"/>
    <w:rsid w:val="00F53543"/>
    <w:rsid w:val="00F539C4"/>
    <w:rsid w:val="00F53F89"/>
    <w:rsid w:val="00F5498F"/>
    <w:rsid w:val="00F56691"/>
    <w:rsid w:val="00F61447"/>
    <w:rsid w:val="00F64A27"/>
    <w:rsid w:val="00F64C90"/>
    <w:rsid w:val="00F65CFC"/>
    <w:rsid w:val="00F67E6B"/>
    <w:rsid w:val="00F70061"/>
    <w:rsid w:val="00F707EE"/>
    <w:rsid w:val="00F707F1"/>
    <w:rsid w:val="00F73613"/>
    <w:rsid w:val="00F74F12"/>
    <w:rsid w:val="00F75ACA"/>
    <w:rsid w:val="00F8169F"/>
    <w:rsid w:val="00F85674"/>
    <w:rsid w:val="00F86E5A"/>
    <w:rsid w:val="00F920C4"/>
    <w:rsid w:val="00F921DB"/>
    <w:rsid w:val="00F936C4"/>
    <w:rsid w:val="00F947B6"/>
    <w:rsid w:val="00F957A2"/>
    <w:rsid w:val="00F95C25"/>
    <w:rsid w:val="00F96CE7"/>
    <w:rsid w:val="00FA229D"/>
    <w:rsid w:val="00FA2526"/>
    <w:rsid w:val="00FA3D31"/>
    <w:rsid w:val="00FA717E"/>
    <w:rsid w:val="00FB0926"/>
    <w:rsid w:val="00FB33C2"/>
    <w:rsid w:val="00FB59E2"/>
    <w:rsid w:val="00FB6029"/>
    <w:rsid w:val="00FB6FB7"/>
    <w:rsid w:val="00FC18A7"/>
    <w:rsid w:val="00FC337A"/>
    <w:rsid w:val="00FC51C2"/>
    <w:rsid w:val="00FC74EB"/>
    <w:rsid w:val="00FD2704"/>
    <w:rsid w:val="00FD5903"/>
    <w:rsid w:val="00FD674F"/>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601D98"/>
    <w:pPr>
      <w:spacing w:after="200" w:line="240" w:lineRule="auto"/>
      <w:ind w:left="270" w:firstLine="0"/>
      <w:jc w:val="left"/>
    </w:pPr>
    <w:rPr>
      <w:bCs/>
      <w:szCs w:val="32"/>
    </w:rPr>
  </w:style>
  <w:style w:type="paragraph" w:customStyle="1" w:styleId="MainHeading">
    <w:name w:val="Main Heading"/>
    <w:basedOn w:val="Qasim"/>
    <w:link w:val="MainHeadingChar"/>
    <w:autoRedefine/>
    <w:qFormat/>
    <w:rsid w:val="005454D9"/>
    <w:p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601D98"/>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45686C"/>
    <w:pPr>
      <w:spacing w:after="0" w:line="240" w:lineRule="auto"/>
      <w:ind w:left="43"/>
    </w:pPr>
    <w:rPr>
      <w:rFonts w:ascii="Segoe UI" w:eastAsia="Cooper" w:hAnsi="Segoe UI" w:cs="Segoe UI"/>
      <w:sz w:val="18"/>
      <w:szCs w:val="18"/>
    </w:rPr>
  </w:style>
  <w:style w:type="character" w:customStyle="1" w:styleId="BalloonTextChar">
    <w:name w:val="Balloon Text Char"/>
    <w:basedOn w:val="DefaultParagraphFont"/>
    <w:link w:val="BalloonText"/>
    <w:uiPriority w:val="99"/>
    <w:semiHidden/>
    <w:rsid w:val="0045686C"/>
    <w:rPr>
      <w:rFonts w:ascii="Segoe UI" w:eastAsia="Cooper" w:hAnsi="Segoe UI" w:cs="Segoe UI"/>
      <w:color w:val="000000"/>
      <w:sz w:val="18"/>
      <w:szCs w:val="18"/>
    </w:rPr>
  </w:style>
  <w:style w:type="paragraph" w:styleId="NormalWeb">
    <w:name w:val="Normal (Web)"/>
    <w:basedOn w:val="Normal"/>
    <w:rsid w:val="0045686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45686C"/>
    <w:pPr>
      <w:spacing w:after="0" w:line="240" w:lineRule="auto"/>
    </w:pPr>
    <w:rPr>
      <w:rFonts w:ascii="Calibri" w:eastAsia="Calibri" w:hAnsi="Calibri" w:cs="Times New Roman"/>
    </w:rPr>
  </w:style>
  <w:style w:type="paragraph" w:customStyle="1" w:styleId="xmsonormal">
    <w:name w:val="x_msonormal"/>
    <w:basedOn w:val="Normal"/>
    <w:rsid w:val="0045686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rsid w:val="0045686C"/>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4568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20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534732128">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925386513">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17</cp:revision>
  <cp:lastPrinted>2023-12-26T10:43:00Z</cp:lastPrinted>
  <dcterms:created xsi:type="dcterms:W3CDTF">2023-11-29T11:13:00Z</dcterms:created>
  <dcterms:modified xsi:type="dcterms:W3CDTF">2023-12-26T10:46:00Z</dcterms:modified>
</cp:coreProperties>
</file>