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0D63F025" w14:textId="68B6342D" w:rsidR="00DE69F5" w:rsidRPr="00A23B07" w:rsidRDefault="006C7946" w:rsidP="0079473B">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Printing </w:t>
      </w:r>
      <w:r w:rsidR="00DE69F5">
        <w:rPr>
          <w:rFonts w:ascii="Arial Narrow" w:hAnsi="Arial Narrow"/>
          <w:b/>
          <w:i/>
          <w:iCs/>
          <w:color w:val="000000" w:themeColor="text1"/>
          <w:sz w:val="52"/>
          <w:szCs w:val="52"/>
        </w:rPr>
        <w:t>of</w:t>
      </w:r>
      <w:r w:rsidR="0079473B">
        <w:rPr>
          <w:rFonts w:ascii="Arial Narrow" w:hAnsi="Arial Narrow"/>
          <w:b/>
          <w:i/>
          <w:iCs/>
          <w:color w:val="000000" w:themeColor="text1"/>
          <w:sz w:val="52"/>
          <w:szCs w:val="52"/>
        </w:rPr>
        <w:t xml:space="preserve"> Answer Sheets</w:t>
      </w:r>
    </w:p>
    <w:bookmarkEnd w:id="0"/>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5BEB8EC9"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860C4B">
              <w:rPr>
                <w:noProof/>
                <w:webHidden/>
              </w:rPr>
              <w:t>4</w:t>
            </w:r>
            <w:r w:rsidR="00A26C49">
              <w:rPr>
                <w:noProof/>
                <w:webHidden/>
              </w:rPr>
              <w:fldChar w:fldCharType="end"/>
            </w:r>
          </w:hyperlink>
        </w:p>
        <w:p w14:paraId="6358066F" w14:textId="2B0A68A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860C4B">
              <w:rPr>
                <w:noProof/>
                <w:webHidden/>
              </w:rPr>
              <w:t>5</w:t>
            </w:r>
            <w:r w:rsidR="00A26C49">
              <w:rPr>
                <w:noProof/>
                <w:webHidden/>
              </w:rPr>
              <w:fldChar w:fldCharType="end"/>
            </w:r>
          </w:hyperlink>
        </w:p>
        <w:p w14:paraId="42FBC969" w14:textId="375EB06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860C4B">
              <w:rPr>
                <w:noProof/>
                <w:webHidden/>
              </w:rPr>
              <w:t>5</w:t>
            </w:r>
            <w:r w:rsidR="00A26C49">
              <w:rPr>
                <w:noProof/>
                <w:webHidden/>
              </w:rPr>
              <w:fldChar w:fldCharType="end"/>
            </w:r>
          </w:hyperlink>
        </w:p>
        <w:p w14:paraId="506A8900" w14:textId="4EFB980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860C4B">
              <w:rPr>
                <w:noProof/>
                <w:webHidden/>
              </w:rPr>
              <w:t>5</w:t>
            </w:r>
            <w:r w:rsidR="00A26C49">
              <w:rPr>
                <w:noProof/>
                <w:webHidden/>
              </w:rPr>
              <w:fldChar w:fldCharType="end"/>
            </w:r>
          </w:hyperlink>
        </w:p>
        <w:p w14:paraId="2216A642" w14:textId="5748DE59"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860C4B">
              <w:rPr>
                <w:noProof/>
                <w:webHidden/>
              </w:rPr>
              <w:t>5</w:t>
            </w:r>
            <w:r w:rsidR="00A26C49">
              <w:rPr>
                <w:noProof/>
                <w:webHidden/>
              </w:rPr>
              <w:fldChar w:fldCharType="end"/>
            </w:r>
          </w:hyperlink>
        </w:p>
        <w:p w14:paraId="59F502F9" w14:textId="4E82544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860C4B">
              <w:rPr>
                <w:noProof/>
                <w:webHidden/>
              </w:rPr>
              <w:t>6</w:t>
            </w:r>
            <w:r w:rsidR="00A26C49">
              <w:rPr>
                <w:noProof/>
                <w:webHidden/>
              </w:rPr>
              <w:fldChar w:fldCharType="end"/>
            </w:r>
          </w:hyperlink>
        </w:p>
        <w:p w14:paraId="277FF1DC" w14:textId="5A1CC8E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860C4B">
              <w:rPr>
                <w:noProof/>
                <w:webHidden/>
              </w:rPr>
              <w:t>6</w:t>
            </w:r>
            <w:r w:rsidR="00A26C49">
              <w:rPr>
                <w:noProof/>
                <w:webHidden/>
              </w:rPr>
              <w:fldChar w:fldCharType="end"/>
            </w:r>
          </w:hyperlink>
        </w:p>
        <w:p w14:paraId="726E51DF" w14:textId="16517F7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860C4B">
              <w:rPr>
                <w:noProof/>
                <w:webHidden/>
              </w:rPr>
              <w:t>7</w:t>
            </w:r>
            <w:r w:rsidR="00A26C49">
              <w:rPr>
                <w:noProof/>
                <w:webHidden/>
              </w:rPr>
              <w:fldChar w:fldCharType="end"/>
            </w:r>
          </w:hyperlink>
        </w:p>
        <w:p w14:paraId="0D47C6C2" w14:textId="59DF45E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860C4B">
              <w:rPr>
                <w:noProof/>
                <w:webHidden/>
              </w:rPr>
              <w:t>7</w:t>
            </w:r>
            <w:r w:rsidR="00A26C49">
              <w:rPr>
                <w:noProof/>
                <w:webHidden/>
              </w:rPr>
              <w:fldChar w:fldCharType="end"/>
            </w:r>
          </w:hyperlink>
        </w:p>
        <w:p w14:paraId="15A0C5F0" w14:textId="50995D4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860C4B">
              <w:rPr>
                <w:noProof/>
                <w:webHidden/>
              </w:rPr>
              <w:t>7</w:t>
            </w:r>
            <w:r w:rsidR="00A26C49">
              <w:rPr>
                <w:noProof/>
                <w:webHidden/>
              </w:rPr>
              <w:fldChar w:fldCharType="end"/>
            </w:r>
          </w:hyperlink>
        </w:p>
        <w:p w14:paraId="53D64A46" w14:textId="5F04CB2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860C4B">
              <w:rPr>
                <w:noProof/>
                <w:webHidden/>
              </w:rPr>
              <w:t>8</w:t>
            </w:r>
            <w:r w:rsidR="00A26C49">
              <w:rPr>
                <w:noProof/>
                <w:webHidden/>
              </w:rPr>
              <w:fldChar w:fldCharType="end"/>
            </w:r>
          </w:hyperlink>
        </w:p>
        <w:p w14:paraId="5EEC4136" w14:textId="48520E3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860C4B">
              <w:rPr>
                <w:noProof/>
                <w:webHidden/>
              </w:rPr>
              <w:t>8</w:t>
            </w:r>
            <w:r w:rsidR="00A26C49">
              <w:rPr>
                <w:noProof/>
                <w:webHidden/>
              </w:rPr>
              <w:fldChar w:fldCharType="end"/>
            </w:r>
          </w:hyperlink>
        </w:p>
        <w:p w14:paraId="288E9008" w14:textId="5119A5B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860C4B">
              <w:rPr>
                <w:noProof/>
                <w:webHidden/>
              </w:rPr>
              <w:t>9</w:t>
            </w:r>
            <w:r w:rsidR="00A26C49">
              <w:rPr>
                <w:noProof/>
                <w:webHidden/>
              </w:rPr>
              <w:fldChar w:fldCharType="end"/>
            </w:r>
          </w:hyperlink>
        </w:p>
        <w:p w14:paraId="00384D77" w14:textId="39F85F5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860C4B">
              <w:rPr>
                <w:noProof/>
                <w:webHidden/>
              </w:rPr>
              <w:t>9</w:t>
            </w:r>
            <w:r w:rsidR="00A26C49">
              <w:rPr>
                <w:noProof/>
                <w:webHidden/>
              </w:rPr>
              <w:fldChar w:fldCharType="end"/>
            </w:r>
          </w:hyperlink>
        </w:p>
        <w:p w14:paraId="0B007772" w14:textId="07EAFF5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860C4B">
              <w:rPr>
                <w:noProof/>
                <w:webHidden/>
              </w:rPr>
              <w:t>9</w:t>
            </w:r>
            <w:r w:rsidR="00A26C49">
              <w:rPr>
                <w:noProof/>
                <w:webHidden/>
              </w:rPr>
              <w:fldChar w:fldCharType="end"/>
            </w:r>
          </w:hyperlink>
        </w:p>
        <w:p w14:paraId="2BF30025" w14:textId="2338777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860C4B">
              <w:rPr>
                <w:noProof/>
                <w:webHidden/>
              </w:rPr>
              <w:t>9</w:t>
            </w:r>
            <w:r w:rsidR="00A26C49">
              <w:rPr>
                <w:noProof/>
                <w:webHidden/>
              </w:rPr>
              <w:fldChar w:fldCharType="end"/>
            </w:r>
          </w:hyperlink>
        </w:p>
        <w:p w14:paraId="24596858" w14:textId="7CFE803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860C4B">
              <w:rPr>
                <w:noProof/>
                <w:webHidden/>
              </w:rPr>
              <w:t>11</w:t>
            </w:r>
            <w:r w:rsidR="00A26C49">
              <w:rPr>
                <w:noProof/>
                <w:webHidden/>
              </w:rPr>
              <w:fldChar w:fldCharType="end"/>
            </w:r>
          </w:hyperlink>
        </w:p>
        <w:p w14:paraId="1504CB8E" w14:textId="4A7608F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860C4B">
              <w:rPr>
                <w:noProof/>
                <w:webHidden/>
              </w:rPr>
              <w:t>11</w:t>
            </w:r>
            <w:r w:rsidR="00A26C49">
              <w:rPr>
                <w:noProof/>
                <w:webHidden/>
              </w:rPr>
              <w:fldChar w:fldCharType="end"/>
            </w:r>
          </w:hyperlink>
        </w:p>
        <w:p w14:paraId="7401BEAB" w14:textId="7EB1FB5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860C4B">
              <w:rPr>
                <w:noProof/>
                <w:webHidden/>
              </w:rPr>
              <w:t>11</w:t>
            </w:r>
            <w:r w:rsidR="00A26C49">
              <w:rPr>
                <w:noProof/>
                <w:webHidden/>
              </w:rPr>
              <w:fldChar w:fldCharType="end"/>
            </w:r>
          </w:hyperlink>
        </w:p>
        <w:p w14:paraId="01FC9189" w14:textId="77BBFB1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860C4B">
              <w:rPr>
                <w:noProof/>
                <w:webHidden/>
              </w:rPr>
              <w:t>12</w:t>
            </w:r>
            <w:r w:rsidR="00A26C49">
              <w:rPr>
                <w:noProof/>
                <w:webHidden/>
              </w:rPr>
              <w:fldChar w:fldCharType="end"/>
            </w:r>
          </w:hyperlink>
        </w:p>
        <w:p w14:paraId="5167E3C0" w14:textId="62DCFED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860C4B">
              <w:rPr>
                <w:noProof/>
                <w:webHidden/>
              </w:rPr>
              <w:t>12</w:t>
            </w:r>
            <w:r w:rsidR="00A26C49">
              <w:rPr>
                <w:noProof/>
                <w:webHidden/>
              </w:rPr>
              <w:fldChar w:fldCharType="end"/>
            </w:r>
          </w:hyperlink>
        </w:p>
        <w:p w14:paraId="19991253" w14:textId="51596C9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860C4B">
              <w:rPr>
                <w:noProof/>
                <w:webHidden/>
              </w:rPr>
              <w:t>13</w:t>
            </w:r>
            <w:r w:rsidR="00A26C49">
              <w:rPr>
                <w:noProof/>
                <w:webHidden/>
              </w:rPr>
              <w:fldChar w:fldCharType="end"/>
            </w:r>
          </w:hyperlink>
        </w:p>
        <w:p w14:paraId="2060AEE7" w14:textId="190608A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860C4B">
              <w:rPr>
                <w:noProof/>
                <w:webHidden/>
              </w:rPr>
              <w:t>14</w:t>
            </w:r>
            <w:r w:rsidR="00A26C49">
              <w:rPr>
                <w:noProof/>
                <w:webHidden/>
              </w:rPr>
              <w:fldChar w:fldCharType="end"/>
            </w:r>
          </w:hyperlink>
        </w:p>
        <w:p w14:paraId="3822A8F6" w14:textId="08B5664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860C4B">
              <w:rPr>
                <w:noProof/>
                <w:webHidden/>
              </w:rPr>
              <w:t>15</w:t>
            </w:r>
            <w:r w:rsidR="00A26C49">
              <w:rPr>
                <w:noProof/>
                <w:webHidden/>
              </w:rPr>
              <w:fldChar w:fldCharType="end"/>
            </w:r>
          </w:hyperlink>
        </w:p>
        <w:p w14:paraId="24B8C56D" w14:textId="283BF30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860C4B">
              <w:rPr>
                <w:noProof/>
                <w:webHidden/>
              </w:rPr>
              <w:t>16</w:t>
            </w:r>
            <w:r w:rsidR="00A26C49">
              <w:rPr>
                <w:noProof/>
                <w:webHidden/>
              </w:rPr>
              <w:fldChar w:fldCharType="end"/>
            </w:r>
          </w:hyperlink>
        </w:p>
        <w:p w14:paraId="5F7ABB31" w14:textId="35E4A09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860C4B">
              <w:rPr>
                <w:noProof/>
                <w:webHidden/>
              </w:rPr>
              <w:t>17</w:t>
            </w:r>
            <w:r w:rsidR="00A26C49">
              <w:rPr>
                <w:noProof/>
                <w:webHidden/>
              </w:rPr>
              <w:fldChar w:fldCharType="end"/>
            </w:r>
          </w:hyperlink>
        </w:p>
        <w:p w14:paraId="026C236B" w14:textId="0BFD91B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860C4B">
              <w:rPr>
                <w:noProof/>
                <w:webHidden/>
              </w:rPr>
              <w:t>18</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727311"/>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51462AC1"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DE69F5">
        <w:rPr>
          <w:rFonts w:ascii="Arial Narrow" w:hAnsi="Arial Narrow"/>
          <w:b/>
          <w:sz w:val="32"/>
          <w:szCs w:val="24"/>
        </w:rPr>
        <w:t>9</w:t>
      </w:r>
      <w:r w:rsidR="0079473B">
        <w:rPr>
          <w:rFonts w:ascii="Arial Narrow" w:hAnsi="Arial Narrow"/>
          <w:b/>
          <w:sz w:val="32"/>
          <w:szCs w:val="24"/>
        </w:rPr>
        <w:t>8</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10</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0E1FBE54" w14:textId="77777777" w:rsidR="0079473B" w:rsidRPr="00A23B07" w:rsidRDefault="0079473B" w:rsidP="0079473B">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Printing of Answer Sheets</w:t>
      </w:r>
    </w:p>
    <w:p w14:paraId="36709DD9" w14:textId="7ED1E08B" w:rsidR="00321B45" w:rsidRPr="0079473B"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GST), for</w:t>
      </w:r>
      <w:r w:rsidRPr="00691F84">
        <w:t xml:space="preserve"> </w:t>
      </w:r>
      <w:r w:rsidR="0079473B" w:rsidRPr="0079473B">
        <w:rPr>
          <w:b/>
          <w:bCs/>
        </w:rPr>
        <w:t>Printing of Answer Sheets</w:t>
      </w:r>
      <w:r w:rsidR="0079473B" w:rsidRPr="0079473B">
        <w:rPr>
          <w:rFonts w:ascii="Arial Narrow" w:hAnsi="Arial Narrow"/>
          <w:b/>
          <w:bCs/>
          <w:color w:val="000000" w:themeColor="text1"/>
        </w:rPr>
        <w:t xml:space="preserve"> to</w:t>
      </w:r>
      <w:r w:rsidRPr="0079473B">
        <w:rPr>
          <w:rFonts w:ascii="Arial Narrow" w:hAnsi="Arial Narrow"/>
          <w:b/>
          <w:bCs/>
          <w:color w:val="000000" w:themeColor="text1"/>
        </w:rPr>
        <w:t xml:space="preserve"> CUI ,Park Road, Islamabad</w:t>
      </w:r>
      <w:r w:rsidR="00321B45" w:rsidRPr="0079473B">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047B7F2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1B3ECA">
        <w:rPr>
          <w:rFonts w:ascii="Arial Narrow" w:hAnsi="Arial Narrow"/>
          <w:b/>
        </w:rPr>
        <w:t>2</w:t>
      </w:r>
      <w:r w:rsidR="00BB2DCB">
        <w:rPr>
          <w:rFonts w:ascii="Arial Narrow" w:hAnsi="Arial Narrow"/>
          <w:b/>
        </w:rPr>
        <w:t>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053AFC87"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27A34C54"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DE69F5">
        <w:rPr>
          <w:rFonts w:ascii="Arial Narrow" w:hAnsi="Arial Narrow"/>
          <w:b/>
          <w:bCs/>
          <w:color w:val="auto"/>
        </w:rPr>
        <w:t xml:space="preserve">October </w:t>
      </w:r>
      <w:r w:rsidR="00353B79">
        <w:rPr>
          <w:rFonts w:ascii="Arial Narrow" w:hAnsi="Arial Narrow"/>
          <w:b/>
          <w:bCs/>
          <w:color w:val="auto"/>
        </w:rPr>
        <w:t>31</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2"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727313"/>
      <w:r w:rsidRPr="005925AE">
        <w:t>Contact person</w:t>
      </w:r>
      <w:r w:rsidR="002F7664" w:rsidRPr="005925AE">
        <w:t xml:space="preserve"> and Submission of Bids:</w:t>
      </w:r>
      <w:bookmarkEnd w:id="3"/>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727314"/>
      <w:r>
        <w:t>Validity of Bids:</w:t>
      </w:r>
      <w:bookmarkEnd w:id="4"/>
    </w:p>
    <w:p w14:paraId="5FFD894E" w14:textId="25C137D2" w:rsidR="00400A32"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for a</w:t>
      </w:r>
      <w:r w:rsidR="00400A32">
        <w:rPr>
          <w:rFonts w:ascii="Arial Narrow" w:hAnsi="Arial Narrow"/>
          <w:szCs w:val="24"/>
        </w:rPr>
        <w:t xml:space="preserve"> period of 40 days from the closing date.</w:t>
      </w:r>
    </w:p>
    <w:p w14:paraId="3C98C412" w14:textId="045F8853" w:rsidR="00644015" w:rsidRDefault="00644015">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F347918" w14:textId="1EA39388"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000211DC" w:rsidRPr="009A5833">
        <w:rPr>
          <w:rFonts w:ascii="Arial Narrow" w:hAnsi="Arial Narrow"/>
          <w:szCs w:val="24"/>
        </w:rPr>
        <w:t xml:space="preserv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727315"/>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727316"/>
      <w:r w:rsidRPr="005925AE">
        <w:lastRenderedPageBreak/>
        <w:t>Price of the Bid:</w:t>
      </w:r>
      <w:bookmarkEnd w:id="6"/>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2077BD9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727318"/>
      <w:r w:rsidRPr="005925AE">
        <w:t>Amendment of Bidding Documents:</w:t>
      </w:r>
      <w:bookmarkEnd w:id="8"/>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727319"/>
      <w:r w:rsidRPr="005925AE">
        <w:t>Clarification of Bidding Document:</w:t>
      </w:r>
      <w:bookmarkEnd w:id="9"/>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727320"/>
      <w:r w:rsidRPr="005925AE">
        <w:t>Sealing and Marking of Bids:</w:t>
      </w:r>
      <w:bookmarkEnd w:id="10"/>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 xml:space="preserve">(please mention time and date of </w:t>
      </w:r>
      <w:r w:rsidR="00453FDE" w:rsidRPr="00701DC0">
        <w:rPr>
          <w:rFonts w:asciiTheme="majorBidi" w:hAnsiTheme="majorBidi" w:cstheme="majorBidi"/>
          <w:i/>
          <w:iCs/>
        </w:rPr>
        <w:lastRenderedPageBreak/>
        <w:t>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727321"/>
      <w:r w:rsidRPr="005925AE">
        <w:t>Deadline for Submission of Bids:</w:t>
      </w:r>
      <w:bookmarkEnd w:id="11"/>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727322"/>
      <w:r w:rsidRPr="005925AE">
        <w:t>Submission of Bidding Document</w:t>
      </w:r>
      <w:r w:rsidR="00CB25C8" w:rsidRPr="005925AE">
        <w:t>:</w:t>
      </w:r>
      <w:bookmarkEnd w:id="12"/>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727323"/>
      <w:r w:rsidRPr="005925AE">
        <w:lastRenderedPageBreak/>
        <w:t>Opening of Bid</w:t>
      </w:r>
      <w:r w:rsidR="00924D78" w:rsidRPr="005925AE">
        <w:t>s</w:t>
      </w:r>
      <w:r w:rsidR="00DD5276" w:rsidRPr="005925AE">
        <w:t>:</w:t>
      </w:r>
      <w:bookmarkEnd w:id="13"/>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727324"/>
      <w:r w:rsidRPr="005925AE">
        <w:t>Influencing the evaluation process:</w:t>
      </w:r>
      <w:bookmarkEnd w:id="14"/>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727325"/>
      <w:r w:rsidRPr="005925AE">
        <w:t>Notification of Evaluation Reports:</w:t>
      </w:r>
      <w:bookmarkEnd w:id="15"/>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727326"/>
      <w:r w:rsidRPr="005925AE">
        <w:t>Qualification &amp; Evaluation of Bids</w:t>
      </w:r>
      <w:r w:rsidR="00CA240E" w:rsidRPr="005925AE">
        <w:t>:</w:t>
      </w:r>
      <w:bookmarkEnd w:id="16"/>
      <w:r w:rsidRPr="005925AE">
        <w:t xml:space="preserve"> </w:t>
      </w:r>
    </w:p>
    <w:p w14:paraId="61C0CEBF" w14:textId="2B7A1862" w:rsidR="00F03A1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0D195C5B" w14:textId="77777777" w:rsidR="00104786" w:rsidRPr="00701DC0"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767498AB" w14:textId="77777777" w:rsidR="00104786"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p>
    <w:p w14:paraId="331A6916"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FA5157"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7C034F40"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33435E" w14:textId="3A0F6786" w:rsidR="00BE525E" w:rsidRPr="00701DC0" w:rsidRDefault="00BE525E"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727327"/>
      <w:r w:rsidRPr="005925AE">
        <w:lastRenderedPageBreak/>
        <w:t>Corrupt or Fraudulent Practices</w:t>
      </w:r>
      <w:r>
        <w:t xml:space="preserve"> &amp; Blacklisting</w:t>
      </w:r>
      <w:r w:rsidRPr="005925AE">
        <w:t>:</w:t>
      </w:r>
      <w:bookmarkEnd w:id="17"/>
      <w:bookmarkEnd w:id="18"/>
      <w:bookmarkEnd w:id="19"/>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727328"/>
      <w:r w:rsidRPr="005925AE">
        <w:t>CUI</w:t>
      </w:r>
      <w:r w:rsidR="00377C6E" w:rsidRPr="005925AE">
        <w:t>’s Right to Accept or Reject All Bids</w:t>
      </w:r>
      <w:r w:rsidR="003F723E" w:rsidRPr="005925AE">
        <w:t>:</w:t>
      </w:r>
      <w:bookmarkEnd w:id="20"/>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F2E0088" w14:textId="77777777" w:rsidR="00104786"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12D9F7B" w14:textId="77777777" w:rsidR="00104786" w:rsidRPr="005925AE"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727329"/>
      <w:r w:rsidRPr="005925AE">
        <w:t>Notification of Award</w:t>
      </w:r>
      <w:r w:rsidR="003F723E" w:rsidRPr="005925AE">
        <w:t>:</w:t>
      </w:r>
      <w:bookmarkEnd w:id="21"/>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727330"/>
      <w:r w:rsidRPr="005925AE">
        <w:t>Issuance of Contract</w:t>
      </w:r>
      <w:r w:rsidR="00A6720A">
        <w:t>/Work Order/Purchase Order</w:t>
      </w:r>
      <w:r w:rsidR="003E60FC" w:rsidRPr="005925AE">
        <w:t>:</w:t>
      </w:r>
      <w:bookmarkEnd w:id="22"/>
    </w:p>
    <w:p w14:paraId="17193610" w14:textId="74208537" w:rsidR="00400A32" w:rsidRPr="00400A32" w:rsidRDefault="00400A32" w:rsidP="00400A32">
      <w:pPr>
        <w:pStyle w:val="ListParagraph"/>
        <w:numPr>
          <w:ilvl w:val="0"/>
          <w:numId w:val="28"/>
        </w:numPr>
        <w:rPr>
          <w:rFonts w:ascii="Arial Narrow" w:hAnsi="Arial Narrow"/>
          <w:szCs w:val="24"/>
        </w:rPr>
      </w:pPr>
      <w:r w:rsidRPr="00400A32">
        <w:rPr>
          <w:rFonts w:ascii="Arial Narrow" w:hAnsi="Arial Narrow"/>
          <w:szCs w:val="24"/>
        </w:rPr>
        <w:t>After technical evaluation, only technically qualified bids will be opened on prior notice.  In a financial bid, the lowest bidder will be given to Purchase order / Work order on the basis of most advantages of bid</w:t>
      </w:r>
      <w:r>
        <w:rPr>
          <w:rFonts w:ascii="Arial Narrow" w:hAnsi="Arial Narrow"/>
          <w:szCs w:val="24"/>
        </w:rPr>
        <w:t>.</w:t>
      </w:r>
    </w:p>
    <w:p w14:paraId="46191503" w14:textId="3E62ECBB"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727331"/>
      <w:r>
        <w:t>Delivery Information:</w:t>
      </w:r>
      <w:bookmarkEnd w:id="23"/>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w:t>
      </w:r>
      <w:r w:rsidRPr="00227FA1">
        <w:rPr>
          <w:rFonts w:ascii="Arial Narrow" w:hAnsi="Arial Narrow"/>
          <w:szCs w:val="24"/>
        </w:rPr>
        <w:lastRenderedPageBreak/>
        <w:t xml:space="preserve">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727332"/>
      <w:r>
        <w:t>Legal Document</w:t>
      </w:r>
      <w:bookmarkEnd w:id="24"/>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3B3D3EE" w14:textId="1C4CF426" w:rsidR="00E87398" w:rsidRDefault="00E87398" w:rsidP="00400A32">
      <w:pPr>
        <w:pStyle w:val="Qasim"/>
        <w:numPr>
          <w:ilvl w:val="0"/>
          <w:numId w:val="0"/>
        </w:numPr>
        <w:ind w:left="270" w:hanging="270"/>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727333"/>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727334"/>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0377D064" w:rsidR="00DF5E62" w:rsidRPr="00C5422E" w:rsidRDefault="00DF5E62" w:rsidP="001B0D68">
            <w:pPr>
              <w:spacing w:after="0" w:line="240" w:lineRule="auto"/>
              <w:ind w:left="0" w:firstLine="0"/>
              <w:jc w:val="left"/>
              <w:rPr>
                <w:rFonts w:ascii="Arial Narrow" w:hAnsi="Arial Narrow"/>
              </w:rPr>
            </w:pP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6C7946" w:rsidRPr="00C5422E" w14:paraId="1279FB0A"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72FA2AA" w14:textId="77777777" w:rsidR="006C7946" w:rsidRPr="00C5422E" w:rsidRDefault="006C7946" w:rsidP="006C7946">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6319577" w14:textId="77777777" w:rsidR="006C7946" w:rsidRDefault="006C7946" w:rsidP="006C7946">
            <w:pPr>
              <w:spacing w:after="0"/>
              <w:rPr>
                <w:rFonts w:ascii="Arial Narrow" w:hAnsi="Arial Narrow"/>
                <w:b/>
                <w:bCs/>
                <w:spacing w:val="14"/>
              </w:rPr>
            </w:pPr>
            <w:r>
              <w:rPr>
                <w:rFonts w:ascii="Arial Narrow" w:hAnsi="Arial Narrow"/>
                <w:b/>
                <w:bCs/>
                <w:spacing w:val="14"/>
              </w:rPr>
              <w:t>Sample</w:t>
            </w:r>
          </w:p>
          <w:p w14:paraId="39802EDF" w14:textId="4B024B99" w:rsidR="006C7946" w:rsidRPr="00071B56" w:rsidRDefault="006C7946" w:rsidP="006C7946">
            <w:pPr>
              <w:spacing w:after="0" w:line="240" w:lineRule="auto"/>
              <w:ind w:left="0" w:firstLine="0"/>
              <w:jc w:val="left"/>
              <w:rPr>
                <w:rFonts w:ascii="Arial Narrow" w:hAnsi="Arial Narrow"/>
                <w:b/>
                <w:bCs/>
                <w:color w:val="000000" w:themeColor="text1"/>
              </w:rPr>
            </w:pPr>
            <w:r w:rsidRPr="006E76F8">
              <w:rPr>
                <w:rFonts w:ascii="Arial Narrow" w:hAnsi="Arial Narrow"/>
                <w:spacing w:val="14"/>
              </w:rPr>
              <w:t xml:space="preserve">Sample will be provided by the bidder </w:t>
            </w:r>
            <w:r w:rsidR="00860C4B">
              <w:rPr>
                <w:rFonts w:ascii="Arial Narrow" w:hAnsi="Arial Narrow"/>
                <w:spacing w:val="14"/>
              </w:rPr>
              <w:t xml:space="preserve">in finish form </w:t>
            </w:r>
            <w:r w:rsidRPr="006E76F8">
              <w:rPr>
                <w:rFonts w:ascii="Arial Narrow" w:hAnsi="Arial Narrow"/>
                <w:spacing w:val="14"/>
              </w:rPr>
              <w:t>and sample will be checked for quality of paper, color, size and text</w:t>
            </w:r>
            <w:r w:rsidRPr="006E76F8">
              <w:rPr>
                <w:rFonts w:ascii="Arial Narrow" w:hAnsi="Arial Narrow"/>
                <w:bCs/>
                <w:spacing w:val="1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92F60F" w14:textId="200DDA0D" w:rsidR="006C7946" w:rsidRPr="00C5422E" w:rsidRDefault="006C7946" w:rsidP="006C7946">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1F65724" w14:textId="4E72D80C" w:rsidR="006C7946" w:rsidRPr="00692004" w:rsidRDefault="006C7946" w:rsidP="006C7946">
            <w:pPr>
              <w:spacing w:after="0" w:line="240" w:lineRule="auto"/>
              <w:ind w:left="80" w:firstLine="0"/>
              <w:jc w:val="center"/>
              <w:rPr>
                <w:rFonts w:ascii="Arial Narrow" w:hAnsi="Arial Narrow"/>
                <w:b/>
              </w:rPr>
            </w:pPr>
            <w:r w:rsidRPr="00692004">
              <w:rPr>
                <w:rFonts w:ascii="Arial Narrow" w:hAnsi="Arial Narrow"/>
                <w:b/>
              </w:rPr>
              <w:t>Technical Bid</w:t>
            </w:r>
          </w:p>
        </w:tc>
      </w:tr>
      <w:tr w:rsidR="004D72C5" w:rsidRPr="00C5422E" w14:paraId="084F2F23"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6D653E8" w14:textId="77777777" w:rsidR="004D72C5" w:rsidRPr="00C5422E" w:rsidRDefault="004D72C5" w:rsidP="004D72C5">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75DF17B" w14:textId="3A295D21" w:rsidR="004D72C5" w:rsidRPr="006C7946" w:rsidRDefault="00455B8B" w:rsidP="004D72C5">
            <w:pPr>
              <w:spacing w:after="0" w:line="240" w:lineRule="auto"/>
              <w:ind w:left="0" w:firstLine="0"/>
              <w:jc w:val="left"/>
              <w:rPr>
                <w:rFonts w:ascii="Arial Narrow" w:hAnsi="Arial Narrow"/>
                <w:b/>
                <w:bCs/>
                <w:color w:val="000000" w:themeColor="text1"/>
              </w:rPr>
            </w:pPr>
            <w:r w:rsidRPr="00321F23">
              <w:rPr>
                <w:rFonts w:ascii="Arial Narrow" w:hAnsi="Arial Narrow"/>
                <w:color w:val="000000" w:themeColor="text1"/>
              </w:rPr>
              <w:t xml:space="preserve"> </w:t>
            </w:r>
            <w:r w:rsidR="006C7946" w:rsidRPr="006C7946">
              <w:rPr>
                <w:rFonts w:ascii="Arial Narrow" w:hAnsi="Arial Narrow"/>
                <w:b/>
                <w:bCs/>
                <w:color w:val="000000" w:themeColor="text1"/>
              </w:rPr>
              <w:t>Press Declaration Certificate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A05BB74" w14:textId="058A2B2D" w:rsidR="004D72C5" w:rsidRPr="00C5422E" w:rsidRDefault="004D72C5" w:rsidP="004D72C5">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4F45C" w14:textId="20A6FEEB" w:rsidR="004D72C5" w:rsidRPr="00692004" w:rsidRDefault="004D72C5" w:rsidP="004D72C5">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321F23">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321F23">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33A59FB7" w14:textId="7EC1C0CC" w:rsidR="00573194" w:rsidRPr="00512DD0"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p>
    <w:p w14:paraId="6B3311E6" w14:textId="77777777" w:rsidR="00512DD0" w:rsidRDefault="00512DD0" w:rsidP="00512DD0">
      <w:pPr>
        <w:spacing w:after="0" w:line="276" w:lineRule="auto"/>
        <w:rPr>
          <w:bCs/>
          <w:color w:val="C00000"/>
        </w:rPr>
      </w:pPr>
    </w:p>
    <w:p w14:paraId="104DCB20" w14:textId="77777777" w:rsidR="00512DD0" w:rsidRDefault="00512DD0" w:rsidP="00512DD0">
      <w:pPr>
        <w:spacing w:after="0" w:line="276" w:lineRule="auto"/>
        <w:rPr>
          <w:bCs/>
          <w:color w:val="C00000"/>
        </w:rPr>
      </w:pPr>
    </w:p>
    <w:p w14:paraId="3F2DED1D" w14:textId="77777777" w:rsidR="00512DD0" w:rsidRPr="00D44428" w:rsidRDefault="00512DD0" w:rsidP="00512DD0">
      <w:pPr>
        <w:spacing w:after="0" w:line="276" w:lineRule="auto"/>
        <w:rPr>
          <w:rFonts w:ascii="Arial Narrow" w:hAnsi="Arial Narrow"/>
          <w:b/>
          <w:iCs/>
          <w:color w:val="C00000"/>
          <w:spacing w:val="6"/>
          <w:sz w:val="24"/>
          <w:szCs w:val="24"/>
        </w:rPr>
      </w:pPr>
    </w:p>
    <w:p w14:paraId="650230E9" w14:textId="77777777" w:rsidR="002F3791" w:rsidRDefault="00611054" w:rsidP="00D91F22">
      <w:pPr>
        <w:pStyle w:val="Qasim"/>
        <w:ind w:left="0" w:right="65" w:firstLine="0"/>
        <w:jc w:val="center"/>
      </w:pPr>
      <w:bookmarkStart w:id="28" w:name="_Toc137727335"/>
      <w:r w:rsidRPr="005925AE">
        <w:lastRenderedPageBreak/>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2DD25020" w14:textId="3BFA98A9" w:rsidR="001F48F1" w:rsidRPr="006E36E6" w:rsidRDefault="00D63416" w:rsidP="001F48F1">
      <w:pPr>
        <w:spacing w:after="0" w:line="240" w:lineRule="auto"/>
        <w:ind w:left="0" w:right="65" w:firstLine="0"/>
        <w:jc w:val="center"/>
        <w:rPr>
          <w:rFonts w:ascii="Arial Narrow" w:hAnsi="Arial Narrow"/>
          <w:b/>
          <w:sz w:val="36"/>
          <w:szCs w:val="36"/>
        </w:rPr>
      </w:pPr>
      <w:r>
        <w:rPr>
          <w:rFonts w:ascii="Arial Narrow" w:hAnsi="Arial Narrow"/>
          <w:b/>
          <w:sz w:val="36"/>
          <w:szCs w:val="36"/>
        </w:rPr>
        <w:t xml:space="preserve"> Printing </w:t>
      </w:r>
      <w:r w:rsidR="00400A32" w:rsidRPr="00400A32">
        <w:rPr>
          <w:rFonts w:ascii="Arial Narrow" w:hAnsi="Arial Narrow"/>
          <w:b/>
          <w:sz w:val="36"/>
          <w:szCs w:val="36"/>
        </w:rPr>
        <w:t xml:space="preserve">of </w:t>
      </w:r>
      <w:r w:rsidR="003D25A9">
        <w:rPr>
          <w:rFonts w:ascii="Arial Narrow" w:hAnsi="Arial Narrow"/>
          <w:b/>
          <w:sz w:val="36"/>
          <w:szCs w:val="36"/>
        </w:rPr>
        <w:t>Answer Sheets</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1B6C50">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29" w:name="RANGE!A4:H42"/>
            <w:r w:rsidRPr="007C12BA">
              <w:rPr>
                <w:rFonts w:ascii="Arial Narrow" w:eastAsia="Times New Roman" w:hAnsi="Arial Narrow"/>
                <w:b/>
                <w:bCs/>
                <w:color w:val="auto"/>
                <w:sz w:val="20"/>
                <w:szCs w:val="20"/>
              </w:rPr>
              <w:t>SN</w:t>
            </w:r>
            <w:bookmarkEnd w:id="29"/>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EA11F1" w:rsidRPr="007C12BA" w14:paraId="3059120D" w14:textId="77777777" w:rsidTr="00EA11F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EA11F1" w:rsidRPr="007C12BA" w:rsidRDefault="00EA11F1" w:rsidP="00EA11F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EDB1EC9" w14:textId="746341D4" w:rsidR="007D7D51" w:rsidRDefault="007D7D51" w:rsidP="007D7D51">
            <w:pPr>
              <w:spacing w:after="0" w:line="240" w:lineRule="auto"/>
              <w:ind w:left="0" w:firstLine="0"/>
              <w:jc w:val="left"/>
              <w:rPr>
                <w:rFonts w:ascii="Arial Narrow" w:hAnsi="Arial Narrow"/>
                <w:b/>
                <w:bCs/>
                <w:sz w:val="24"/>
                <w:szCs w:val="24"/>
              </w:rPr>
            </w:pPr>
            <w:r>
              <w:rPr>
                <w:rFonts w:ascii="Arial Narrow" w:hAnsi="Arial Narrow"/>
                <w:b/>
                <w:bCs/>
                <w:sz w:val="24"/>
                <w:szCs w:val="24"/>
              </w:rPr>
              <w:t xml:space="preserve">Printing of </w:t>
            </w:r>
            <w:r w:rsidR="003F43F2" w:rsidRPr="003F43F2">
              <w:rPr>
                <w:rFonts w:ascii="Arial Narrow" w:hAnsi="Arial Narrow"/>
                <w:b/>
                <w:bCs/>
                <w:sz w:val="24"/>
                <w:szCs w:val="24"/>
              </w:rPr>
              <w:t xml:space="preserve">Terminal </w:t>
            </w:r>
            <w:r>
              <w:rPr>
                <w:rFonts w:ascii="Arial Narrow" w:hAnsi="Arial Narrow"/>
                <w:b/>
                <w:bCs/>
                <w:sz w:val="24"/>
                <w:szCs w:val="24"/>
              </w:rPr>
              <w:t>Answer sheet</w:t>
            </w:r>
          </w:p>
          <w:p w14:paraId="1AAE8C91" w14:textId="078AF510" w:rsidR="007D7D51" w:rsidRPr="00512DD0" w:rsidRDefault="00BE5F6E" w:rsidP="00512DD0">
            <w:pPr>
              <w:pStyle w:val="ListParagraph"/>
              <w:numPr>
                <w:ilvl w:val="0"/>
                <w:numId w:val="42"/>
              </w:numPr>
              <w:rPr>
                <w:rFonts w:ascii="Arial Narrow" w:hAnsi="Arial Narrow"/>
                <w:szCs w:val="24"/>
              </w:rPr>
            </w:pPr>
            <w:r>
              <w:rPr>
                <w:rFonts w:ascii="Arial Narrow" w:hAnsi="Arial Narrow"/>
                <w:szCs w:val="24"/>
              </w:rPr>
              <w:t xml:space="preserve">Letter </w:t>
            </w:r>
            <w:r w:rsidR="007D7D51" w:rsidRPr="007D7D51">
              <w:rPr>
                <w:rFonts w:ascii="Arial Narrow" w:hAnsi="Arial Narrow"/>
                <w:szCs w:val="24"/>
              </w:rPr>
              <w:t>Size</w:t>
            </w:r>
            <w:r w:rsidR="00512DD0">
              <w:rPr>
                <w:rFonts w:ascii="Arial Narrow" w:hAnsi="Arial Narrow"/>
                <w:szCs w:val="24"/>
              </w:rPr>
              <w:t>, 70 gsm</w:t>
            </w:r>
          </w:p>
          <w:p w14:paraId="6601F302" w14:textId="7DAA0541" w:rsidR="007D7D51" w:rsidRDefault="007D7D51" w:rsidP="007D7D51">
            <w:pPr>
              <w:pStyle w:val="ListParagraph"/>
              <w:numPr>
                <w:ilvl w:val="0"/>
                <w:numId w:val="42"/>
              </w:numPr>
              <w:rPr>
                <w:rFonts w:ascii="Arial Narrow" w:hAnsi="Arial Narrow"/>
                <w:szCs w:val="24"/>
              </w:rPr>
            </w:pPr>
            <w:r>
              <w:rPr>
                <w:rFonts w:ascii="Arial Narrow" w:hAnsi="Arial Narrow"/>
                <w:szCs w:val="24"/>
              </w:rPr>
              <w:t xml:space="preserve">Paper Quality: </w:t>
            </w:r>
            <w:r w:rsidR="00BE5F6E">
              <w:rPr>
                <w:rFonts w:ascii="Arial Narrow" w:hAnsi="Arial Narrow"/>
                <w:szCs w:val="24"/>
              </w:rPr>
              <w:t>High finish</w:t>
            </w:r>
            <w:r w:rsidR="00860C4B">
              <w:rPr>
                <w:rFonts w:ascii="Arial Narrow" w:hAnsi="Arial Narrow"/>
                <w:szCs w:val="24"/>
              </w:rPr>
              <w:t xml:space="preserve"> local paper</w:t>
            </w:r>
          </w:p>
          <w:p w14:paraId="3764480A" w14:textId="4365DC92" w:rsidR="007D7D51" w:rsidRDefault="007D7D51" w:rsidP="007D7D51">
            <w:pPr>
              <w:pStyle w:val="ListParagraph"/>
              <w:numPr>
                <w:ilvl w:val="0"/>
                <w:numId w:val="42"/>
              </w:numPr>
              <w:rPr>
                <w:rFonts w:ascii="Arial Narrow" w:hAnsi="Arial Narrow"/>
                <w:szCs w:val="24"/>
              </w:rPr>
            </w:pPr>
            <w:r>
              <w:rPr>
                <w:rFonts w:ascii="Arial Narrow" w:hAnsi="Arial Narrow"/>
                <w:szCs w:val="24"/>
              </w:rPr>
              <w:t>Side Sewing with thread.</w:t>
            </w:r>
          </w:p>
          <w:p w14:paraId="3C76DB80" w14:textId="77777777" w:rsidR="003F43F2" w:rsidRDefault="003F43F2" w:rsidP="007D7D51">
            <w:pPr>
              <w:pStyle w:val="ListParagraph"/>
              <w:numPr>
                <w:ilvl w:val="0"/>
                <w:numId w:val="42"/>
              </w:numPr>
              <w:rPr>
                <w:rFonts w:ascii="Arial Narrow" w:hAnsi="Arial Narrow"/>
                <w:szCs w:val="24"/>
              </w:rPr>
            </w:pPr>
            <w:r w:rsidRPr="007D7D51">
              <w:rPr>
                <w:rFonts w:ascii="Arial Narrow" w:hAnsi="Arial Narrow"/>
                <w:szCs w:val="24"/>
              </w:rPr>
              <w:t>one answer sheet consists of 16 pages)</w:t>
            </w:r>
          </w:p>
          <w:p w14:paraId="5FCC3583" w14:textId="77777777" w:rsidR="007D7D51" w:rsidRDefault="007D7D51" w:rsidP="007D7D51">
            <w:pPr>
              <w:pStyle w:val="ListParagraph"/>
              <w:numPr>
                <w:ilvl w:val="0"/>
                <w:numId w:val="42"/>
              </w:numPr>
              <w:rPr>
                <w:rFonts w:ascii="Arial Narrow" w:hAnsi="Arial Narrow"/>
                <w:szCs w:val="24"/>
              </w:rPr>
            </w:pPr>
            <w:r>
              <w:rPr>
                <w:rFonts w:ascii="Arial Narrow" w:hAnsi="Arial Narrow"/>
                <w:szCs w:val="24"/>
              </w:rPr>
              <w:t>Computer Science Qty 3000 (Sr No Starting CS-</w:t>
            </w:r>
            <w:r w:rsidR="00D74980">
              <w:rPr>
                <w:rFonts w:ascii="Arial Narrow" w:hAnsi="Arial Narrow"/>
                <w:szCs w:val="24"/>
              </w:rPr>
              <w:t>535601)</w:t>
            </w:r>
          </w:p>
          <w:p w14:paraId="5862F549" w14:textId="1AF33363" w:rsidR="00D74980" w:rsidRDefault="00D74980" w:rsidP="00D74980">
            <w:pPr>
              <w:pStyle w:val="ListParagraph"/>
              <w:numPr>
                <w:ilvl w:val="0"/>
                <w:numId w:val="42"/>
              </w:numPr>
              <w:rPr>
                <w:rFonts w:ascii="Arial Narrow" w:hAnsi="Arial Narrow"/>
                <w:szCs w:val="24"/>
              </w:rPr>
            </w:pPr>
            <w:r>
              <w:rPr>
                <w:rFonts w:ascii="Arial Narrow" w:hAnsi="Arial Narrow"/>
                <w:szCs w:val="24"/>
              </w:rPr>
              <w:t>Management Science Qty 13000 (Sr No Starting M-S 542001)</w:t>
            </w:r>
          </w:p>
          <w:p w14:paraId="0ADE7E58" w14:textId="19DA017C" w:rsidR="003A011A" w:rsidRPr="003A011A" w:rsidRDefault="003A011A" w:rsidP="00D74980">
            <w:pPr>
              <w:pStyle w:val="ListParagraph"/>
              <w:numPr>
                <w:ilvl w:val="0"/>
                <w:numId w:val="42"/>
              </w:numPr>
              <w:rPr>
                <w:rFonts w:ascii="Arial Narrow" w:hAnsi="Arial Narrow"/>
                <w:szCs w:val="24"/>
              </w:rPr>
            </w:pPr>
            <w:r w:rsidRPr="003A011A">
              <w:rPr>
                <w:rFonts w:ascii="Arial Narrow" w:hAnsi="Arial Narrow"/>
              </w:rPr>
              <w:t>Sample: Sample is available at the Procurement office.</w:t>
            </w:r>
          </w:p>
          <w:p w14:paraId="366308E8" w14:textId="06CB7779" w:rsidR="00D74980" w:rsidRPr="007D7D51" w:rsidRDefault="00D74980" w:rsidP="00B67F59">
            <w:pPr>
              <w:pStyle w:val="ListParagraph"/>
              <w:rPr>
                <w:rFonts w:ascii="Arial Narrow" w:hAnsi="Arial Narrow"/>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7F9DFAE" w14:textId="77777777" w:rsidR="00DE13BD" w:rsidRDefault="00DE13BD" w:rsidP="00EA11F1">
            <w:pPr>
              <w:spacing w:after="0" w:line="240" w:lineRule="auto"/>
              <w:ind w:left="0" w:firstLine="0"/>
              <w:jc w:val="center"/>
              <w:rPr>
                <w:rFonts w:ascii="Arial Narrow" w:hAnsi="Arial Narrow"/>
                <w:sz w:val="24"/>
                <w:szCs w:val="24"/>
              </w:rPr>
            </w:pPr>
          </w:p>
          <w:p w14:paraId="0C148155" w14:textId="77777777" w:rsidR="00DE13BD" w:rsidRDefault="00DE13BD" w:rsidP="00EA11F1">
            <w:pPr>
              <w:spacing w:after="0" w:line="240" w:lineRule="auto"/>
              <w:ind w:left="0" w:firstLine="0"/>
              <w:jc w:val="center"/>
              <w:rPr>
                <w:rFonts w:ascii="Arial Narrow" w:hAnsi="Arial Narrow"/>
                <w:sz w:val="24"/>
                <w:szCs w:val="24"/>
              </w:rPr>
            </w:pPr>
          </w:p>
          <w:p w14:paraId="16C1BF95" w14:textId="77777777" w:rsidR="00DE13BD" w:rsidRDefault="00DE13BD" w:rsidP="00EA11F1">
            <w:pPr>
              <w:spacing w:after="0" w:line="240" w:lineRule="auto"/>
              <w:ind w:left="0" w:firstLine="0"/>
              <w:jc w:val="center"/>
              <w:rPr>
                <w:rFonts w:ascii="Arial Narrow" w:hAnsi="Arial Narrow"/>
                <w:sz w:val="24"/>
                <w:szCs w:val="24"/>
              </w:rPr>
            </w:pPr>
          </w:p>
          <w:p w14:paraId="11F59A66" w14:textId="77777777" w:rsidR="00DE13BD" w:rsidRDefault="00DE13BD" w:rsidP="00EA11F1">
            <w:pPr>
              <w:spacing w:after="0" w:line="240" w:lineRule="auto"/>
              <w:ind w:left="0" w:firstLine="0"/>
              <w:jc w:val="center"/>
              <w:rPr>
                <w:rFonts w:ascii="Arial Narrow" w:hAnsi="Arial Narrow"/>
                <w:sz w:val="24"/>
                <w:szCs w:val="24"/>
              </w:rPr>
            </w:pPr>
          </w:p>
          <w:p w14:paraId="10598DEB" w14:textId="21DF636A" w:rsidR="00EA11F1" w:rsidRPr="007C12BA" w:rsidRDefault="007D7D51" w:rsidP="00EA11F1">
            <w:pPr>
              <w:spacing w:after="0" w:line="240" w:lineRule="auto"/>
              <w:ind w:left="0" w:firstLine="0"/>
              <w:jc w:val="center"/>
              <w:rPr>
                <w:rFonts w:ascii="Arial Narrow" w:eastAsia="Times New Roman" w:hAnsi="Arial Narrow"/>
                <w:b/>
                <w:bCs/>
                <w:color w:val="auto"/>
                <w:sz w:val="20"/>
                <w:szCs w:val="20"/>
              </w:rPr>
            </w:pPr>
            <w:r>
              <w:rPr>
                <w:rFonts w:ascii="Arial Narrow" w:hAnsi="Arial Narrow"/>
                <w:sz w:val="24"/>
                <w:szCs w:val="24"/>
              </w:rPr>
              <w:t>16,</w:t>
            </w:r>
            <w:r w:rsidR="00EA11F1">
              <w:rPr>
                <w:rFonts w:ascii="Arial Narrow" w:hAnsi="Arial Narrow"/>
                <w:sz w:val="24"/>
                <w:szCs w:val="24"/>
              </w:rPr>
              <w:t>000</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EA11F1" w:rsidRPr="007C12BA" w:rsidRDefault="00EA11F1" w:rsidP="00EA11F1">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EA11F1" w:rsidRPr="007C12BA" w:rsidRDefault="00EA11F1" w:rsidP="00EA11F1">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EA11F1" w:rsidRPr="007C12BA" w:rsidRDefault="00EA11F1" w:rsidP="00EA11F1">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EA11F1" w:rsidRPr="007C12BA" w:rsidRDefault="00EA11F1" w:rsidP="00EA11F1">
            <w:pPr>
              <w:spacing w:after="0" w:line="240" w:lineRule="auto"/>
              <w:ind w:left="0" w:firstLine="0"/>
              <w:jc w:val="center"/>
              <w:rPr>
                <w:rFonts w:ascii="Arial Narrow" w:eastAsia="Times New Roman" w:hAnsi="Arial Narrow"/>
                <w:b/>
                <w:bCs/>
                <w:color w:val="auto"/>
                <w:sz w:val="20"/>
                <w:szCs w:val="20"/>
              </w:rPr>
            </w:pPr>
          </w:p>
        </w:tc>
      </w:tr>
      <w:tr w:rsidR="00B2789D"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0C3D6E" w:rsidRDefault="00B2789D" w:rsidP="00B2789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0C3D6E" w:rsidRDefault="00B2789D" w:rsidP="004F4AB8">
            <w:pPr>
              <w:spacing w:after="0" w:line="240" w:lineRule="auto"/>
              <w:ind w:left="0" w:firstLine="0"/>
              <w:jc w:val="center"/>
              <w:rPr>
                <w:rFonts w:ascii="Arial Narrow" w:eastAsia="Times New Roman" w:hAnsi="Arial Narrow"/>
                <w:color w:val="auto"/>
              </w:rPr>
            </w:pPr>
          </w:p>
        </w:tc>
      </w:tr>
    </w:tbl>
    <w:p w14:paraId="5BA505F3" w14:textId="77777777" w:rsidR="00B67F59" w:rsidRDefault="00B67F59" w:rsidP="00B67F59">
      <w:pPr>
        <w:spacing w:line="276" w:lineRule="auto"/>
        <w:ind w:left="0"/>
        <w:rPr>
          <w:rFonts w:ascii="Arial Narrow" w:hAnsi="Arial Narrow"/>
          <w:b/>
          <w:bCs/>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44BED03" w14:textId="77777777" w:rsidR="00734F1F" w:rsidRDefault="00734F1F" w:rsidP="00C86B06">
      <w:pPr>
        <w:ind w:left="0" w:firstLine="0"/>
      </w:pPr>
    </w:p>
    <w:p w14:paraId="73872AFB" w14:textId="77777777" w:rsidR="00734F1F" w:rsidRDefault="00734F1F" w:rsidP="00C86B06">
      <w:pPr>
        <w:ind w:left="0" w:firstLine="0"/>
      </w:pPr>
    </w:p>
    <w:p w14:paraId="470B940F" w14:textId="77777777" w:rsidR="006C7946" w:rsidRDefault="006C7946" w:rsidP="00C86B06">
      <w:pPr>
        <w:ind w:left="0" w:firstLine="0"/>
      </w:pPr>
    </w:p>
    <w:p w14:paraId="7040138C" w14:textId="77777777" w:rsidR="006C7946" w:rsidRDefault="006C7946" w:rsidP="00C86B06">
      <w:pPr>
        <w:ind w:left="0" w:firstLine="0"/>
      </w:pPr>
    </w:p>
    <w:p w14:paraId="49D4C851" w14:textId="77777777" w:rsidR="00734F1F" w:rsidRPr="005925AE" w:rsidRDefault="00734F1F" w:rsidP="00C86B06">
      <w:pPr>
        <w:ind w:left="0" w:firstLine="0"/>
      </w:pPr>
    </w:p>
    <w:p w14:paraId="0919EA75" w14:textId="6E232F94" w:rsidR="00567B62" w:rsidRDefault="00567B62" w:rsidP="00E72BFF">
      <w:pPr>
        <w:pStyle w:val="Qasim"/>
        <w:numPr>
          <w:ilvl w:val="0"/>
          <w:numId w:val="0"/>
        </w:numPr>
        <w:ind w:left="270" w:hanging="270"/>
      </w:pPr>
      <w:bookmarkStart w:id="30" w:name="_Toc137727336"/>
      <w:r>
        <w:lastRenderedPageBreak/>
        <w:t>Technical</w:t>
      </w:r>
      <w:r w:rsidRPr="005925AE">
        <w:t xml:space="preserve"> </w:t>
      </w:r>
      <w:r>
        <w:t>Compliance Performa</w:t>
      </w:r>
      <w:bookmarkEnd w:id="30"/>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DE13BD" w:rsidRDefault="00567B62" w:rsidP="00691D1F">
      <w:pPr>
        <w:ind w:left="0" w:firstLine="0"/>
        <w:rPr>
          <w:sz w:val="14"/>
          <w:szCs w:val="14"/>
        </w:rPr>
      </w:pPr>
    </w:p>
    <w:p w14:paraId="637A1099" w14:textId="320BF4D6" w:rsidR="00734F1F" w:rsidRPr="00321B45" w:rsidRDefault="003D25A9" w:rsidP="00734F1F">
      <w:pPr>
        <w:spacing w:after="160" w:line="259" w:lineRule="auto"/>
        <w:ind w:left="0" w:firstLine="0"/>
        <w:jc w:val="center"/>
        <w:rPr>
          <w:rFonts w:ascii="Arial Narrow" w:hAnsi="Arial Narrow"/>
          <w:b/>
          <w:sz w:val="48"/>
          <w:szCs w:val="48"/>
          <w:u w:color="000000"/>
        </w:rPr>
      </w:pPr>
      <w:r>
        <w:rPr>
          <w:rFonts w:ascii="Arial Narrow" w:hAnsi="Arial Narrow"/>
          <w:b/>
          <w:sz w:val="36"/>
          <w:szCs w:val="36"/>
        </w:rPr>
        <w:t xml:space="preserve">Printing </w:t>
      </w:r>
      <w:r w:rsidRPr="00400A32">
        <w:rPr>
          <w:rFonts w:ascii="Arial Narrow" w:hAnsi="Arial Narrow"/>
          <w:b/>
          <w:sz w:val="36"/>
          <w:szCs w:val="36"/>
        </w:rPr>
        <w:t xml:space="preserve">of </w:t>
      </w:r>
      <w:r>
        <w:rPr>
          <w:rFonts w:ascii="Arial Narrow" w:hAnsi="Arial Narrow"/>
          <w:b/>
          <w:sz w:val="36"/>
          <w:szCs w:val="36"/>
        </w:rPr>
        <w:t>Answer Sheets</w:t>
      </w:r>
    </w:p>
    <w:tbl>
      <w:tblPr>
        <w:tblStyle w:val="TableGrid0"/>
        <w:tblW w:w="9805" w:type="dxa"/>
        <w:tblLook w:val="04A0" w:firstRow="1" w:lastRow="0" w:firstColumn="1" w:lastColumn="0" w:noHBand="0" w:noVBand="1"/>
      </w:tblPr>
      <w:tblGrid>
        <w:gridCol w:w="619"/>
        <w:gridCol w:w="2920"/>
        <w:gridCol w:w="2167"/>
        <w:gridCol w:w="1146"/>
        <w:gridCol w:w="1524"/>
        <w:gridCol w:w="1429"/>
      </w:tblGrid>
      <w:tr w:rsidR="00BB7B3F" w14:paraId="53B51B98" w14:textId="77777777" w:rsidTr="00512DD0">
        <w:trPr>
          <w:trHeight w:val="962"/>
        </w:trPr>
        <w:tc>
          <w:tcPr>
            <w:tcW w:w="619"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2920"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2167" w:type="dxa"/>
            <w:shd w:val="clear" w:color="auto" w:fill="BFBFBF" w:themeFill="background1" w:themeFillShade="BF"/>
            <w:vAlign w:val="center"/>
          </w:tcPr>
          <w:p w14:paraId="6F640232" w14:textId="3A53C936" w:rsidR="00BB7B3F" w:rsidRDefault="00AB2993"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Sample Mandatory</w:t>
            </w:r>
            <w:r w:rsidR="00EE2493">
              <w:rPr>
                <w:rFonts w:ascii="Arial Narrow" w:eastAsia="Times New Roman" w:hAnsi="Arial Narrow"/>
                <w:b/>
                <w:bCs/>
                <w:color w:val="auto"/>
                <w:sz w:val="20"/>
                <w:szCs w:val="20"/>
              </w:rPr>
              <w:t xml:space="preserve"> (Finished form as </w:t>
            </w:r>
            <w:r w:rsidR="00703EB8">
              <w:rPr>
                <w:rFonts w:ascii="Arial Narrow" w:eastAsia="Times New Roman" w:hAnsi="Arial Narrow"/>
                <w:b/>
                <w:bCs/>
                <w:color w:val="auto"/>
                <w:sz w:val="20"/>
                <w:szCs w:val="20"/>
              </w:rPr>
              <w:t>detail mentioned</w:t>
            </w:r>
            <w:r w:rsidR="00EE2493">
              <w:rPr>
                <w:rFonts w:ascii="Arial Narrow" w:eastAsia="Times New Roman" w:hAnsi="Arial Narrow"/>
                <w:b/>
                <w:bCs/>
                <w:color w:val="auto"/>
                <w:sz w:val="20"/>
                <w:szCs w:val="20"/>
              </w:rPr>
              <w:t xml:space="preserve"> below)</w:t>
            </w:r>
          </w:p>
        </w:tc>
        <w:tc>
          <w:tcPr>
            <w:tcW w:w="1146"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24"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429"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F80FC2" w14:paraId="46291FDF" w14:textId="77777777" w:rsidTr="00512DD0">
        <w:trPr>
          <w:trHeight w:val="683"/>
        </w:trPr>
        <w:tc>
          <w:tcPr>
            <w:tcW w:w="619" w:type="dxa"/>
            <w:vMerge w:val="restart"/>
            <w:shd w:val="clear" w:color="auto" w:fill="auto"/>
            <w:vAlign w:val="center"/>
          </w:tcPr>
          <w:p w14:paraId="6B2E02FC" w14:textId="5BA50AE2" w:rsidR="00F80FC2" w:rsidRPr="00590F0B" w:rsidRDefault="00F80FC2" w:rsidP="001950FB">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2920" w:type="dxa"/>
            <w:shd w:val="clear" w:color="auto" w:fill="auto"/>
          </w:tcPr>
          <w:p w14:paraId="5F357D26" w14:textId="5551AAEA"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F27400">
              <w:rPr>
                <w:rFonts w:ascii="Arial Narrow" w:hAnsi="Arial Narrow"/>
                <w:b/>
                <w:bCs/>
                <w:sz w:val="24"/>
                <w:szCs w:val="24"/>
              </w:rPr>
              <w:t>Printing of Terminal Answer sheet</w:t>
            </w:r>
          </w:p>
        </w:tc>
        <w:tc>
          <w:tcPr>
            <w:tcW w:w="2167" w:type="dxa"/>
            <w:shd w:val="clear" w:color="auto" w:fill="auto"/>
            <w:vAlign w:val="center"/>
          </w:tcPr>
          <w:p w14:paraId="220F0189"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34BA995F"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759A989E"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46DDCDB3"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64AD962B" w14:textId="77777777" w:rsidTr="00512DD0">
        <w:trPr>
          <w:trHeight w:val="368"/>
        </w:trPr>
        <w:tc>
          <w:tcPr>
            <w:tcW w:w="619" w:type="dxa"/>
            <w:vMerge/>
            <w:shd w:val="clear" w:color="auto" w:fill="auto"/>
            <w:vAlign w:val="center"/>
          </w:tcPr>
          <w:p w14:paraId="77C0A569"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3496954C" w14:textId="2ADD976F" w:rsidR="00F80FC2" w:rsidRPr="00590F0B" w:rsidRDefault="00BC7150" w:rsidP="001950FB">
            <w:pPr>
              <w:spacing w:after="160" w:line="259" w:lineRule="auto"/>
              <w:ind w:left="0" w:firstLine="0"/>
              <w:jc w:val="left"/>
              <w:rPr>
                <w:rFonts w:ascii="Arial Narrow" w:eastAsia="Times New Roman" w:hAnsi="Arial Narrow"/>
                <w:b/>
                <w:bCs/>
                <w:color w:val="auto"/>
                <w:sz w:val="20"/>
                <w:szCs w:val="20"/>
              </w:rPr>
            </w:pPr>
            <w:r>
              <w:rPr>
                <w:rFonts w:ascii="Arial Narrow" w:hAnsi="Arial Narrow"/>
                <w:b/>
                <w:bCs/>
                <w:szCs w:val="24"/>
              </w:rPr>
              <w:t xml:space="preserve">Letter </w:t>
            </w:r>
            <w:r w:rsidR="00F80FC2" w:rsidRPr="001950FB">
              <w:rPr>
                <w:rFonts w:ascii="Arial Narrow" w:hAnsi="Arial Narrow"/>
                <w:b/>
                <w:bCs/>
                <w:szCs w:val="24"/>
              </w:rPr>
              <w:t>Size</w:t>
            </w:r>
            <w:r w:rsidR="00512DD0">
              <w:rPr>
                <w:rFonts w:ascii="Arial Narrow" w:hAnsi="Arial Narrow"/>
                <w:b/>
                <w:bCs/>
                <w:szCs w:val="24"/>
              </w:rPr>
              <w:t>: 70 gsm</w:t>
            </w:r>
          </w:p>
        </w:tc>
        <w:tc>
          <w:tcPr>
            <w:tcW w:w="2167" w:type="dxa"/>
            <w:shd w:val="clear" w:color="auto" w:fill="auto"/>
            <w:vAlign w:val="center"/>
          </w:tcPr>
          <w:p w14:paraId="0FEA4AAC"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2A3F5598"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5AC36908"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15A13652"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37E15CCA" w14:textId="77777777" w:rsidTr="00512DD0">
        <w:tc>
          <w:tcPr>
            <w:tcW w:w="619" w:type="dxa"/>
            <w:vMerge/>
            <w:shd w:val="clear" w:color="auto" w:fill="auto"/>
            <w:vAlign w:val="center"/>
          </w:tcPr>
          <w:p w14:paraId="21DCF086"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3404112F" w14:textId="394A20AF"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1950FB">
              <w:rPr>
                <w:rFonts w:ascii="Arial Narrow" w:hAnsi="Arial Narrow"/>
                <w:b/>
                <w:bCs/>
                <w:szCs w:val="24"/>
              </w:rPr>
              <w:t>Paper Quality</w:t>
            </w:r>
            <w:r w:rsidRPr="00F27400">
              <w:rPr>
                <w:rFonts w:ascii="Arial Narrow" w:hAnsi="Arial Narrow"/>
                <w:szCs w:val="24"/>
              </w:rPr>
              <w:t xml:space="preserve">: </w:t>
            </w:r>
            <w:r w:rsidR="00BC7150">
              <w:rPr>
                <w:rFonts w:ascii="Arial Narrow" w:hAnsi="Arial Narrow"/>
                <w:szCs w:val="24"/>
              </w:rPr>
              <w:t>High finish</w:t>
            </w:r>
            <w:r w:rsidR="00860C4B">
              <w:rPr>
                <w:rFonts w:ascii="Arial Narrow" w:hAnsi="Arial Narrow"/>
                <w:szCs w:val="24"/>
              </w:rPr>
              <w:t xml:space="preserve"> local paper</w:t>
            </w:r>
          </w:p>
        </w:tc>
        <w:tc>
          <w:tcPr>
            <w:tcW w:w="2167" w:type="dxa"/>
            <w:shd w:val="clear" w:color="auto" w:fill="auto"/>
            <w:vAlign w:val="center"/>
          </w:tcPr>
          <w:p w14:paraId="1B13FD03"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68DE13C2"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2AA8F81B"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2F42FC9A"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4F4972CD" w14:textId="77777777" w:rsidTr="00512DD0">
        <w:tc>
          <w:tcPr>
            <w:tcW w:w="619" w:type="dxa"/>
            <w:vMerge/>
            <w:shd w:val="clear" w:color="auto" w:fill="auto"/>
            <w:vAlign w:val="center"/>
          </w:tcPr>
          <w:p w14:paraId="68063D5F"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526D4E30" w14:textId="7476AE5C"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F27400">
              <w:rPr>
                <w:rFonts w:ascii="Arial Narrow" w:hAnsi="Arial Narrow"/>
                <w:szCs w:val="24"/>
              </w:rPr>
              <w:t>Side Sewing with thread.</w:t>
            </w:r>
          </w:p>
        </w:tc>
        <w:tc>
          <w:tcPr>
            <w:tcW w:w="2167" w:type="dxa"/>
            <w:shd w:val="clear" w:color="auto" w:fill="auto"/>
            <w:vAlign w:val="center"/>
          </w:tcPr>
          <w:p w14:paraId="465D57C3"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05FCA2E5"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4801D081"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08A8D03D"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7E767217" w14:textId="77777777" w:rsidTr="00512DD0">
        <w:tc>
          <w:tcPr>
            <w:tcW w:w="619" w:type="dxa"/>
            <w:vMerge/>
            <w:shd w:val="clear" w:color="auto" w:fill="auto"/>
            <w:vAlign w:val="center"/>
          </w:tcPr>
          <w:p w14:paraId="2437E7D8"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0FC61CF1" w14:textId="080C03F9"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F27400">
              <w:rPr>
                <w:rFonts w:ascii="Arial Narrow" w:hAnsi="Arial Narrow"/>
                <w:sz w:val="24"/>
                <w:szCs w:val="24"/>
              </w:rPr>
              <w:t>one answer sheet consists of 16 pages)</w:t>
            </w:r>
          </w:p>
        </w:tc>
        <w:tc>
          <w:tcPr>
            <w:tcW w:w="2167" w:type="dxa"/>
            <w:shd w:val="clear" w:color="auto" w:fill="auto"/>
            <w:vAlign w:val="center"/>
          </w:tcPr>
          <w:p w14:paraId="3E510A5D"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46077032"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266802E9"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7F4468D3"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7CD1AD77" w14:textId="77777777" w:rsidTr="00512DD0">
        <w:tc>
          <w:tcPr>
            <w:tcW w:w="619" w:type="dxa"/>
            <w:vMerge/>
            <w:shd w:val="clear" w:color="auto" w:fill="auto"/>
            <w:vAlign w:val="center"/>
          </w:tcPr>
          <w:p w14:paraId="028E87E7"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31004EE8" w14:textId="5001275F"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F27400">
              <w:rPr>
                <w:rFonts w:ascii="Arial Narrow" w:hAnsi="Arial Narrow"/>
                <w:szCs w:val="24"/>
              </w:rPr>
              <w:t>Computer Science Qty 3000 (Sr No Starting CS-535601)</w:t>
            </w:r>
          </w:p>
        </w:tc>
        <w:tc>
          <w:tcPr>
            <w:tcW w:w="2167" w:type="dxa"/>
            <w:shd w:val="clear" w:color="auto" w:fill="auto"/>
            <w:vAlign w:val="center"/>
          </w:tcPr>
          <w:p w14:paraId="73DFF7A4"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722C4BDB"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28670560"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1345EE3F"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r w:rsidR="00F80FC2" w14:paraId="38A6BEB3" w14:textId="77777777" w:rsidTr="00512DD0">
        <w:tc>
          <w:tcPr>
            <w:tcW w:w="619" w:type="dxa"/>
            <w:vMerge/>
            <w:shd w:val="clear" w:color="auto" w:fill="auto"/>
            <w:vAlign w:val="center"/>
          </w:tcPr>
          <w:p w14:paraId="3EA46CB5"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2920" w:type="dxa"/>
            <w:shd w:val="clear" w:color="auto" w:fill="auto"/>
          </w:tcPr>
          <w:p w14:paraId="44EB2C01" w14:textId="57503F07" w:rsidR="00F80FC2" w:rsidRPr="00590F0B" w:rsidRDefault="00F80FC2" w:rsidP="001950FB">
            <w:pPr>
              <w:spacing w:after="160" w:line="259" w:lineRule="auto"/>
              <w:ind w:left="0" w:firstLine="0"/>
              <w:jc w:val="left"/>
              <w:rPr>
                <w:rFonts w:ascii="Arial Narrow" w:eastAsia="Times New Roman" w:hAnsi="Arial Narrow"/>
                <w:b/>
                <w:bCs/>
                <w:color w:val="auto"/>
                <w:sz w:val="20"/>
                <w:szCs w:val="20"/>
              </w:rPr>
            </w:pPr>
            <w:r w:rsidRPr="00F27400">
              <w:rPr>
                <w:rFonts w:ascii="Arial Narrow" w:hAnsi="Arial Narrow"/>
                <w:szCs w:val="24"/>
              </w:rPr>
              <w:t>Management Science Qty 13000 (Sr No Starting M-S 542001)</w:t>
            </w:r>
          </w:p>
        </w:tc>
        <w:tc>
          <w:tcPr>
            <w:tcW w:w="2167" w:type="dxa"/>
            <w:shd w:val="clear" w:color="auto" w:fill="auto"/>
            <w:vAlign w:val="center"/>
          </w:tcPr>
          <w:p w14:paraId="0D03EA73"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146" w:type="dxa"/>
            <w:shd w:val="clear" w:color="auto" w:fill="auto"/>
            <w:vAlign w:val="center"/>
          </w:tcPr>
          <w:p w14:paraId="6A45E736"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524" w:type="dxa"/>
            <w:shd w:val="clear" w:color="auto" w:fill="auto"/>
            <w:vAlign w:val="center"/>
          </w:tcPr>
          <w:p w14:paraId="16C3ED9E"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c>
          <w:tcPr>
            <w:tcW w:w="1429" w:type="dxa"/>
            <w:shd w:val="clear" w:color="auto" w:fill="auto"/>
            <w:vAlign w:val="center"/>
          </w:tcPr>
          <w:p w14:paraId="757F888F" w14:textId="77777777" w:rsidR="00F80FC2" w:rsidRDefault="00F80FC2" w:rsidP="001950FB">
            <w:pPr>
              <w:spacing w:after="160" w:line="259" w:lineRule="auto"/>
              <w:ind w:left="0" w:firstLine="0"/>
              <w:jc w:val="center"/>
              <w:rPr>
                <w:rFonts w:ascii="Arial Narrow" w:eastAsia="Times New Roman" w:hAnsi="Arial Narrow"/>
                <w:b/>
                <w:bCs/>
                <w:color w:val="auto"/>
                <w:sz w:val="20"/>
                <w:szCs w:val="20"/>
              </w:rPr>
            </w:pPr>
          </w:p>
        </w:tc>
      </w:tr>
    </w:tbl>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0F91721" w14:textId="77777777" w:rsidR="00085BD5" w:rsidRDefault="008837D1" w:rsidP="00085BD5">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Pr="00901D2B" w:rsidRDefault="00567B62"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bookmarkStart w:id="31" w:name="_Toc137727337"/>
      <w:r w:rsidR="00525DEB"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F127C3" w:rsidRPr="005925AE" w14:paraId="6F655F85"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D6B0250" w14:textId="3516B687" w:rsidR="00F127C3" w:rsidRPr="00F413BD" w:rsidRDefault="00F127C3" w:rsidP="00F127C3">
            <w:pPr>
              <w:spacing w:after="0" w:line="240" w:lineRule="auto"/>
              <w:ind w:left="0" w:firstLine="0"/>
              <w:jc w:val="left"/>
              <w:rPr>
                <w:rFonts w:ascii="Arial Narrow" w:hAnsi="Arial Narrow"/>
                <w:sz w:val="24"/>
                <w:szCs w:val="24"/>
              </w:rPr>
            </w:pPr>
            <w:r w:rsidRPr="006C7946">
              <w:rPr>
                <w:rFonts w:ascii="Arial Narrow" w:hAnsi="Arial Narrow"/>
                <w:color w:val="000000" w:themeColor="text1"/>
              </w:rPr>
              <w:t>Press Declaration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2D447614" w14:textId="77777777" w:rsidR="00F127C3" w:rsidRPr="005925AE" w:rsidRDefault="00F127C3" w:rsidP="00F127C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672ADE4" w14:textId="77777777" w:rsidR="00F127C3" w:rsidRPr="005925AE" w:rsidRDefault="00F127C3" w:rsidP="00F127C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885C863" w14:textId="77777777" w:rsidR="00F127C3" w:rsidRPr="005925AE" w:rsidRDefault="00F127C3" w:rsidP="00F127C3">
            <w:pPr>
              <w:spacing w:after="0" w:line="240" w:lineRule="auto"/>
              <w:ind w:left="0" w:right="151" w:firstLine="0"/>
              <w:jc w:val="left"/>
              <w:rPr>
                <w:rFonts w:ascii="Arial Narrow" w:hAnsi="Arial Narrow"/>
                <w:b/>
                <w:sz w:val="24"/>
                <w:szCs w:val="24"/>
              </w:rPr>
            </w:pPr>
          </w:p>
        </w:tc>
      </w:tr>
      <w:tr w:rsidR="00F127C3" w:rsidRPr="005925AE" w14:paraId="12D0BBFF"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5E1646" w14:textId="436519A2" w:rsidR="00F127C3" w:rsidRPr="00F413BD" w:rsidRDefault="00F127C3" w:rsidP="00F127C3">
            <w:pPr>
              <w:spacing w:after="0" w:line="240" w:lineRule="auto"/>
              <w:ind w:left="0" w:firstLine="0"/>
              <w:jc w:val="left"/>
              <w:rPr>
                <w:rFonts w:ascii="Arial Narrow" w:hAnsi="Arial Narrow"/>
                <w:sz w:val="24"/>
                <w:szCs w:val="24"/>
              </w:rPr>
            </w:pPr>
            <w:r>
              <w:rPr>
                <w:rFonts w:ascii="Arial Narrow" w:eastAsia="Cooper" w:hAnsi="Arial Narrow" w:cs="Cooper"/>
                <w:spacing w:val="14"/>
              </w:rPr>
              <w:t>Sample Required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5892B28" w14:textId="77777777" w:rsidR="00F127C3" w:rsidRPr="005925AE" w:rsidRDefault="00F127C3" w:rsidP="00F127C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A49926C" w14:textId="77777777" w:rsidR="00F127C3" w:rsidRPr="005925AE" w:rsidRDefault="00F127C3" w:rsidP="00F127C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382FA7F" w14:textId="77777777" w:rsidR="00F127C3" w:rsidRPr="005925AE" w:rsidRDefault="00F127C3" w:rsidP="00F127C3">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FF77" w14:textId="77777777" w:rsidR="0040377B" w:rsidRDefault="0040377B">
      <w:pPr>
        <w:spacing w:after="0" w:line="240" w:lineRule="auto"/>
      </w:pPr>
      <w:r>
        <w:separator/>
      </w:r>
    </w:p>
  </w:endnote>
  <w:endnote w:type="continuationSeparator" w:id="0">
    <w:p w14:paraId="5DA7568B" w14:textId="77777777" w:rsidR="0040377B" w:rsidRDefault="0040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3BDF" w14:textId="77777777" w:rsidR="0040377B" w:rsidRDefault="0040377B">
      <w:pPr>
        <w:spacing w:after="0" w:line="240" w:lineRule="auto"/>
      </w:pPr>
      <w:r>
        <w:separator/>
      </w:r>
    </w:p>
  </w:footnote>
  <w:footnote w:type="continuationSeparator" w:id="0">
    <w:p w14:paraId="7B9B237A" w14:textId="77777777" w:rsidR="0040377B" w:rsidRDefault="0040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64C31FB"/>
    <w:multiLevelType w:val="hybridMultilevel"/>
    <w:tmpl w:val="47F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4C79D4"/>
    <w:multiLevelType w:val="hybridMultilevel"/>
    <w:tmpl w:val="5FC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E1C45"/>
    <w:multiLevelType w:val="hybridMultilevel"/>
    <w:tmpl w:val="6E64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A53524B"/>
    <w:multiLevelType w:val="hybridMultilevel"/>
    <w:tmpl w:val="BC1E61EA"/>
    <w:lvl w:ilvl="0" w:tplc="FAEE13A4">
      <w:start w:val="1"/>
      <w:numFmt w:val="lowerRoman"/>
      <w:lvlText w:val="%1."/>
      <w:lvlJc w:val="left"/>
      <w:pPr>
        <w:ind w:left="710" w:hanging="720"/>
      </w:pPr>
      <w:rPr>
        <w:rFonts w:ascii="Arial" w:hAnsi="Arial" w:cs="Times New Roman"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2"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4"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9"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2"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0"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4"/>
  </w:num>
  <w:num w:numId="2" w16cid:durableId="183449091">
    <w:abstractNumId w:val="15"/>
  </w:num>
  <w:num w:numId="3" w16cid:durableId="2023697157">
    <w:abstractNumId w:val="10"/>
  </w:num>
  <w:num w:numId="4" w16cid:durableId="1499230687">
    <w:abstractNumId w:val="0"/>
  </w:num>
  <w:num w:numId="5" w16cid:durableId="1382053408">
    <w:abstractNumId w:val="31"/>
  </w:num>
  <w:num w:numId="6" w16cid:durableId="1455638764">
    <w:abstractNumId w:val="39"/>
  </w:num>
  <w:num w:numId="7" w16cid:durableId="1738091226">
    <w:abstractNumId w:val="7"/>
  </w:num>
  <w:num w:numId="8" w16cid:durableId="528449220">
    <w:abstractNumId w:val="36"/>
  </w:num>
  <w:num w:numId="9" w16cid:durableId="1796946455">
    <w:abstractNumId w:val="28"/>
  </w:num>
  <w:num w:numId="10" w16cid:durableId="1938898840">
    <w:abstractNumId w:val="33"/>
  </w:num>
  <w:num w:numId="11" w16cid:durableId="2084329227">
    <w:abstractNumId w:val="5"/>
  </w:num>
  <w:num w:numId="12" w16cid:durableId="1357344986">
    <w:abstractNumId w:val="14"/>
  </w:num>
  <w:num w:numId="13" w16cid:durableId="747309947">
    <w:abstractNumId w:val="12"/>
  </w:num>
  <w:num w:numId="14" w16cid:durableId="118688395">
    <w:abstractNumId w:val="20"/>
  </w:num>
  <w:num w:numId="15" w16cid:durableId="1536387025">
    <w:abstractNumId w:val="38"/>
  </w:num>
  <w:num w:numId="16" w16cid:durableId="1110666345">
    <w:abstractNumId w:val="30"/>
  </w:num>
  <w:num w:numId="17" w16cid:durableId="160583845">
    <w:abstractNumId w:val="6"/>
  </w:num>
  <w:num w:numId="18" w16cid:durableId="2073700228">
    <w:abstractNumId w:val="16"/>
  </w:num>
  <w:num w:numId="19" w16cid:durableId="914048223">
    <w:abstractNumId w:val="35"/>
  </w:num>
  <w:num w:numId="20" w16cid:durableId="574244175">
    <w:abstractNumId w:val="8"/>
  </w:num>
  <w:num w:numId="21" w16cid:durableId="1539780781">
    <w:abstractNumId w:val="9"/>
  </w:num>
  <w:num w:numId="22" w16cid:durableId="401877916">
    <w:abstractNumId w:val="19"/>
  </w:num>
  <w:num w:numId="23" w16cid:durableId="2119716984">
    <w:abstractNumId w:val="23"/>
  </w:num>
  <w:num w:numId="24" w16cid:durableId="1971087544">
    <w:abstractNumId w:val="22"/>
  </w:num>
  <w:num w:numId="25" w16cid:durableId="1979874550">
    <w:abstractNumId w:val="32"/>
  </w:num>
  <w:num w:numId="26" w16cid:durableId="1529293431">
    <w:abstractNumId w:val="27"/>
  </w:num>
  <w:num w:numId="27" w16cid:durableId="1535382883">
    <w:abstractNumId w:val="13"/>
  </w:num>
  <w:num w:numId="28" w16cid:durableId="1831365460">
    <w:abstractNumId w:val="24"/>
  </w:num>
  <w:num w:numId="29" w16cid:durableId="1219394588">
    <w:abstractNumId w:val="1"/>
  </w:num>
  <w:num w:numId="30" w16cid:durableId="636647755">
    <w:abstractNumId w:val="40"/>
  </w:num>
  <w:num w:numId="31" w16cid:durableId="1023704038">
    <w:abstractNumId w:val="2"/>
  </w:num>
  <w:num w:numId="32" w16cid:durableId="869301384">
    <w:abstractNumId w:val="37"/>
  </w:num>
  <w:num w:numId="33" w16cid:durableId="226307101">
    <w:abstractNumId w:val="4"/>
  </w:num>
  <w:num w:numId="34" w16cid:durableId="1636914640">
    <w:abstractNumId w:val="29"/>
  </w:num>
  <w:num w:numId="35" w16cid:durableId="1849906182">
    <w:abstractNumId w:val="25"/>
  </w:num>
  <w:num w:numId="36" w16cid:durableId="261257839">
    <w:abstractNumId w:val="26"/>
  </w:num>
  <w:num w:numId="37" w16cid:durableId="837235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7587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14458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4532365">
    <w:abstractNumId w:val="17"/>
  </w:num>
  <w:num w:numId="41" w16cid:durableId="2014338166">
    <w:abstractNumId w:val="11"/>
  </w:num>
  <w:num w:numId="42" w16cid:durableId="675309698">
    <w:abstractNumId w:val="3"/>
  </w:num>
  <w:num w:numId="43" w16cid:durableId="130156906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6FE"/>
    <w:rsid w:val="000D1F8A"/>
    <w:rsid w:val="000D278E"/>
    <w:rsid w:val="000D314A"/>
    <w:rsid w:val="000D37DB"/>
    <w:rsid w:val="000D3C9B"/>
    <w:rsid w:val="000D6F2C"/>
    <w:rsid w:val="000E016A"/>
    <w:rsid w:val="000E03E5"/>
    <w:rsid w:val="000E0F80"/>
    <w:rsid w:val="000E321D"/>
    <w:rsid w:val="000E5908"/>
    <w:rsid w:val="000F160E"/>
    <w:rsid w:val="000F1F43"/>
    <w:rsid w:val="000F52E0"/>
    <w:rsid w:val="000F5AEB"/>
    <w:rsid w:val="001003DD"/>
    <w:rsid w:val="001021B9"/>
    <w:rsid w:val="00104786"/>
    <w:rsid w:val="00105359"/>
    <w:rsid w:val="00107AC2"/>
    <w:rsid w:val="00110AAF"/>
    <w:rsid w:val="00111355"/>
    <w:rsid w:val="00112A6C"/>
    <w:rsid w:val="0011420D"/>
    <w:rsid w:val="0012154E"/>
    <w:rsid w:val="00121584"/>
    <w:rsid w:val="0012625B"/>
    <w:rsid w:val="00126C60"/>
    <w:rsid w:val="00127179"/>
    <w:rsid w:val="00132B66"/>
    <w:rsid w:val="001348A5"/>
    <w:rsid w:val="001364CB"/>
    <w:rsid w:val="0014029E"/>
    <w:rsid w:val="00142110"/>
    <w:rsid w:val="0014427D"/>
    <w:rsid w:val="001448F7"/>
    <w:rsid w:val="00144E88"/>
    <w:rsid w:val="001479A5"/>
    <w:rsid w:val="00147C0E"/>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0FB"/>
    <w:rsid w:val="00195B2D"/>
    <w:rsid w:val="00195DDE"/>
    <w:rsid w:val="00197A3D"/>
    <w:rsid w:val="001A0705"/>
    <w:rsid w:val="001A0FFB"/>
    <w:rsid w:val="001A1F6F"/>
    <w:rsid w:val="001A4F53"/>
    <w:rsid w:val="001A548A"/>
    <w:rsid w:val="001A5E17"/>
    <w:rsid w:val="001B01DE"/>
    <w:rsid w:val="001B04AA"/>
    <w:rsid w:val="001B0D68"/>
    <w:rsid w:val="001B1727"/>
    <w:rsid w:val="001B3ECA"/>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3B79"/>
    <w:rsid w:val="00354CA4"/>
    <w:rsid w:val="00354CF2"/>
    <w:rsid w:val="00354FCD"/>
    <w:rsid w:val="00360605"/>
    <w:rsid w:val="003630AB"/>
    <w:rsid w:val="0037096D"/>
    <w:rsid w:val="00371085"/>
    <w:rsid w:val="0037157C"/>
    <w:rsid w:val="00374356"/>
    <w:rsid w:val="0037446A"/>
    <w:rsid w:val="00376A79"/>
    <w:rsid w:val="00377C6E"/>
    <w:rsid w:val="00380CE5"/>
    <w:rsid w:val="00381577"/>
    <w:rsid w:val="00381D13"/>
    <w:rsid w:val="00384371"/>
    <w:rsid w:val="00385539"/>
    <w:rsid w:val="003936B0"/>
    <w:rsid w:val="0039428A"/>
    <w:rsid w:val="0039561E"/>
    <w:rsid w:val="003978A5"/>
    <w:rsid w:val="00397CD4"/>
    <w:rsid w:val="003A011A"/>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25A9"/>
    <w:rsid w:val="003D345D"/>
    <w:rsid w:val="003D3D04"/>
    <w:rsid w:val="003D5692"/>
    <w:rsid w:val="003D7F91"/>
    <w:rsid w:val="003E2E84"/>
    <w:rsid w:val="003E323E"/>
    <w:rsid w:val="003E5A7D"/>
    <w:rsid w:val="003E60FC"/>
    <w:rsid w:val="003E7058"/>
    <w:rsid w:val="003F3EB9"/>
    <w:rsid w:val="003F43F2"/>
    <w:rsid w:val="003F723E"/>
    <w:rsid w:val="00400A32"/>
    <w:rsid w:val="0040377B"/>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D5F"/>
    <w:rsid w:val="0047678B"/>
    <w:rsid w:val="004769F4"/>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72C5"/>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2DD0"/>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7E7B"/>
    <w:rsid w:val="00551997"/>
    <w:rsid w:val="005552D9"/>
    <w:rsid w:val="00556182"/>
    <w:rsid w:val="0055674F"/>
    <w:rsid w:val="00556D66"/>
    <w:rsid w:val="00556E0E"/>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B70CB"/>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1D24"/>
    <w:rsid w:val="006222DB"/>
    <w:rsid w:val="00625EC5"/>
    <w:rsid w:val="006273F5"/>
    <w:rsid w:val="00631C31"/>
    <w:rsid w:val="0063222E"/>
    <w:rsid w:val="00632FFD"/>
    <w:rsid w:val="00633A2B"/>
    <w:rsid w:val="0063794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A1CC6"/>
    <w:rsid w:val="006B00E7"/>
    <w:rsid w:val="006B01AF"/>
    <w:rsid w:val="006B0F5E"/>
    <w:rsid w:val="006B144C"/>
    <w:rsid w:val="006B2820"/>
    <w:rsid w:val="006B5FFD"/>
    <w:rsid w:val="006C0931"/>
    <w:rsid w:val="006C7946"/>
    <w:rsid w:val="006C7D55"/>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3EB8"/>
    <w:rsid w:val="00705A3B"/>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871"/>
    <w:rsid w:val="00750BEB"/>
    <w:rsid w:val="00751564"/>
    <w:rsid w:val="00754202"/>
    <w:rsid w:val="00755ACF"/>
    <w:rsid w:val="007563F6"/>
    <w:rsid w:val="0076174F"/>
    <w:rsid w:val="00761CBB"/>
    <w:rsid w:val="00763819"/>
    <w:rsid w:val="00763905"/>
    <w:rsid w:val="00764DE3"/>
    <w:rsid w:val="00767E70"/>
    <w:rsid w:val="0077087C"/>
    <w:rsid w:val="00773366"/>
    <w:rsid w:val="00780689"/>
    <w:rsid w:val="00786CCE"/>
    <w:rsid w:val="00791383"/>
    <w:rsid w:val="007927FA"/>
    <w:rsid w:val="00793CB5"/>
    <w:rsid w:val="0079473B"/>
    <w:rsid w:val="00794C23"/>
    <w:rsid w:val="007A077B"/>
    <w:rsid w:val="007A0C33"/>
    <w:rsid w:val="007A199D"/>
    <w:rsid w:val="007A25AE"/>
    <w:rsid w:val="007A5275"/>
    <w:rsid w:val="007A70B6"/>
    <w:rsid w:val="007B1131"/>
    <w:rsid w:val="007B2BAB"/>
    <w:rsid w:val="007B4B0B"/>
    <w:rsid w:val="007B696A"/>
    <w:rsid w:val="007B6DF8"/>
    <w:rsid w:val="007C121D"/>
    <w:rsid w:val="007C12BA"/>
    <w:rsid w:val="007C69C8"/>
    <w:rsid w:val="007D16FC"/>
    <w:rsid w:val="007D7092"/>
    <w:rsid w:val="007D7578"/>
    <w:rsid w:val="007D7D51"/>
    <w:rsid w:val="007E045E"/>
    <w:rsid w:val="007E4A54"/>
    <w:rsid w:val="007E4F67"/>
    <w:rsid w:val="007E5246"/>
    <w:rsid w:val="007F0ABD"/>
    <w:rsid w:val="007F0BEC"/>
    <w:rsid w:val="007F3B44"/>
    <w:rsid w:val="007F5A52"/>
    <w:rsid w:val="00800526"/>
    <w:rsid w:val="0080092E"/>
    <w:rsid w:val="00801DF4"/>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2AC7"/>
    <w:rsid w:val="0085682A"/>
    <w:rsid w:val="00856BA4"/>
    <w:rsid w:val="008607CF"/>
    <w:rsid w:val="00860B01"/>
    <w:rsid w:val="00860C4B"/>
    <w:rsid w:val="00861FA4"/>
    <w:rsid w:val="00862468"/>
    <w:rsid w:val="00862906"/>
    <w:rsid w:val="008651FC"/>
    <w:rsid w:val="00865918"/>
    <w:rsid w:val="008662C7"/>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1487"/>
    <w:rsid w:val="00952D77"/>
    <w:rsid w:val="00953952"/>
    <w:rsid w:val="00953AD5"/>
    <w:rsid w:val="00954795"/>
    <w:rsid w:val="00956F31"/>
    <w:rsid w:val="00957CF4"/>
    <w:rsid w:val="00957F7C"/>
    <w:rsid w:val="00961E3D"/>
    <w:rsid w:val="00964363"/>
    <w:rsid w:val="009650D6"/>
    <w:rsid w:val="00965966"/>
    <w:rsid w:val="009659FF"/>
    <w:rsid w:val="009662C6"/>
    <w:rsid w:val="00970B29"/>
    <w:rsid w:val="009711EF"/>
    <w:rsid w:val="00974761"/>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4441"/>
    <w:rsid w:val="00A35B53"/>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FB5"/>
    <w:rsid w:val="00AA1839"/>
    <w:rsid w:val="00AA1E07"/>
    <w:rsid w:val="00AA7B4D"/>
    <w:rsid w:val="00AB1ADC"/>
    <w:rsid w:val="00AB2993"/>
    <w:rsid w:val="00AB60C8"/>
    <w:rsid w:val="00AB7F17"/>
    <w:rsid w:val="00AC0357"/>
    <w:rsid w:val="00AC11B5"/>
    <w:rsid w:val="00AC43AF"/>
    <w:rsid w:val="00AC542F"/>
    <w:rsid w:val="00AC74AB"/>
    <w:rsid w:val="00AC760F"/>
    <w:rsid w:val="00AD08CC"/>
    <w:rsid w:val="00AD3B1C"/>
    <w:rsid w:val="00AD50C0"/>
    <w:rsid w:val="00AD5478"/>
    <w:rsid w:val="00AE5691"/>
    <w:rsid w:val="00AE5941"/>
    <w:rsid w:val="00AE6863"/>
    <w:rsid w:val="00AF1212"/>
    <w:rsid w:val="00B034D9"/>
    <w:rsid w:val="00B04BD1"/>
    <w:rsid w:val="00B07152"/>
    <w:rsid w:val="00B07ACE"/>
    <w:rsid w:val="00B13E8E"/>
    <w:rsid w:val="00B13F6C"/>
    <w:rsid w:val="00B17942"/>
    <w:rsid w:val="00B20C4B"/>
    <w:rsid w:val="00B20F2F"/>
    <w:rsid w:val="00B212AF"/>
    <w:rsid w:val="00B21928"/>
    <w:rsid w:val="00B22579"/>
    <w:rsid w:val="00B2339A"/>
    <w:rsid w:val="00B26418"/>
    <w:rsid w:val="00B2789D"/>
    <w:rsid w:val="00B316FB"/>
    <w:rsid w:val="00B3276A"/>
    <w:rsid w:val="00B34FC1"/>
    <w:rsid w:val="00B36B66"/>
    <w:rsid w:val="00B40ECA"/>
    <w:rsid w:val="00B45121"/>
    <w:rsid w:val="00B4519C"/>
    <w:rsid w:val="00B47585"/>
    <w:rsid w:val="00B4791F"/>
    <w:rsid w:val="00B50F87"/>
    <w:rsid w:val="00B5312B"/>
    <w:rsid w:val="00B53DCF"/>
    <w:rsid w:val="00B54F21"/>
    <w:rsid w:val="00B64124"/>
    <w:rsid w:val="00B654D4"/>
    <w:rsid w:val="00B67857"/>
    <w:rsid w:val="00B67F59"/>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C7150"/>
    <w:rsid w:val="00BD153C"/>
    <w:rsid w:val="00BD38AA"/>
    <w:rsid w:val="00BD50E0"/>
    <w:rsid w:val="00BD660C"/>
    <w:rsid w:val="00BD6AF3"/>
    <w:rsid w:val="00BE2788"/>
    <w:rsid w:val="00BE338A"/>
    <w:rsid w:val="00BE525E"/>
    <w:rsid w:val="00BE5F6E"/>
    <w:rsid w:val="00BE6A53"/>
    <w:rsid w:val="00BF09C6"/>
    <w:rsid w:val="00BF1850"/>
    <w:rsid w:val="00BF4D0C"/>
    <w:rsid w:val="00BF55CA"/>
    <w:rsid w:val="00C00E3A"/>
    <w:rsid w:val="00C01974"/>
    <w:rsid w:val="00C02CC3"/>
    <w:rsid w:val="00C056EE"/>
    <w:rsid w:val="00C0648D"/>
    <w:rsid w:val="00C116DB"/>
    <w:rsid w:val="00C12D21"/>
    <w:rsid w:val="00C15126"/>
    <w:rsid w:val="00C15FE3"/>
    <w:rsid w:val="00C1781C"/>
    <w:rsid w:val="00C21805"/>
    <w:rsid w:val="00C22E3A"/>
    <w:rsid w:val="00C24221"/>
    <w:rsid w:val="00C242BD"/>
    <w:rsid w:val="00C24F67"/>
    <w:rsid w:val="00C25DE1"/>
    <w:rsid w:val="00C260BB"/>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4E7F"/>
    <w:rsid w:val="00C86B06"/>
    <w:rsid w:val="00C87D76"/>
    <w:rsid w:val="00C96DB4"/>
    <w:rsid w:val="00CA240E"/>
    <w:rsid w:val="00CA7526"/>
    <w:rsid w:val="00CB22F6"/>
    <w:rsid w:val="00CB25C8"/>
    <w:rsid w:val="00CB5A88"/>
    <w:rsid w:val="00CC160A"/>
    <w:rsid w:val="00CC1786"/>
    <w:rsid w:val="00CC1B80"/>
    <w:rsid w:val="00CC2E1B"/>
    <w:rsid w:val="00CD0E0C"/>
    <w:rsid w:val="00CD2A5D"/>
    <w:rsid w:val="00CD314A"/>
    <w:rsid w:val="00CD40EA"/>
    <w:rsid w:val="00CD6709"/>
    <w:rsid w:val="00CD6928"/>
    <w:rsid w:val="00CD6D5C"/>
    <w:rsid w:val="00CE15F5"/>
    <w:rsid w:val="00CE1C62"/>
    <w:rsid w:val="00CE2274"/>
    <w:rsid w:val="00CE2F4E"/>
    <w:rsid w:val="00CE6647"/>
    <w:rsid w:val="00CF6B89"/>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34C0"/>
    <w:rsid w:val="00D56FE8"/>
    <w:rsid w:val="00D60CA9"/>
    <w:rsid w:val="00D63416"/>
    <w:rsid w:val="00D63D5C"/>
    <w:rsid w:val="00D64D26"/>
    <w:rsid w:val="00D669D9"/>
    <w:rsid w:val="00D708A6"/>
    <w:rsid w:val="00D71D7E"/>
    <w:rsid w:val="00D72ED1"/>
    <w:rsid w:val="00D72F0D"/>
    <w:rsid w:val="00D73876"/>
    <w:rsid w:val="00D74980"/>
    <w:rsid w:val="00D80B0E"/>
    <w:rsid w:val="00D80FB4"/>
    <w:rsid w:val="00D8175B"/>
    <w:rsid w:val="00D8303E"/>
    <w:rsid w:val="00D83949"/>
    <w:rsid w:val="00D8433C"/>
    <w:rsid w:val="00D94903"/>
    <w:rsid w:val="00DA08D6"/>
    <w:rsid w:val="00DA1EE8"/>
    <w:rsid w:val="00DB041D"/>
    <w:rsid w:val="00DB10B4"/>
    <w:rsid w:val="00DB246A"/>
    <w:rsid w:val="00DB3421"/>
    <w:rsid w:val="00DB431B"/>
    <w:rsid w:val="00DB6526"/>
    <w:rsid w:val="00DB7FDE"/>
    <w:rsid w:val="00DC0320"/>
    <w:rsid w:val="00DC1DC3"/>
    <w:rsid w:val="00DC5013"/>
    <w:rsid w:val="00DD1BF6"/>
    <w:rsid w:val="00DD2676"/>
    <w:rsid w:val="00DD4393"/>
    <w:rsid w:val="00DD5276"/>
    <w:rsid w:val="00DD7F5D"/>
    <w:rsid w:val="00DE1041"/>
    <w:rsid w:val="00DE13BD"/>
    <w:rsid w:val="00DE50F0"/>
    <w:rsid w:val="00DE69F5"/>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75C9"/>
    <w:rsid w:val="00ED7623"/>
    <w:rsid w:val="00EE0071"/>
    <w:rsid w:val="00EE2028"/>
    <w:rsid w:val="00EE2493"/>
    <w:rsid w:val="00EE3ECB"/>
    <w:rsid w:val="00EF0034"/>
    <w:rsid w:val="00EF1AB4"/>
    <w:rsid w:val="00EF2EB1"/>
    <w:rsid w:val="00EF3B7B"/>
    <w:rsid w:val="00EF41CF"/>
    <w:rsid w:val="00EF6E79"/>
    <w:rsid w:val="00EF783C"/>
    <w:rsid w:val="00EF7DED"/>
    <w:rsid w:val="00F019F4"/>
    <w:rsid w:val="00F03A10"/>
    <w:rsid w:val="00F05389"/>
    <w:rsid w:val="00F127C3"/>
    <w:rsid w:val="00F1690E"/>
    <w:rsid w:val="00F172D5"/>
    <w:rsid w:val="00F21204"/>
    <w:rsid w:val="00F31878"/>
    <w:rsid w:val="00F32F36"/>
    <w:rsid w:val="00F356A5"/>
    <w:rsid w:val="00F37078"/>
    <w:rsid w:val="00F413BD"/>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0FC2"/>
    <w:rsid w:val="00F8169F"/>
    <w:rsid w:val="00F85674"/>
    <w:rsid w:val="00F86E5A"/>
    <w:rsid w:val="00F920C4"/>
    <w:rsid w:val="00F921DB"/>
    <w:rsid w:val="00F947B6"/>
    <w:rsid w:val="00F95C25"/>
    <w:rsid w:val="00FA1573"/>
    <w:rsid w:val="00FA229D"/>
    <w:rsid w:val="00FA3D31"/>
    <w:rsid w:val="00FA717E"/>
    <w:rsid w:val="00FB0926"/>
    <w:rsid w:val="00FB59E2"/>
    <w:rsid w:val="00FB6FB7"/>
    <w:rsid w:val="00FC18A7"/>
    <w:rsid w:val="00FC51C2"/>
    <w:rsid w:val="00FC74EB"/>
    <w:rsid w:val="00FD590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3B"/>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18</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355</cp:revision>
  <cp:lastPrinted>2023-10-04T11:50:00Z</cp:lastPrinted>
  <dcterms:created xsi:type="dcterms:W3CDTF">2023-06-21T08:01:00Z</dcterms:created>
  <dcterms:modified xsi:type="dcterms:W3CDTF">2023-10-11T04:25:00Z</dcterms:modified>
</cp:coreProperties>
</file>