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BC31B" w14:textId="77777777" w:rsidR="004A4583" w:rsidRDefault="004A4583" w:rsidP="004A4583">
      <w:pPr>
        <w:spacing w:after="160" w:line="259" w:lineRule="auto"/>
        <w:ind w:left="0" w:firstLine="0"/>
        <w:jc w:val="center"/>
        <w:rPr>
          <w:rFonts w:ascii="Arial Narrow" w:hAnsi="Arial Narrow"/>
          <w:b/>
          <w:spacing w:val="12"/>
          <w:sz w:val="74"/>
          <w:szCs w:val="64"/>
          <w:u w:color="000000"/>
        </w:rPr>
      </w:pPr>
    </w:p>
    <w:p w14:paraId="4B0DD3F1" w14:textId="47D02F84" w:rsidR="007E2E5C" w:rsidRDefault="004A4583" w:rsidP="004A4583">
      <w:pPr>
        <w:spacing w:after="160" w:line="259" w:lineRule="auto"/>
        <w:ind w:left="0" w:firstLine="0"/>
        <w:jc w:val="center"/>
        <w:rPr>
          <w:rFonts w:ascii="Arial Narrow" w:hAnsi="Arial Narrow"/>
          <w:b/>
          <w:spacing w:val="12"/>
          <w:sz w:val="74"/>
          <w:szCs w:val="64"/>
          <w:u w:color="000000"/>
        </w:rPr>
      </w:pPr>
      <w:r w:rsidRPr="004A4583">
        <w:rPr>
          <w:rFonts w:ascii="Arial Narrow" w:hAnsi="Arial Narrow"/>
          <w:b/>
          <w:spacing w:val="12"/>
          <w:sz w:val="74"/>
          <w:szCs w:val="64"/>
          <w:u w:color="000000"/>
        </w:rPr>
        <w:t>Expression of Interest</w:t>
      </w:r>
    </w:p>
    <w:p w14:paraId="7638A8B7" w14:textId="77777777" w:rsidR="004A4583" w:rsidRPr="004A4583" w:rsidRDefault="004A4583" w:rsidP="00FA1B8D">
      <w:pPr>
        <w:spacing w:after="160" w:line="259" w:lineRule="auto"/>
        <w:ind w:left="0" w:firstLine="0"/>
        <w:jc w:val="center"/>
        <w:rPr>
          <w:rFonts w:ascii="Arial Narrow" w:hAnsi="Arial Narrow"/>
          <w:b/>
          <w:spacing w:val="12"/>
          <w:sz w:val="14"/>
          <w:szCs w:val="64"/>
          <w:u w:color="000000"/>
        </w:rPr>
      </w:pPr>
    </w:p>
    <w:p w14:paraId="5D8400F3" w14:textId="52FD4E2C" w:rsidR="00C72DB9" w:rsidRPr="004A4583" w:rsidRDefault="00C72DB9" w:rsidP="007E2E5C">
      <w:pPr>
        <w:spacing w:after="96" w:line="240" w:lineRule="auto"/>
        <w:ind w:left="1" w:firstLine="0"/>
        <w:jc w:val="right"/>
        <w:rPr>
          <w:rFonts w:ascii="Arial Narrow" w:hAnsi="Arial Narrow"/>
          <w:b/>
          <w:spacing w:val="12"/>
          <w:sz w:val="30"/>
          <w:szCs w:val="64"/>
          <w:u w:color="000000"/>
        </w:rPr>
      </w:pPr>
    </w:p>
    <w:p w14:paraId="4F1D600C" w14:textId="508DF030" w:rsidR="00370D9E" w:rsidRPr="004F14C0" w:rsidRDefault="007E2E5C" w:rsidP="00621230">
      <w:pPr>
        <w:jc w:val="center"/>
        <w:rPr>
          <w:rFonts w:ascii="Arial Narrow" w:hAnsi="Arial Narrow" w:cs="Tahoma"/>
          <w:b/>
          <w:bCs/>
          <w:spacing w:val="8"/>
          <w:sz w:val="56"/>
          <w:szCs w:val="40"/>
        </w:rPr>
      </w:pPr>
      <w:bookmarkStart w:id="0" w:name="_Hlk26916921"/>
      <w:r>
        <w:rPr>
          <w:rFonts w:ascii="Arial Narrow" w:hAnsi="Arial Narrow" w:cs="Tahoma"/>
          <w:b/>
          <w:bCs/>
          <w:spacing w:val="8"/>
          <w:sz w:val="56"/>
          <w:szCs w:val="40"/>
        </w:rPr>
        <w:t>Hiring</w:t>
      </w:r>
      <w:r w:rsidR="00370D9E" w:rsidRPr="004F14C0">
        <w:rPr>
          <w:rFonts w:ascii="Arial Narrow" w:hAnsi="Arial Narrow" w:cs="Tahoma"/>
          <w:b/>
          <w:bCs/>
          <w:spacing w:val="8"/>
          <w:sz w:val="56"/>
          <w:szCs w:val="40"/>
        </w:rPr>
        <w:t xml:space="preserve"> </w:t>
      </w:r>
      <w:r w:rsidR="00B84398">
        <w:rPr>
          <w:rFonts w:ascii="Arial Narrow" w:hAnsi="Arial Narrow" w:cs="Tahoma"/>
          <w:b/>
          <w:bCs/>
          <w:spacing w:val="8"/>
          <w:sz w:val="56"/>
          <w:szCs w:val="40"/>
        </w:rPr>
        <w:t xml:space="preserve">of </w:t>
      </w:r>
      <w:r>
        <w:rPr>
          <w:rFonts w:ascii="Arial Narrow" w:hAnsi="Arial Narrow" w:cs="Tahoma"/>
          <w:b/>
          <w:bCs/>
          <w:spacing w:val="8"/>
          <w:sz w:val="56"/>
          <w:szCs w:val="40"/>
        </w:rPr>
        <w:t>internet Se</w:t>
      </w:r>
      <w:r w:rsidR="00081530">
        <w:rPr>
          <w:rFonts w:ascii="Arial Narrow" w:hAnsi="Arial Narrow" w:cs="Tahoma"/>
          <w:b/>
          <w:bCs/>
          <w:spacing w:val="8"/>
          <w:sz w:val="56"/>
          <w:szCs w:val="40"/>
        </w:rPr>
        <w:t>r</w:t>
      </w:r>
      <w:r>
        <w:rPr>
          <w:rFonts w:ascii="Arial Narrow" w:hAnsi="Arial Narrow" w:cs="Tahoma"/>
          <w:b/>
          <w:bCs/>
          <w:spacing w:val="8"/>
          <w:sz w:val="56"/>
          <w:szCs w:val="40"/>
        </w:rPr>
        <w:t>vices for Co-location of Server</w:t>
      </w:r>
      <w:r w:rsidR="007345CA">
        <w:rPr>
          <w:rFonts w:ascii="Arial Narrow" w:hAnsi="Arial Narrow" w:cs="Tahoma"/>
          <w:b/>
          <w:bCs/>
          <w:spacing w:val="8"/>
          <w:sz w:val="56"/>
          <w:szCs w:val="40"/>
        </w:rPr>
        <w:t>s</w:t>
      </w:r>
      <w:r>
        <w:rPr>
          <w:rFonts w:ascii="Arial Narrow" w:hAnsi="Arial Narrow" w:cs="Tahoma"/>
          <w:b/>
          <w:bCs/>
          <w:spacing w:val="8"/>
          <w:sz w:val="56"/>
          <w:szCs w:val="40"/>
        </w:rPr>
        <w:t xml:space="preserve"> </w:t>
      </w:r>
    </w:p>
    <w:bookmarkEnd w:id="0"/>
    <w:p w14:paraId="2EBA46E3" w14:textId="77777777" w:rsidR="00185682" w:rsidRPr="00C734DE" w:rsidRDefault="00185682" w:rsidP="00185682">
      <w:pPr>
        <w:jc w:val="center"/>
        <w:rPr>
          <w:rFonts w:ascii="Arial Narrow" w:hAnsi="Arial Narrow" w:cs="Tahoma"/>
          <w:b/>
          <w:sz w:val="32"/>
          <w:szCs w:val="32"/>
        </w:rPr>
      </w:pP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907FD73" w14:textId="77777777" w:rsidR="00851998" w:rsidRDefault="00851998" w:rsidP="007E2E5C">
      <w:pPr>
        <w:spacing w:after="96" w:line="240" w:lineRule="auto"/>
        <w:ind w:left="0" w:firstLine="0"/>
        <w:rPr>
          <w:rFonts w:ascii="Arial Narrow" w:hAnsi="Arial Narrow"/>
          <w:b/>
          <w:spacing w:val="12"/>
          <w:sz w:val="56"/>
          <w:szCs w:val="46"/>
        </w:rPr>
      </w:pPr>
    </w:p>
    <w:p w14:paraId="5AACD768" w14:textId="77777777" w:rsidR="004A4583" w:rsidRDefault="004A4583" w:rsidP="007E2E5C">
      <w:pPr>
        <w:spacing w:after="96" w:line="240" w:lineRule="auto"/>
        <w:ind w:left="0" w:firstLine="0"/>
        <w:rPr>
          <w:rFonts w:ascii="Arial Narrow" w:hAnsi="Arial Narrow"/>
          <w:b/>
          <w:spacing w:val="12"/>
          <w:sz w:val="56"/>
          <w:szCs w:val="46"/>
        </w:rPr>
      </w:pPr>
    </w:p>
    <w:p w14:paraId="4B8F130D" w14:textId="77777777" w:rsidR="007345CA" w:rsidRDefault="007345CA" w:rsidP="007E2E5C">
      <w:pPr>
        <w:spacing w:after="96" w:line="240" w:lineRule="auto"/>
        <w:ind w:left="0" w:firstLine="0"/>
        <w:rPr>
          <w:rFonts w:ascii="Arial Narrow" w:hAnsi="Arial Narrow"/>
          <w:b/>
          <w:spacing w:val="12"/>
          <w:sz w:val="56"/>
          <w:szCs w:val="46"/>
        </w:rPr>
      </w:pPr>
    </w:p>
    <w:p w14:paraId="4ADAB98E" w14:textId="77777777" w:rsidR="007345CA" w:rsidRDefault="007345CA" w:rsidP="007E2E5C">
      <w:pPr>
        <w:spacing w:after="96" w:line="240" w:lineRule="auto"/>
        <w:ind w:left="0" w:firstLine="0"/>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lastRenderedPageBreak/>
        <w:t>Tender Notice</w:t>
      </w:r>
    </w:p>
    <w:p w14:paraId="79B788C5" w14:textId="440D62A3" w:rsidR="00B60A21" w:rsidRPr="006B6BDA" w:rsidRDefault="007E2E5C" w:rsidP="006B6BDA">
      <w:pPr>
        <w:jc w:val="center"/>
        <w:rPr>
          <w:rFonts w:ascii="Arial Narrow" w:hAnsi="Arial Narrow" w:cs="Tahoma"/>
          <w:b/>
          <w:bCs/>
          <w:spacing w:val="8"/>
          <w:sz w:val="56"/>
          <w:szCs w:val="40"/>
        </w:rPr>
      </w:pPr>
      <w:r>
        <w:rPr>
          <w:rFonts w:ascii="Arial Narrow" w:hAnsi="Arial Narrow" w:cs="Tahoma"/>
          <w:b/>
          <w:bCs/>
          <w:spacing w:val="8"/>
          <w:sz w:val="32"/>
          <w:szCs w:val="20"/>
          <w:u w:val="single"/>
        </w:rPr>
        <w:t xml:space="preserve">Hiring </w:t>
      </w:r>
      <w:r w:rsidR="006B6BDA" w:rsidRPr="006B6BDA">
        <w:rPr>
          <w:rFonts w:ascii="Arial Narrow" w:hAnsi="Arial Narrow" w:cs="Tahoma"/>
          <w:b/>
          <w:bCs/>
          <w:spacing w:val="8"/>
          <w:sz w:val="32"/>
          <w:szCs w:val="32"/>
          <w:u w:val="single"/>
        </w:rPr>
        <w:t xml:space="preserve">of </w:t>
      </w:r>
      <w:r w:rsidR="0000049A">
        <w:rPr>
          <w:rFonts w:ascii="Arial Narrow" w:hAnsi="Arial Narrow" w:cs="Tahoma"/>
          <w:b/>
          <w:bCs/>
          <w:spacing w:val="8"/>
          <w:sz w:val="32"/>
          <w:szCs w:val="32"/>
          <w:u w:val="single"/>
        </w:rPr>
        <w:t xml:space="preserve">internet Services for </w:t>
      </w:r>
      <w:r>
        <w:rPr>
          <w:rFonts w:ascii="Arial Narrow" w:hAnsi="Arial Narrow" w:cs="Tahoma"/>
          <w:b/>
          <w:bCs/>
          <w:spacing w:val="8"/>
          <w:sz w:val="32"/>
          <w:szCs w:val="32"/>
          <w:u w:val="single"/>
        </w:rPr>
        <w:t xml:space="preserve">Co-location </w:t>
      </w:r>
      <w:r w:rsidR="0000049A">
        <w:rPr>
          <w:rFonts w:ascii="Arial Narrow" w:hAnsi="Arial Narrow" w:cs="Tahoma"/>
          <w:b/>
          <w:bCs/>
          <w:spacing w:val="8"/>
          <w:sz w:val="32"/>
          <w:szCs w:val="32"/>
          <w:u w:val="single"/>
        </w:rPr>
        <w:t xml:space="preserve">of </w:t>
      </w:r>
      <w:r>
        <w:rPr>
          <w:rFonts w:ascii="Arial Narrow" w:hAnsi="Arial Narrow" w:cs="Tahoma"/>
          <w:b/>
          <w:bCs/>
          <w:spacing w:val="8"/>
          <w:sz w:val="32"/>
          <w:szCs w:val="32"/>
          <w:u w:val="single"/>
        </w:rPr>
        <w:t>Server</w:t>
      </w:r>
      <w:r w:rsidR="007345CA">
        <w:rPr>
          <w:rFonts w:ascii="Arial Narrow" w:hAnsi="Arial Narrow" w:cs="Tahoma"/>
          <w:b/>
          <w:bCs/>
          <w:spacing w:val="8"/>
          <w:sz w:val="32"/>
          <w:szCs w:val="32"/>
          <w:u w:val="single"/>
        </w:rPr>
        <w:t>s</w:t>
      </w:r>
    </w:p>
    <w:p w14:paraId="1106DEC9" w14:textId="5C5076A1" w:rsidR="00B60A21" w:rsidRDefault="00924469" w:rsidP="00B60A21">
      <w:pPr>
        <w:jc w:val="center"/>
        <w:rPr>
          <w:rFonts w:ascii="Arial Narrow" w:hAnsi="Arial Narrow"/>
          <w:spacing w:val="12"/>
          <w:sz w:val="28"/>
          <w:u w:val="single"/>
        </w:rPr>
      </w:pPr>
      <w:proofErr w:type="spellStart"/>
      <w:r>
        <w:rPr>
          <w:rFonts w:ascii="Arial Narrow" w:hAnsi="Arial Narrow"/>
          <w:spacing w:val="12"/>
          <w:sz w:val="28"/>
          <w:u w:val="single"/>
        </w:rPr>
        <w:t>No.CUI</w:t>
      </w:r>
      <w:proofErr w:type="spellEnd"/>
      <w:r>
        <w:rPr>
          <w:rFonts w:ascii="Arial Narrow" w:hAnsi="Arial Narrow"/>
          <w:spacing w:val="12"/>
          <w:sz w:val="28"/>
          <w:u w:val="single"/>
        </w:rPr>
        <w:t>/Proc/TN-(1</w:t>
      </w:r>
      <w:r w:rsidR="00081530">
        <w:rPr>
          <w:rFonts w:ascii="Arial Narrow" w:hAnsi="Arial Narrow"/>
          <w:spacing w:val="12"/>
          <w:sz w:val="28"/>
          <w:u w:val="single"/>
        </w:rPr>
        <w:t>69)/4</w:t>
      </w:r>
      <w:r w:rsidR="00B60A21">
        <w:rPr>
          <w:rFonts w:ascii="Arial Narrow" w:hAnsi="Arial Narrow"/>
          <w:spacing w:val="12"/>
          <w:sz w:val="28"/>
          <w:u w:val="single"/>
        </w:rPr>
        <w:t>-2</w:t>
      </w:r>
      <w:r w:rsidR="00F266B7">
        <w:rPr>
          <w:rFonts w:ascii="Arial Narrow" w:hAnsi="Arial Narrow"/>
          <w:spacing w:val="12"/>
          <w:sz w:val="28"/>
          <w:u w:val="single"/>
        </w:rPr>
        <w:t>2</w:t>
      </w:r>
      <w:r w:rsidR="00B60A21">
        <w:rPr>
          <w:rFonts w:ascii="Arial Narrow" w:hAnsi="Arial Narrow"/>
          <w:spacing w:val="12"/>
          <w:sz w:val="28"/>
          <w:u w:val="single"/>
        </w:rPr>
        <w:t>/1</w:t>
      </w:r>
      <w:r w:rsidR="00081530">
        <w:rPr>
          <w:rFonts w:ascii="Arial Narrow" w:hAnsi="Arial Narrow"/>
          <w:spacing w:val="12"/>
          <w:sz w:val="28"/>
          <w:u w:val="single"/>
        </w:rPr>
        <w:t>69</w:t>
      </w:r>
    </w:p>
    <w:p w14:paraId="4F9D8A2D" w14:textId="70444D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sidR="0000049A">
        <w:rPr>
          <w:rFonts w:ascii="Arial Narrow" w:hAnsi="Arial Narrow" w:cs="Tahoma"/>
          <w:b/>
          <w:bCs/>
          <w:spacing w:val="10"/>
        </w:rPr>
        <w:t xml:space="preserve">Hiring of internet </w:t>
      </w:r>
      <w:r w:rsidR="00B84398">
        <w:rPr>
          <w:rFonts w:ascii="Arial Narrow" w:hAnsi="Arial Narrow" w:cs="Tahoma"/>
          <w:b/>
          <w:bCs/>
          <w:spacing w:val="10"/>
        </w:rPr>
        <w:t xml:space="preserve"> </w:t>
      </w:r>
      <w:r w:rsidR="0000049A">
        <w:rPr>
          <w:rFonts w:ascii="Arial Narrow" w:hAnsi="Arial Narrow" w:cs="Tahoma"/>
          <w:b/>
          <w:bCs/>
          <w:spacing w:val="8"/>
        </w:rPr>
        <w:t>Services for  Co-location of Server</w:t>
      </w:r>
      <w:r w:rsidR="007345CA">
        <w:rPr>
          <w:rFonts w:ascii="Arial Narrow" w:hAnsi="Arial Narrow" w:cs="Tahoma"/>
          <w:b/>
          <w:bCs/>
          <w:spacing w:val="8"/>
        </w:rPr>
        <w:t>s</w:t>
      </w:r>
      <w:r w:rsidR="006B6BDA" w:rsidRPr="006B6BDA">
        <w:rPr>
          <w:rFonts w:ascii="Arial Narrow" w:hAnsi="Arial Narrow" w:cs="Tahoma"/>
          <w:b/>
          <w:bCs/>
          <w:spacing w:val="8"/>
        </w:rPr>
        <w:t>.</w:t>
      </w:r>
    </w:p>
    <w:p w14:paraId="69CAD349" w14:textId="0AB1204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sidR="001A1492">
        <w:rPr>
          <w:rFonts w:ascii="Arial Narrow" w:hAnsi="Arial Narrow" w:cs="Tahoma"/>
          <w:b/>
          <w:color w:val="FF0000"/>
          <w:spacing w:val="10"/>
        </w:rPr>
        <w:t>“Single Stage-Single</w:t>
      </w:r>
      <w:r>
        <w:rPr>
          <w:rFonts w:ascii="Arial Narrow" w:hAnsi="Arial Narrow" w:cs="Tahoma"/>
          <w:b/>
          <w:color w:val="FF0000"/>
          <w:spacing w:val="10"/>
        </w:rPr>
        <w:t xml:space="preserve">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DD548E3"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w:t>
      </w:r>
      <w:r w:rsidR="008F1AD4">
        <w:rPr>
          <w:rFonts w:ascii="Arial Narrow" w:hAnsi="Arial Narrow"/>
          <w:bCs/>
          <w:spacing w:val="8"/>
        </w:rPr>
        <w:t>favor</w:t>
      </w:r>
      <w:r>
        <w:rPr>
          <w:rFonts w:ascii="Arial Narrow" w:hAnsi="Arial Narrow"/>
          <w:bCs/>
          <w:spacing w:val="8"/>
        </w:rPr>
        <w:t xml:space="preserve"> of CUI Islamabad</w:t>
      </w:r>
      <w:r>
        <w:rPr>
          <w:rFonts w:ascii="Arial Narrow" w:hAnsi="Arial Narrow"/>
          <w:bCs/>
          <w:spacing w:val="8"/>
          <w:sz w:val="28"/>
        </w:rPr>
        <w:t>.</w:t>
      </w:r>
    </w:p>
    <w:p w14:paraId="4F055277" w14:textId="0473786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081530">
        <w:rPr>
          <w:rFonts w:ascii="Arial Narrow" w:hAnsi="Arial Narrow" w:cs="Tahoma"/>
          <w:b/>
          <w:spacing w:val="10"/>
          <w:highlight w:val="yellow"/>
        </w:rPr>
        <w:t>April 07</w:t>
      </w:r>
      <w:r>
        <w:rPr>
          <w:rFonts w:ascii="Arial Narrow" w:hAnsi="Arial Narrow" w:cs="Tahoma"/>
          <w:b/>
          <w:spacing w:val="10"/>
          <w:highlight w:val="yellow"/>
        </w:rPr>
        <w:t>, 202</w:t>
      </w:r>
      <w:r w:rsidR="006055F8">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112DEE51" w:rsidR="00B60A21" w:rsidRDefault="00142104"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In-</w:t>
      </w:r>
      <w:r w:rsidR="002C03AC">
        <w:rPr>
          <w:rFonts w:ascii="Arial Narrow" w:hAnsi="Arial Narrow" w:cs="Tahoma"/>
          <w:color w:val="auto"/>
          <w:spacing w:val="10"/>
          <w:sz w:val="28"/>
          <w:szCs w:val="24"/>
        </w:rPr>
        <w:t>Charge (</w:t>
      </w:r>
      <w:r w:rsidR="00B60A21">
        <w:rPr>
          <w:rFonts w:ascii="Arial Narrow" w:hAnsi="Arial Narrow" w:cs="Tahoma"/>
          <w:color w:val="auto"/>
          <w:spacing w:val="10"/>
          <w:sz w:val="28"/>
          <w:szCs w:val="24"/>
        </w:rPr>
        <w:t>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4FBFA0D6" w14:textId="04727630"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9656C1">
        <w:rPr>
          <w:rFonts w:ascii="Arial Narrow" w:hAnsi="Arial Narrow" w:cs="Tahoma"/>
          <w:color w:val="auto"/>
          <w:spacing w:val="10"/>
          <w:sz w:val="28"/>
          <w:szCs w:val="24"/>
        </w:rPr>
        <w:t>2, 90495242</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59FA70" w14:textId="77777777" w:rsidR="00E1231D" w:rsidRDefault="00E1231D"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6"/>
        <w:gridCol w:w="1260"/>
        <w:gridCol w:w="1260"/>
        <w:gridCol w:w="1260"/>
      </w:tblGrid>
      <w:tr w:rsidR="0047031C" w:rsidRPr="00C73D85" w14:paraId="6E21D2DC" w14:textId="77777777" w:rsidTr="0003252F">
        <w:trPr>
          <w:trHeight w:val="287"/>
          <w:jc w:val="center"/>
        </w:trPr>
        <w:tc>
          <w:tcPr>
            <w:tcW w:w="6706" w:type="dxa"/>
            <w:shd w:val="clear" w:color="auto" w:fill="auto"/>
            <w:vAlign w:val="center"/>
          </w:tcPr>
          <w:p w14:paraId="6C499D5A" w14:textId="77777777" w:rsidR="0047031C" w:rsidRPr="006F4F35" w:rsidRDefault="0047031C" w:rsidP="0003252F">
            <w:pPr>
              <w:spacing w:after="0" w:line="240" w:lineRule="auto"/>
              <w:ind w:left="720"/>
              <w:jc w:val="center"/>
              <w:rPr>
                <w:rFonts w:ascii="Arial Narrow" w:hAnsi="Arial Narrow"/>
                <w:b/>
                <w:spacing w:val="8"/>
              </w:rPr>
            </w:pPr>
            <w:r w:rsidRPr="006F4F35">
              <w:rPr>
                <w:rFonts w:ascii="Arial Narrow" w:hAnsi="Arial Narrow"/>
                <w:b/>
                <w:spacing w:val="8"/>
              </w:rPr>
              <w:t>Detail</w:t>
            </w:r>
          </w:p>
        </w:tc>
        <w:tc>
          <w:tcPr>
            <w:tcW w:w="1260" w:type="dxa"/>
            <w:shd w:val="clear" w:color="auto" w:fill="auto"/>
            <w:vAlign w:val="center"/>
          </w:tcPr>
          <w:p w14:paraId="5F26830C" w14:textId="77777777" w:rsidR="0047031C" w:rsidRPr="006F4F35" w:rsidRDefault="0047031C" w:rsidP="0003252F">
            <w:pPr>
              <w:spacing w:after="0" w:line="240" w:lineRule="auto"/>
              <w:jc w:val="center"/>
              <w:rPr>
                <w:rFonts w:ascii="Arial Narrow" w:hAnsi="Arial Narrow"/>
                <w:b/>
                <w:spacing w:val="8"/>
              </w:rPr>
            </w:pPr>
            <w:r w:rsidRPr="006F4F35">
              <w:rPr>
                <w:rFonts w:ascii="Arial Narrow" w:hAnsi="Arial Narrow"/>
                <w:b/>
                <w:spacing w:val="8"/>
              </w:rPr>
              <w:t>Criteria</w:t>
            </w:r>
          </w:p>
        </w:tc>
        <w:tc>
          <w:tcPr>
            <w:tcW w:w="1260" w:type="dxa"/>
            <w:vAlign w:val="center"/>
          </w:tcPr>
          <w:p w14:paraId="637E5F37" w14:textId="77777777" w:rsidR="0047031C" w:rsidRPr="006F4F35" w:rsidRDefault="0047031C" w:rsidP="0003252F">
            <w:pPr>
              <w:spacing w:after="0" w:line="240" w:lineRule="auto"/>
              <w:ind w:left="33" w:firstLine="0"/>
              <w:jc w:val="center"/>
              <w:rPr>
                <w:rFonts w:ascii="Arial Narrow" w:hAnsi="Arial Narrow" w:cs="Arial"/>
                <w:b/>
                <w:bCs/>
                <w:spacing w:val="8"/>
              </w:rPr>
            </w:pPr>
            <w:r w:rsidRPr="006F4F35">
              <w:rPr>
                <w:rFonts w:ascii="Arial Narrow" w:hAnsi="Arial Narrow" w:cs="Arial"/>
                <w:b/>
                <w:bCs/>
                <w:spacing w:val="8"/>
              </w:rPr>
              <w:t>Yes</w:t>
            </w:r>
          </w:p>
          <w:p w14:paraId="0217A47D" w14:textId="77777777" w:rsidR="0047031C" w:rsidRPr="006F4F35" w:rsidRDefault="0047031C" w:rsidP="0003252F">
            <w:pPr>
              <w:spacing w:after="0" w:line="240" w:lineRule="auto"/>
              <w:ind w:left="33" w:firstLine="0"/>
              <w:jc w:val="center"/>
              <w:rPr>
                <w:rFonts w:ascii="Arial Narrow" w:hAnsi="Arial Narrow" w:cs="Arial"/>
                <w:b/>
                <w:bCs/>
                <w:spacing w:val="8"/>
              </w:rPr>
            </w:pPr>
            <w:r w:rsidRPr="006F4F35">
              <w:rPr>
                <w:rFonts w:ascii="Arial Narrow" w:hAnsi="Arial Narrow" w:cs="Arial"/>
                <w:b/>
                <w:bCs/>
                <w:spacing w:val="8"/>
                <w:sz w:val="40"/>
                <w:szCs w:val="40"/>
              </w:rPr>
              <w:sym w:font="Wingdings 2" w:char="F050"/>
            </w:r>
          </w:p>
        </w:tc>
        <w:tc>
          <w:tcPr>
            <w:tcW w:w="1260" w:type="dxa"/>
            <w:vAlign w:val="center"/>
          </w:tcPr>
          <w:p w14:paraId="600E0B47" w14:textId="77777777" w:rsidR="0047031C" w:rsidRPr="006F4F35" w:rsidRDefault="0047031C" w:rsidP="0003252F">
            <w:pPr>
              <w:spacing w:after="0" w:line="240" w:lineRule="auto"/>
              <w:ind w:left="33" w:firstLine="0"/>
              <w:jc w:val="center"/>
              <w:rPr>
                <w:rFonts w:ascii="Arial Narrow" w:hAnsi="Arial Narrow" w:cs="Arial"/>
                <w:b/>
                <w:bCs/>
                <w:spacing w:val="8"/>
              </w:rPr>
            </w:pPr>
            <w:r w:rsidRPr="006F4F35">
              <w:rPr>
                <w:rFonts w:ascii="Arial Narrow" w:hAnsi="Arial Narrow" w:cs="Arial"/>
                <w:b/>
                <w:bCs/>
                <w:spacing w:val="8"/>
              </w:rPr>
              <w:t>No</w:t>
            </w:r>
          </w:p>
          <w:p w14:paraId="15D381A8" w14:textId="77777777" w:rsidR="0047031C" w:rsidRPr="006F4F35" w:rsidRDefault="0047031C" w:rsidP="0003252F">
            <w:pPr>
              <w:spacing w:after="0" w:line="240" w:lineRule="auto"/>
              <w:ind w:left="33" w:firstLine="0"/>
              <w:jc w:val="center"/>
              <w:rPr>
                <w:rFonts w:ascii="Arial Narrow" w:hAnsi="Arial Narrow" w:cs="Arial"/>
                <w:b/>
                <w:bCs/>
                <w:spacing w:val="8"/>
              </w:rPr>
            </w:pPr>
            <w:r w:rsidRPr="006F4F35">
              <w:rPr>
                <w:rFonts w:ascii="Arial Narrow" w:hAnsi="Arial Narrow" w:cs="Arial"/>
                <w:b/>
                <w:bCs/>
                <w:spacing w:val="8"/>
                <w:sz w:val="40"/>
                <w:szCs w:val="40"/>
              </w:rPr>
              <w:sym w:font="Wingdings 2" w:char="F04F"/>
            </w:r>
          </w:p>
        </w:tc>
      </w:tr>
      <w:tr w:rsidR="0047031C" w:rsidRPr="00C73D85" w14:paraId="0744AAE6" w14:textId="77777777" w:rsidTr="0003252F">
        <w:trPr>
          <w:trHeight w:val="503"/>
          <w:jc w:val="center"/>
        </w:trPr>
        <w:tc>
          <w:tcPr>
            <w:tcW w:w="6706" w:type="dxa"/>
            <w:shd w:val="clear" w:color="auto" w:fill="auto"/>
            <w:vAlign w:val="center"/>
          </w:tcPr>
          <w:p w14:paraId="22A3310B" w14:textId="77777777" w:rsidR="0047031C" w:rsidRPr="006F4F35" w:rsidRDefault="0047031C" w:rsidP="0047031C">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6F4F35">
              <w:rPr>
                <w:rFonts w:ascii="Arial Narrow" w:eastAsia="Cooper" w:hAnsi="Arial Narrow" w:cs="Cooper"/>
                <w:color w:val="000000"/>
                <w:spacing w:val="14"/>
                <w:sz w:val="22"/>
                <w:szCs w:val="22"/>
              </w:rPr>
              <w:t>Draft of Earnest Money</w:t>
            </w:r>
          </w:p>
        </w:tc>
        <w:tc>
          <w:tcPr>
            <w:tcW w:w="1260" w:type="dxa"/>
            <w:shd w:val="clear" w:color="auto" w:fill="auto"/>
            <w:vAlign w:val="center"/>
          </w:tcPr>
          <w:p w14:paraId="699D34DB" w14:textId="77777777" w:rsidR="0047031C" w:rsidRPr="006F4F35" w:rsidRDefault="0047031C" w:rsidP="0003252F">
            <w:pPr>
              <w:spacing w:after="0" w:line="240" w:lineRule="auto"/>
              <w:ind w:left="0" w:firstLine="0"/>
              <w:jc w:val="center"/>
              <w:rPr>
                <w:rFonts w:ascii="Arial Narrow" w:hAnsi="Arial Narrow"/>
                <w:b/>
                <w:bCs/>
                <w:spacing w:val="8"/>
              </w:rPr>
            </w:pPr>
            <w:r w:rsidRPr="006F4F35">
              <w:rPr>
                <w:rFonts w:ascii="Arial Narrow" w:hAnsi="Arial Narrow" w:cs="Calibri"/>
                <w:b/>
                <w:bCs/>
                <w:spacing w:val="14"/>
              </w:rPr>
              <w:t>Mandatory</w:t>
            </w:r>
          </w:p>
        </w:tc>
        <w:tc>
          <w:tcPr>
            <w:tcW w:w="1260" w:type="dxa"/>
          </w:tcPr>
          <w:p w14:paraId="4F01A8CC" w14:textId="77777777" w:rsidR="0047031C" w:rsidRPr="006F4F35" w:rsidRDefault="0047031C" w:rsidP="0003252F">
            <w:pPr>
              <w:spacing w:after="0" w:line="240" w:lineRule="auto"/>
              <w:ind w:left="0" w:firstLine="0"/>
              <w:jc w:val="center"/>
              <w:rPr>
                <w:rFonts w:ascii="Arial Narrow" w:hAnsi="Arial Narrow" w:cs="Calibri"/>
                <w:b/>
                <w:bCs/>
                <w:spacing w:val="14"/>
              </w:rPr>
            </w:pPr>
          </w:p>
        </w:tc>
        <w:tc>
          <w:tcPr>
            <w:tcW w:w="1260" w:type="dxa"/>
          </w:tcPr>
          <w:p w14:paraId="0DB581E3" w14:textId="77777777" w:rsidR="0047031C" w:rsidRPr="006F4F35" w:rsidRDefault="0047031C" w:rsidP="0003252F">
            <w:pPr>
              <w:spacing w:after="0" w:line="240" w:lineRule="auto"/>
              <w:ind w:left="0" w:firstLine="0"/>
              <w:jc w:val="center"/>
              <w:rPr>
                <w:rFonts w:ascii="Arial Narrow" w:hAnsi="Arial Narrow" w:cs="Calibri"/>
                <w:b/>
                <w:bCs/>
                <w:spacing w:val="14"/>
              </w:rPr>
            </w:pPr>
          </w:p>
        </w:tc>
      </w:tr>
      <w:tr w:rsidR="0047031C" w:rsidRPr="00C73D85" w14:paraId="6D16F184" w14:textId="77777777" w:rsidTr="0003252F">
        <w:trPr>
          <w:trHeight w:val="576"/>
          <w:jc w:val="center"/>
        </w:trPr>
        <w:tc>
          <w:tcPr>
            <w:tcW w:w="6706" w:type="dxa"/>
            <w:shd w:val="clear" w:color="auto" w:fill="auto"/>
            <w:vAlign w:val="center"/>
          </w:tcPr>
          <w:p w14:paraId="705CED54" w14:textId="77777777" w:rsidR="0047031C" w:rsidRPr="006F4F35" w:rsidRDefault="0047031C" w:rsidP="0047031C">
            <w:pPr>
              <w:pStyle w:val="ListParagraph"/>
              <w:numPr>
                <w:ilvl w:val="0"/>
                <w:numId w:val="6"/>
              </w:numPr>
              <w:rPr>
                <w:rFonts w:ascii="Arial Narrow" w:hAnsi="Arial Narrow" w:cs="Calibri"/>
                <w:i/>
                <w:spacing w:val="14"/>
                <w:sz w:val="22"/>
                <w:szCs w:val="22"/>
              </w:rPr>
            </w:pPr>
            <w:r w:rsidRPr="006F4F35">
              <w:rPr>
                <w:rFonts w:ascii="Arial Narrow" w:hAnsi="Arial Narrow" w:cs="Calibri"/>
                <w:spacing w:val="14"/>
                <w:sz w:val="22"/>
                <w:szCs w:val="22"/>
              </w:rPr>
              <w:t xml:space="preserve">Bid /Quotation </w:t>
            </w:r>
            <w:r w:rsidRPr="006F4F35">
              <w:rPr>
                <w:rFonts w:ascii="Arial Narrow" w:eastAsia="Cooper" w:hAnsi="Arial Narrow" w:cs="Cooper"/>
                <w:b/>
                <w:bCs/>
                <w:color w:val="000000"/>
                <w:spacing w:val="14"/>
                <w:sz w:val="22"/>
                <w:szCs w:val="22"/>
              </w:rPr>
              <w:t>(Form No.1)</w:t>
            </w:r>
          </w:p>
          <w:p w14:paraId="38099D10" w14:textId="77777777" w:rsidR="0047031C" w:rsidRPr="006F4F35" w:rsidRDefault="0047031C" w:rsidP="0003252F">
            <w:pPr>
              <w:pStyle w:val="ListParagraph"/>
              <w:ind w:left="393" w:hanging="360"/>
              <w:rPr>
                <w:rFonts w:ascii="Arial Narrow" w:hAnsi="Arial Narrow" w:cs="Calibri"/>
                <w:i/>
                <w:spacing w:val="14"/>
                <w:sz w:val="22"/>
                <w:szCs w:val="22"/>
              </w:rPr>
            </w:pPr>
            <w:r w:rsidRPr="006F4F35">
              <w:rPr>
                <w:rFonts w:ascii="Arial Narrow" w:hAnsi="Arial Narrow" w:cs="Calibri"/>
                <w:i/>
                <w:spacing w:val="14"/>
                <w:sz w:val="22"/>
                <w:szCs w:val="22"/>
              </w:rPr>
              <w:t xml:space="preserve">      (Strictly as per pattern)</w:t>
            </w:r>
          </w:p>
        </w:tc>
        <w:tc>
          <w:tcPr>
            <w:tcW w:w="1260" w:type="dxa"/>
            <w:shd w:val="clear" w:color="auto" w:fill="auto"/>
            <w:vAlign w:val="center"/>
          </w:tcPr>
          <w:p w14:paraId="63DB37DE" w14:textId="77777777" w:rsidR="0047031C" w:rsidRPr="006F4F35" w:rsidRDefault="0047031C" w:rsidP="0003252F">
            <w:pPr>
              <w:spacing w:after="0" w:line="240" w:lineRule="auto"/>
              <w:ind w:left="33" w:firstLine="0"/>
              <w:jc w:val="center"/>
              <w:rPr>
                <w:rFonts w:ascii="Arial Narrow" w:hAnsi="Arial Narrow" w:cs="Calibri"/>
                <w:b/>
                <w:bCs/>
                <w:spacing w:val="14"/>
              </w:rPr>
            </w:pPr>
            <w:r w:rsidRPr="006F4F35">
              <w:rPr>
                <w:rFonts w:ascii="Arial Narrow" w:hAnsi="Arial Narrow" w:cs="Calibri"/>
                <w:b/>
                <w:bCs/>
                <w:spacing w:val="14"/>
              </w:rPr>
              <w:t>Mandatory</w:t>
            </w:r>
          </w:p>
        </w:tc>
        <w:tc>
          <w:tcPr>
            <w:tcW w:w="1260" w:type="dxa"/>
          </w:tcPr>
          <w:p w14:paraId="6BFB1D4E" w14:textId="77777777" w:rsidR="0047031C" w:rsidRPr="006F4F35" w:rsidRDefault="0047031C" w:rsidP="0003252F">
            <w:pPr>
              <w:spacing w:after="0" w:line="240" w:lineRule="auto"/>
              <w:ind w:left="33" w:firstLine="0"/>
              <w:jc w:val="center"/>
              <w:rPr>
                <w:rFonts w:ascii="Arial Narrow" w:hAnsi="Arial Narrow" w:cs="Calibri"/>
                <w:b/>
                <w:bCs/>
                <w:spacing w:val="14"/>
              </w:rPr>
            </w:pPr>
          </w:p>
        </w:tc>
        <w:tc>
          <w:tcPr>
            <w:tcW w:w="1260" w:type="dxa"/>
          </w:tcPr>
          <w:p w14:paraId="1BA03B7D" w14:textId="77777777" w:rsidR="0047031C" w:rsidRPr="006F4F35" w:rsidRDefault="0047031C" w:rsidP="0003252F">
            <w:pPr>
              <w:spacing w:after="0" w:line="240" w:lineRule="auto"/>
              <w:ind w:left="33" w:firstLine="0"/>
              <w:jc w:val="center"/>
              <w:rPr>
                <w:rFonts w:ascii="Arial Narrow" w:hAnsi="Arial Narrow" w:cs="Calibri"/>
                <w:b/>
                <w:bCs/>
                <w:spacing w:val="14"/>
              </w:rPr>
            </w:pPr>
          </w:p>
        </w:tc>
      </w:tr>
      <w:tr w:rsidR="0047031C" w:rsidRPr="00C73D85" w14:paraId="326C8DA5" w14:textId="77777777" w:rsidTr="0003252F">
        <w:trPr>
          <w:trHeight w:val="413"/>
          <w:jc w:val="center"/>
        </w:trPr>
        <w:tc>
          <w:tcPr>
            <w:tcW w:w="6706" w:type="dxa"/>
            <w:shd w:val="clear" w:color="auto" w:fill="auto"/>
            <w:vAlign w:val="center"/>
          </w:tcPr>
          <w:p w14:paraId="243C3D41" w14:textId="77777777" w:rsidR="0047031C" w:rsidRPr="006F4F35" w:rsidRDefault="0047031C" w:rsidP="0047031C">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6F4F35">
              <w:rPr>
                <w:rFonts w:ascii="Arial Narrow" w:eastAsia="Cooper" w:hAnsi="Arial Narrow" w:cs="Cooper"/>
                <w:color w:val="000000"/>
                <w:spacing w:val="14"/>
                <w:sz w:val="22"/>
                <w:szCs w:val="22"/>
              </w:rPr>
              <w:t xml:space="preserve">Declaration Form </w:t>
            </w:r>
            <w:r w:rsidRPr="006F4F35">
              <w:rPr>
                <w:rFonts w:ascii="Arial Narrow" w:eastAsia="Cooper" w:hAnsi="Arial Narrow" w:cs="Cooper"/>
                <w:b/>
                <w:bCs/>
                <w:color w:val="000000"/>
                <w:spacing w:val="14"/>
                <w:sz w:val="22"/>
                <w:szCs w:val="22"/>
              </w:rPr>
              <w:t>(Form No.2)</w:t>
            </w:r>
          </w:p>
        </w:tc>
        <w:tc>
          <w:tcPr>
            <w:tcW w:w="1260" w:type="dxa"/>
            <w:shd w:val="clear" w:color="auto" w:fill="auto"/>
            <w:vAlign w:val="center"/>
          </w:tcPr>
          <w:p w14:paraId="3606BA75" w14:textId="77777777" w:rsidR="0047031C" w:rsidRPr="006F4F35" w:rsidRDefault="0047031C" w:rsidP="0003252F">
            <w:pPr>
              <w:spacing w:after="0" w:line="240" w:lineRule="auto"/>
              <w:ind w:left="0" w:firstLine="0"/>
              <w:jc w:val="center"/>
              <w:rPr>
                <w:rFonts w:ascii="Arial Narrow" w:hAnsi="Arial Narrow"/>
                <w:b/>
                <w:bCs/>
                <w:spacing w:val="14"/>
              </w:rPr>
            </w:pPr>
            <w:r w:rsidRPr="006F4F35">
              <w:rPr>
                <w:rFonts w:ascii="Arial Narrow" w:hAnsi="Arial Narrow"/>
                <w:b/>
                <w:bCs/>
                <w:spacing w:val="14"/>
              </w:rPr>
              <w:t>Mandatory</w:t>
            </w:r>
          </w:p>
        </w:tc>
        <w:tc>
          <w:tcPr>
            <w:tcW w:w="1260" w:type="dxa"/>
          </w:tcPr>
          <w:p w14:paraId="3B2BFE29" w14:textId="77777777" w:rsidR="0047031C" w:rsidRPr="006F4F35" w:rsidRDefault="0047031C" w:rsidP="0003252F">
            <w:pPr>
              <w:spacing w:after="0" w:line="240" w:lineRule="auto"/>
              <w:ind w:left="0" w:firstLine="0"/>
              <w:jc w:val="center"/>
              <w:rPr>
                <w:rFonts w:ascii="Arial Narrow" w:hAnsi="Arial Narrow"/>
                <w:b/>
                <w:bCs/>
                <w:spacing w:val="14"/>
              </w:rPr>
            </w:pPr>
          </w:p>
        </w:tc>
        <w:tc>
          <w:tcPr>
            <w:tcW w:w="1260" w:type="dxa"/>
          </w:tcPr>
          <w:p w14:paraId="21C234B3" w14:textId="77777777" w:rsidR="0047031C" w:rsidRPr="006F4F35" w:rsidRDefault="0047031C" w:rsidP="0003252F">
            <w:pPr>
              <w:spacing w:after="0" w:line="240" w:lineRule="auto"/>
              <w:ind w:left="0" w:firstLine="0"/>
              <w:jc w:val="center"/>
              <w:rPr>
                <w:rFonts w:ascii="Arial Narrow" w:hAnsi="Arial Narrow"/>
                <w:b/>
                <w:bCs/>
                <w:spacing w:val="14"/>
              </w:rPr>
            </w:pPr>
          </w:p>
        </w:tc>
      </w:tr>
      <w:tr w:rsidR="0047031C" w:rsidRPr="00C73D85" w14:paraId="71FABD6B" w14:textId="77777777" w:rsidTr="0003252F">
        <w:trPr>
          <w:trHeight w:val="458"/>
          <w:jc w:val="center"/>
        </w:trPr>
        <w:tc>
          <w:tcPr>
            <w:tcW w:w="6706" w:type="dxa"/>
            <w:shd w:val="clear" w:color="auto" w:fill="auto"/>
            <w:vAlign w:val="center"/>
          </w:tcPr>
          <w:p w14:paraId="0982CBE3" w14:textId="77777777" w:rsidR="0047031C" w:rsidRPr="006F4F35" w:rsidRDefault="0047031C" w:rsidP="0047031C">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6F4F35">
              <w:rPr>
                <w:rFonts w:ascii="Arial Narrow" w:eastAsia="Cooper" w:hAnsi="Arial Narrow" w:cs="Cooper"/>
                <w:color w:val="000000"/>
                <w:spacing w:val="14"/>
                <w:sz w:val="22"/>
                <w:szCs w:val="22"/>
              </w:rPr>
              <w:t xml:space="preserve">GST and NTN Registered </w:t>
            </w:r>
          </w:p>
        </w:tc>
        <w:tc>
          <w:tcPr>
            <w:tcW w:w="1260" w:type="dxa"/>
            <w:shd w:val="clear" w:color="auto" w:fill="auto"/>
            <w:vAlign w:val="center"/>
          </w:tcPr>
          <w:p w14:paraId="79D467E0" w14:textId="77777777" w:rsidR="0047031C" w:rsidRPr="006F4F35" w:rsidRDefault="0047031C" w:rsidP="0003252F">
            <w:pPr>
              <w:spacing w:after="0" w:line="240" w:lineRule="auto"/>
              <w:ind w:left="0" w:firstLine="0"/>
              <w:jc w:val="center"/>
              <w:rPr>
                <w:rFonts w:ascii="Arial Narrow" w:hAnsi="Arial Narrow"/>
                <w:b/>
                <w:bCs/>
                <w:spacing w:val="8"/>
              </w:rPr>
            </w:pPr>
            <w:r w:rsidRPr="006F4F35">
              <w:rPr>
                <w:rFonts w:ascii="Arial Narrow" w:hAnsi="Arial Narrow"/>
                <w:b/>
                <w:bCs/>
                <w:spacing w:val="8"/>
              </w:rPr>
              <w:t>Mandatory</w:t>
            </w:r>
          </w:p>
        </w:tc>
        <w:tc>
          <w:tcPr>
            <w:tcW w:w="1260" w:type="dxa"/>
          </w:tcPr>
          <w:p w14:paraId="64A20737" w14:textId="77777777" w:rsidR="0047031C" w:rsidRPr="006F4F35" w:rsidRDefault="0047031C" w:rsidP="0003252F">
            <w:pPr>
              <w:spacing w:after="0" w:line="240" w:lineRule="auto"/>
              <w:ind w:left="0" w:firstLine="0"/>
              <w:jc w:val="center"/>
              <w:rPr>
                <w:rFonts w:ascii="Arial Narrow" w:hAnsi="Arial Narrow"/>
                <w:b/>
                <w:bCs/>
                <w:spacing w:val="8"/>
              </w:rPr>
            </w:pPr>
          </w:p>
        </w:tc>
        <w:tc>
          <w:tcPr>
            <w:tcW w:w="1260" w:type="dxa"/>
          </w:tcPr>
          <w:p w14:paraId="36FBB926" w14:textId="77777777" w:rsidR="0047031C" w:rsidRPr="006F4F35" w:rsidRDefault="0047031C" w:rsidP="0003252F">
            <w:pPr>
              <w:spacing w:after="0" w:line="240" w:lineRule="auto"/>
              <w:ind w:left="0" w:firstLine="0"/>
              <w:jc w:val="center"/>
              <w:rPr>
                <w:rFonts w:ascii="Arial Narrow" w:hAnsi="Arial Narrow"/>
                <w:b/>
                <w:bCs/>
                <w:spacing w:val="8"/>
              </w:rPr>
            </w:pPr>
          </w:p>
        </w:tc>
      </w:tr>
      <w:tr w:rsidR="0047031C" w:rsidRPr="00C73D85" w14:paraId="75B658F4" w14:textId="77777777" w:rsidTr="0003252F">
        <w:trPr>
          <w:trHeight w:val="576"/>
          <w:jc w:val="center"/>
        </w:trPr>
        <w:tc>
          <w:tcPr>
            <w:tcW w:w="6706" w:type="dxa"/>
            <w:shd w:val="clear" w:color="auto" w:fill="auto"/>
            <w:vAlign w:val="center"/>
          </w:tcPr>
          <w:p w14:paraId="3B41B12D" w14:textId="77777777" w:rsidR="0047031C" w:rsidRPr="006F4F35" w:rsidRDefault="0047031C" w:rsidP="0047031C">
            <w:pPr>
              <w:widowControl w:val="0"/>
              <w:numPr>
                <w:ilvl w:val="0"/>
                <w:numId w:val="6"/>
              </w:numPr>
              <w:autoSpaceDE w:val="0"/>
              <w:autoSpaceDN w:val="0"/>
              <w:adjustRightInd w:val="0"/>
              <w:spacing w:after="0" w:line="240" w:lineRule="auto"/>
              <w:jc w:val="left"/>
              <w:rPr>
                <w:rFonts w:ascii="Arial Narrow" w:hAnsi="Arial Narrow"/>
                <w:spacing w:val="14"/>
              </w:rPr>
            </w:pPr>
            <w:r w:rsidRPr="006F4F35">
              <w:rPr>
                <w:rFonts w:ascii="Arial Narrow" w:hAnsi="Arial Narrow"/>
                <w:spacing w:val="14"/>
              </w:rPr>
              <w:t>Active Tax Payer List (ATL) of FBR</w:t>
            </w:r>
          </w:p>
          <w:p w14:paraId="6236D633" w14:textId="77777777" w:rsidR="0047031C" w:rsidRPr="006F4F35" w:rsidRDefault="0047031C" w:rsidP="0003252F">
            <w:pPr>
              <w:pStyle w:val="ListParagraph"/>
              <w:widowControl w:val="0"/>
              <w:autoSpaceDE w:val="0"/>
              <w:autoSpaceDN w:val="0"/>
              <w:adjustRightInd w:val="0"/>
              <w:ind w:left="393" w:hanging="360"/>
              <w:rPr>
                <w:rFonts w:ascii="Arial Narrow" w:eastAsia="Cooper" w:hAnsi="Arial Narrow" w:cs="Cooper"/>
                <w:color w:val="000000"/>
                <w:spacing w:val="14"/>
                <w:sz w:val="22"/>
                <w:szCs w:val="22"/>
              </w:rPr>
            </w:pPr>
            <w:r w:rsidRPr="006F4F35">
              <w:rPr>
                <w:rFonts w:ascii="Arial Narrow" w:eastAsia="Cooper" w:hAnsi="Arial Narrow" w:cs="Cooper"/>
                <w:color w:val="000000"/>
                <w:spacing w:val="14"/>
                <w:sz w:val="22"/>
                <w:szCs w:val="22"/>
              </w:rPr>
              <w:t xml:space="preserve">     Status as “Active” in I.T and Compliance Level is 100% in GST</w:t>
            </w:r>
          </w:p>
        </w:tc>
        <w:tc>
          <w:tcPr>
            <w:tcW w:w="1260" w:type="dxa"/>
            <w:shd w:val="clear" w:color="auto" w:fill="auto"/>
            <w:vAlign w:val="center"/>
          </w:tcPr>
          <w:p w14:paraId="6CC44DF9" w14:textId="77777777" w:rsidR="0047031C" w:rsidRPr="006F4F35" w:rsidRDefault="0047031C" w:rsidP="0003252F">
            <w:pPr>
              <w:spacing w:after="0" w:line="240" w:lineRule="auto"/>
              <w:ind w:left="0" w:firstLine="0"/>
              <w:jc w:val="center"/>
              <w:rPr>
                <w:rFonts w:ascii="Arial Narrow" w:hAnsi="Arial Narrow"/>
                <w:b/>
                <w:bCs/>
                <w:spacing w:val="8"/>
              </w:rPr>
            </w:pPr>
            <w:r w:rsidRPr="006F4F35">
              <w:rPr>
                <w:rFonts w:ascii="Arial Narrow" w:hAnsi="Arial Narrow"/>
                <w:b/>
                <w:bCs/>
                <w:spacing w:val="8"/>
              </w:rPr>
              <w:t>Mandatory</w:t>
            </w:r>
          </w:p>
        </w:tc>
        <w:tc>
          <w:tcPr>
            <w:tcW w:w="1260" w:type="dxa"/>
          </w:tcPr>
          <w:p w14:paraId="41F0356E" w14:textId="77777777" w:rsidR="0047031C" w:rsidRPr="006F4F35" w:rsidRDefault="0047031C" w:rsidP="0003252F">
            <w:pPr>
              <w:spacing w:after="0" w:line="240" w:lineRule="auto"/>
              <w:ind w:left="0" w:firstLine="0"/>
              <w:jc w:val="center"/>
              <w:rPr>
                <w:rFonts w:ascii="Arial Narrow" w:hAnsi="Arial Narrow"/>
                <w:b/>
                <w:bCs/>
                <w:spacing w:val="8"/>
              </w:rPr>
            </w:pPr>
          </w:p>
        </w:tc>
        <w:tc>
          <w:tcPr>
            <w:tcW w:w="1260" w:type="dxa"/>
          </w:tcPr>
          <w:p w14:paraId="373E8D0F" w14:textId="77777777" w:rsidR="0047031C" w:rsidRPr="006F4F35" w:rsidRDefault="0047031C" w:rsidP="0003252F">
            <w:pPr>
              <w:spacing w:after="0" w:line="240" w:lineRule="auto"/>
              <w:ind w:left="0" w:firstLine="0"/>
              <w:jc w:val="center"/>
              <w:rPr>
                <w:rFonts w:ascii="Arial Narrow" w:hAnsi="Arial Narrow"/>
                <w:b/>
                <w:bCs/>
                <w:spacing w:val="8"/>
              </w:rPr>
            </w:pPr>
          </w:p>
        </w:tc>
      </w:tr>
      <w:tr w:rsidR="0047031C" w:rsidRPr="00C73D85" w14:paraId="5A1326CA" w14:textId="77777777" w:rsidTr="0003252F">
        <w:trPr>
          <w:trHeight w:val="908"/>
          <w:jc w:val="center"/>
        </w:trPr>
        <w:tc>
          <w:tcPr>
            <w:tcW w:w="6706" w:type="dxa"/>
            <w:shd w:val="clear" w:color="auto" w:fill="auto"/>
            <w:vAlign w:val="center"/>
          </w:tcPr>
          <w:p w14:paraId="6F7F870B" w14:textId="77777777" w:rsidR="0047031C" w:rsidRPr="006F4F35" w:rsidRDefault="0047031C" w:rsidP="0047031C">
            <w:pPr>
              <w:pStyle w:val="ListParagraph"/>
              <w:numPr>
                <w:ilvl w:val="0"/>
                <w:numId w:val="6"/>
              </w:numPr>
              <w:rPr>
                <w:rFonts w:ascii="Arial Narrow" w:eastAsia="Cooper" w:hAnsi="Arial Narrow" w:cs="Cooper"/>
                <w:b/>
                <w:bCs/>
                <w:color w:val="000000"/>
                <w:spacing w:val="14"/>
                <w:sz w:val="22"/>
                <w:szCs w:val="22"/>
              </w:rPr>
            </w:pPr>
            <w:r w:rsidRPr="006F4F35">
              <w:rPr>
                <w:rFonts w:ascii="Arial Narrow" w:eastAsia="Cooper" w:hAnsi="Arial Narrow" w:cs="Cooper"/>
                <w:b/>
                <w:bCs/>
                <w:color w:val="000000"/>
                <w:spacing w:val="14"/>
                <w:sz w:val="22"/>
                <w:szCs w:val="22"/>
              </w:rPr>
              <w:t>Proof of Non-Blacklisting:</w:t>
            </w:r>
          </w:p>
          <w:p w14:paraId="0A6C9B53" w14:textId="77777777" w:rsidR="0047031C" w:rsidRPr="006F4F35" w:rsidRDefault="0047031C" w:rsidP="0003252F">
            <w:pPr>
              <w:widowControl w:val="0"/>
              <w:autoSpaceDE w:val="0"/>
              <w:autoSpaceDN w:val="0"/>
              <w:adjustRightInd w:val="0"/>
              <w:spacing w:after="0" w:line="240" w:lineRule="auto"/>
              <w:ind w:left="393" w:firstLine="0"/>
              <w:rPr>
                <w:rFonts w:ascii="Arial Narrow" w:hAnsi="Arial Narrow"/>
                <w:spacing w:val="14"/>
              </w:rPr>
            </w:pPr>
            <w:r w:rsidRPr="006F4F35">
              <w:rPr>
                <w:rFonts w:ascii="Arial Narrow" w:hAnsi="Arial Narrow"/>
                <w:spacing w:val="14"/>
              </w:rPr>
              <w:t>Affidavit on legal paper of appropriate value (du</w:t>
            </w:r>
            <w:r>
              <w:rPr>
                <w:rFonts w:ascii="Arial Narrow" w:hAnsi="Arial Narrow"/>
                <w:spacing w:val="14"/>
              </w:rPr>
              <w:t xml:space="preserve">ly attested from notary public) or </w:t>
            </w:r>
            <w:r w:rsidRPr="006F4F35">
              <w:rPr>
                <w:rFonts w:ascii="Arial Narrow" w:hAnsi="Arial Narrow"/>
                <w:spacing w:val="14"/>
              </w:rPr>
              <w:t>letterhead that the firm/company is neither black listed nor in litigation with any of its public sector client</w:t>
            </w:r>
            <w:r w:rsidRPr="006F4F35">
              <w:rPr>
                <w:rFonts w:ascii="Arial Narrow" w:hAnsi="Arial Narrow"/>
                <w:spacing w:val="10"/>
              </w:rPr>
              <w:t xml:space="preserve"> </w:t>
            </w:r>
          </w:p>
        </w:tc>
        <w:tc>
          <w:tcPr>
            <w:tcW w:w="1260" w:type="dxa"/>
            <w:shd w:val="clear" w:color="auto" w:fill="auto"/>
            <w:vAlign w:val="center"/>
          </w:tcPr>
          <w:p w14:paraId="038F690B" w14:textId="77777777" w:rsidR="0047031C" w:rsidRPr="006F4F35" w:rsidRDefault="0047031C" w:rsidP="0003252F">
            <w:pPr>
              <w:spacing w:after="0" w:line="240" w:lineRule="auto"/>
              <w:ind w:left="0" w:firstLine="0"/>
              <w:jc w:val="center"/>
              <w:rPr>
                <w:rFonts w:ascii="Arial Narrow" w:hAnsi="Arial Narrow"/>
                <w:b/>
                <w:bCs/>
                <w:spacing w:val="8"/>
              </w:rPr>
            </w:pPr>
            <w:r w:rsidRPr="006F4F35">
              <w:rPr>
                <w:rFonts w:ascii="Arial Narrow" w:hAnsi="Arial Narrow"/>
                <w:b/>
                <w:bCs/>
                <w:color w:val="auto"/>
                <w:spacing w:val="8"/>
              </w:rPr>
              <w:t>Mandatory</w:t>
            </w:r>
          </w:p>
        </w:tc>
        <w:tc>
          <w:tcPr>
            <w:tcW w:w="1260" w:type="dxa"/>
          </w:tcPr>
          <w:p w14:paraId="2FBD6CB7"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c>
          <w:tcPr>
            <w:tcW w:w="1260" w:type="dxa"/>
          </w:tcPr>
          <w:p w14:paraId="11007848"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r>
      <w:tr w:rsidR="0047031C" w:rsidRPr="00C73D85" w14:paraId="093680F6" w14:textId="77777777" w:rsidTr="0047031C">
        <w:trPr>
          <w:trHeight w:val="602"/>
          <w:jc w:val="center"/>
        </w:trPr>
        <w:tc>
          <w:tcPr>
            <w:tcW w:w="6706" w:type="dxa"/>
            <w:shd w:val="clear" w:color="auto" w:fill="auto"/>
            <w:vAlign w:val="center"/>
          </w:tcPr>
          <w:p w14:paraId="613CF632" w14:textId="552BD96B" w:rsidR="0047031C" w:rsidRPr="009045D8" w:rsidRDefault="0047031C" w:rsidP="009045D8">
            <w:pPr>
              <w:pStyle w:val="ListParagraph"/>
              <w:numPr>
                <w:ilvl w:val="0"/>
                <w:numId w:val="6"/>
              </w:numPr>
              <w:rPr>
                <w:rFonts w:ascii="Arial Narrow" w:eastAsia="Cooper" w:hAnsi="Arial Narrow" w:cs="Cooper"/>
                <w:b/>
                <w:bCs/>
                <w:color w:val="000000"/>
                <w:spacing w:val="14"/>
                <w:sz w:val="22"/>
                <w:szCs w:val="22"/>
              </w:rPr>
            </w:pPr>
            <w:r w:rsidRPr="009045D8">
              <w:rPr>
                <w:rFonts w:ascii="Arial Narrow" w:hAnsi="Arial Narrow" w:cs="Arial"/>
              </w:rPr>
              <w:t xml:space="preserve">  Service provider must have valid license from PTA</w:t>
            </w:r>
          </w:p>
        </w:tc>
        <w:tc>
          <w:tcPr>
            <w:tcW w:w="1260" w:type="dxa"/>
            <w:shd w:val="clear" w:color="auto" w:fill="auto"/>
            <w:vAlign w:val="center"/>
          </w:tcPr>
          <w:p w14:paraId="7ABDCD74" w14:textId="77777777" w:rsidR="0047031C" w:rsidRDefault="0047031C" w:rsidP="0047031C">
            <w:pPr>
              <w:jc w:val="center"/>
            </w:pPr>
            <w:r w:rsidRPr="00286915">
              <w:rPr>
                <w:rFonts w:ascii="Arial Narrow" w:hAnsi="Arial Narrow"/>
                <w:b/>
                <w:bCs/>
                <w:color w:val="auto"/>
                <w:spacing w:val="8"/>
              </w:rPr>
              <w:t>Mandatory</w:t>
            </w:r>
          </w:p>
        </w:tc>
        <w:tc>
          <w:tcPr>
            <w:tcW w:w="1260" w:type="dxa"/>
          </w:tcPr>
          <w:p w14:paraId="5E7FCD8E"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c>
          <w:tcPr>
            <w:tcW w:w="1260" w:type="dxa"/>
          </w:tcPr>
          <w:p w14:paraId="67FDA882"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r>
      <w:tr w:rsidR="0047031C" w:rsidRPr="00C73D85" w14:paraId="5AEDC9ED" w14:textId="77777777" w:rsidTr="0003252F">
        <w:trPr>
          <w:trHeight w:val="278"/>
          <w:jc w:val="center"/>
        </w:trPr>
        <w:tc>
          <w:tcPr>
            <w:tcW w:w="6706" w:type="dxa"/>
            <w:shd w:val="clear" w:color="auto" w:fill="auto"/>
          </w:tcPr>
          <w:p w14:paraId="0AFE08E7" w14:textId="77777777" w:rsidR="0047031C" w:rsidRPr="00CB69EF" w:rsidRDefault="0047031C" w:rsidP="0003252F">
            <w:pPr>
              <w:pStyle w:val="BodyTextIndent"/>
              <w:tabs>
                <w:tab w:val="left" w:pos="1080"/>
              </w:tabs>
              <w:spacing w:after="0"/>
              <w:ind w:left="0"/>
              <w:rPr>
                <w:rFonts w:ascii="Arial Narrow" w:hAnsi="Arial Narrow" w:cs="Arial"/>
              </w:rPr>
            </w:pPr>
            <w:r>
              <w:rPr>
                <w:rFonts w:ascii="Arial Narrow" w:hAnsi="Arial Narrow" w:cs="Arial"/>
                <w:b/>
              </w:rPr>
              <w:t>8</w:t>
            </w:r>
            <w:r>
              <w:rPr>
                <w:rFonts w:ascii="Arial Narrow" w:hAnsi="Arial Narrow" w:cs="Arial"/>
              </w:rPr>
              <w:t xml:space="preserve">.       </w:t>
            </w:r>
            <w:r w:rsidRPr="00CB69EF">
              <w:rPr>
                <w:rFonts w:ascii="Arial Narrow" w:hAnsi="Arial Narrow" w:cs="Arial"/>
              </w:rPr>
              <w:t>Data Center must have located in Islamabad.</w:t>
            </w:r>
          </w:p>
        </w:tc>
        <w:tc>
          <w:tcPr>
            <w:tcW w:w="1260" w:type="dxa"/>
            <w:shd w:val="clear" w:color="auto" w:fill="auto"/>
          </w:tcPr>
          <w:p w14:paraId="4EA84DD9" w14:textId="77777777" w:rsidR="0047031C" w:rsidRDefault="0047031C" w:rsidP="0003252F">
            <w:r w:rsidRPr="00286915">
              <w:rPr>
                <w:rFonts w:ascii="Arial Narrow" w:hAnsi="Arial Narrow"/>
                <w:b/>
                <w:bCs/>
                <w:color w:val="auto"/>
                <w:spacing w:val="8"/>
              </w:rPr>
              <w:t>Mandatory</w:t>
            </w:r>
          </w:p>
        </w:tc>
        <w:tc>
          <w:tcPr>
            <w:tcW w:w="1260" w:type="dxa"/>
          </w:tcPr>
          <w:p w14:paraId="29BF660F"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c>
          <w:tcPr>
            <w:tcW w:w="1260" w:type="dxa"/>
          </w:tcPr>
          <w:p w14:paraId="2EBB1A54"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r>
      <w:tr w:rsidR="0047031C" w:rsidRPr="00C73D85" w14:paraId="6EB88DA4" w14:textId="77777777" w:rsidTr="0003252F">
        <w:trPr>
          <w:trHeight w:val="620"/>
          <w:jc w:val="center"/>
        </w:trPr>
        <w:tc>
          <w:tcPr>
            <w:tcW w:w="6706" w:type="dxa"/>
            <w:shd w:val="clear" w:color="auto" w:fill="auto"/>
          </w:tcPr>
          <w:p w14:paraId="6F6878E3" w14:textId="77777777" w:rsidR="0047031C" w:rsidRPr="00CB69EF" w:rsidRDefault="0047031C" w:rsidP="0047031C">
            <w:pPr>
              <w:pStyle w:val="BodyTextIndent"/>
              <w:numPr>
                <w:ilvl w:val="0"/>
                <w:numId w:val="42"/>
              </w:numPr>
              <w:tabs>
                <w:tab w:val="left" w:pos="1080"/>
              </w:tabs>
              <w:spacing w:after="0"/>
              <w:rPr>
                <w:rFonts w:ascii="Arial Narrow" w:hAnsi="Arial Narrow" w:cs="Arial"/>
              </w:rPr>
            </w:pPr>
            <w:r w:rsidRPr="00CB69EF">
              <w:rPr>
                <w:rFonts w:ascii="Arial Narrow" w:hAnsi="Arial Narrow" w:cs="Arial"/>
              </w:rPr>
              <w:t xml:space="preserve">Data Center must be highly secured, ISO 27001:2013 and </w:t>
            </w:r>
            <w:r>
              <w:rPr>
                <w:rFonts w:ascii="Arial Narrow" w:hAnsi="Arial Narrow" w:cs="Arial"/>
              </w:rPr>
              <w:t xml:space="preserve">              </w:t>
            </w:r>
            <w:r w:rsidRPr="00CB69EF">
              <w:rPr>
                <w:rFonts w:ascii="Arial Narrow" w:hAnsi="Arial Narrow" w:cs="Arial"/>
              </w:rPr>
              <w:t>ISO 9001: 2015 certified.</w:t>
            </w:r>
          </w:p>
        </w:tc>
        <w:tc>
          <w:tcPr>
            <w:tcW w:w="1260" w:type="dxa"/>
            <w:shd w:val="clear" w:color="auto" w:fill="auto"/>
          </w:tcPr>
          <w:p w14:paraId="15F29CF8" w14:textId="77777777" w:rsidR="0047031C" w:rsidRDefault="0047031C" w:rsidP="0003252F">
            <w:r w:rsidRPr="00286915">
              <w:rPr>
                <w:rFonts w:ascii="Arial Narrow" w:hAnsi="Arial Narrow"/>
                <w:b/>
                <w:bCs/>
                <w:color w:val="auto"/>
                <w:spacing w:val="8"/>
              </w:rPr>
              <w:t>Mandatory</w:t>
            </w:r>
          </w:p>
        </w:tc>
        <w:tc>
          <w:tcPr>
            <w:tcW w:w="1260" w:type="dxa"/>
          </w:tcPr>
          <w:p w14:paraId="177C9D5A"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c>
          <w:tcPr>
            <w:tcW w:w="1260" w:type="dxa"/>
          </w:tcPr>
          <w:p w14:paraId="22AD5592"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r>
      <w:tr w:rsidR="0047031C" w:rsidRPr="00C73D85" w14:paraId="48C5D815" w14:textId="77777777" w:rsidTr="0003252F">
        <w:trPr>
          <w:trHeight w:val="620"/>
          <w:jc w:val="center"/>
        </w:trPr>
        <w:tc>
          <w:tcPr>
            <w:tcW w:w="6706" w:type="dxa"/>
            <w:shd w:val="clear" w:color="auto" w:fill="auto"/>
          </w:tcPr>
          <w:p w14:paraId="391EB0FC" w14:textId="26025FB9" w:rsidR="0047031C" w:rsidRPr="00CB69EF" w:rsidRDefault="00C237BF" w:rsidP="0047031C">
            <w:pPr>
              <w:pStyle w:val="BodyTextIndent"/>
              <w:numPr>
                <w:ilvl w:val="0"/>
                <w:numId w:val="42"/>
              </w:numPr>
              <w:tabs>
                <w:tab w:val="left" w:pos="1080"/>
              </w:tabs>
              <w:spacing w:after="0"/>
              <w:rPr>
                <w:rFonts w:ascii="Arial Narrow" w:hAnsi="Arial Narrow" w:cs="Arial"/>
              </w:rPr>
            </w:pPr>
            <w:r>
              <w:rPr>
                <w:rFonts w:ascii="Arial Narrow" w:hAnsi="Arial Narrow" w:cs="Arial"/>
              </w:rPr>
              <w:t xml:space="preserve">  </w:t>
            </w:r>
            <w:r w:rsidR="0047031C" w:rsidRPr="00CB69EF">
              <w:rPr>
                <w:rFonts w:ascii="Arial Narrow" w:hAnsi="Arial Narrow" w:cs="Arial"/>
              </w:rPr>
              <w:t>Data Center must be equipped with power backup generators and UPS systems.</w:t>
            </w:r>
          </w:p>
        </w:tc>
        <w:tc>
          <w:tcPr>
            <w:tcW w:w="1260" w:type="dxa"/>
            <w:shd w:val="clear" w:color="auto" w:fill="auto"/>
          </w:tcPr>
          <w:p w14:paraId="6978764E" w14:textId="77777777" w:rsidR="0047031C" w:rsidRDefault="0047031C" w:rsidP="0003252F">
            <w:r w:rsidRPr="00286915">
              <w:rPr>
                <w:rFonts w:ascii="Arial Narrow" w:hAnsi="Arial Narrow"/>
                <w:b/>
                <w:bCs/>
                <w:color w:val="auto"/>
                <w:spacing w:val="8"/>
              </w:rPr>
              <w:t>Mandatory</w:t>
            </w:r>
          </w:p>
        </w:tc>
        <w:tc>
          <w:tcPr>
            <w:tcW w:w="1260" w:type="dxa"/>
          </w:tcPr>
          <w:p w14:paraId="4D5F8878"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c>
          <w:tcPr>
            <w:tcW w:w="1260" w:type="dxa"/>
          </w:tcPr>
          <w:p w14:paraId="65034047"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r>
      <w:tr w:rsidR="0047031C" w:rsidRPr="00C73D85" w14:paraId="4ECDBDF4" w14:textId="77777777" w:rsidTr="0003252F">
        <w:trPr>
          <w:trHeight w:val="323"/>
          <w:jc w:val="center"/>
        </w:trPr>
        <w:tc>
          <w:tcPr>
            <w:tcW w:w="6706" w:type="dxa"/>
            <w:shd w:val="clear" w:color="auto" w:fill="auto"/>
          </w:tcPr>
          <w:p w14:paraId="68FF73DF" w14:textId="441F0470" w:rsidR="0047031C" w:rsidRPr="00CB69EF" w:rsidRDefault="00C237BF" w:rsidP="0047031C">
            <w:pPr>
              <w:pStyle w:val="BodyTextIndent"/>
              <w:numPr>
                <w:ilvl w:val="0"/>
                <w:numId w:val="42"/>
              </w:numPr>
              <w:tabs>
                <w:tab w:val="left" w:pos="1080"/>
              </w:tabs>
              <w:spacing w:after="0"/>
              <w:rPr>
                <w:rFonts w:ascii="Arial Narrow" w:hAnsi="Arial Narrow" w:cs="Arial"/>
              </w:rPr>
            </w:pPr>
            <w:r>
              <w:rPr>
                <w:rFonts w:ascii="Arial Narrow" w:hAnsi="Arial Narrow" w:cs="Arial"/>
              </w:rPr>
              <w:t xml:space="preserve"> </w:t>
            </w:r>
            <w:r w:rsidR="0047031C" w:rsidRPr="00CB69EF">
              <w:rPr>
                <w:rFonts w:ascii="Arial Narrow" w:hAnsi="Arial Narrow" w:cs="Arial"/>
              </w:rPr>
              <w:t xml:space="preserve">24 x 7 technical support and customer support </w:t>
            </w:r>
          </w:p>
        </w:tc>
        <w:tc>
          <w:tcPr>
            <w:tcW w:w="1260" w:type="dxa"/>
            <w:shd w:val="clear" w:color="auto" w:fill="auto"/>
          </w:tcPr>
          <w:p w14:paraId="2B0D0E7A" w14:textId="77777777" w:rsidR="0047031C" w:rsidRDefault="0047031C" w:rsidP="0003252F">
            <w:r w:rsidRPr="00286915">
              <w:rPr>
                <w:rFonts w:ascii="Arial Narrow" w:hAnsi="Arial Narrow"/>
                <w:b/>
                <w:bCs/>
                <w:color w:val="auto"/>
                <w:spacing w:val="8"/>
              </w:rPr>
              <w:t>Mandatory</w:t>
            </w:r>
          </w:p>
        </w:tc>
        <w:tc>
          <w:tcPr>
            <w:tcW w:w="1260" w:type="dxa"/>
          </w:tcPr>
          <w:p w14:paraId="2EF11758"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c>
          <w:tcPr>
            <w:tcW w:w="1260" w:type="dxa"/>
          </w:tcPr>
          <w:p w14:paraId="72194735"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r>
      <w:tr w:rsidR="0047031C" w:rsidRPr="00C73D85" w14:paraId="635D6AD1" w14:textId="77777777" w:rsidTr="0003252F">
        <w:trPr>
          <w:trHeight w:val="368"/>
          <w:jc w:val="center"/>
        </w:trPr>
        <w:tc>
          <w:tcPr>
            <w:tcW w:w="6706" w:type="dxa"/>
            <w:shd w:val="clear" w:color="auto" w:fill="auto"/>
          </w:tcPr>
          <w:p w14:paraId="45FD23AA" w14:textId="74FA1A6B" w:rsidR="0047031C" w:rsidRPr="00CB69EF" w:rsidRDefault="00C237BF" w:rsidP="0047031C">
            <w:pPr>
              <w:pStyle w:val="BodyTextIndent"/>
              <w:numPr>
                <w:ilvl w:val="0"/>
                <w:numId w:val="42"/>
              </w:numPr>
              <w:tabs>
                <w:tab w:val="left" w:pos="1080"/>
              </w:tabs>
              <w:spacing w:after="0"/>
              <w:rPr>
                <w:rFonts w:ascii="Arial Narrow" w:hAnsi="Arial Narrow" w:cs="Arial"/>
              </w:rPr>
            </w:pPr>
            <w:r>
              <w:rPr>
                <w:rFonts w:ascii="Arial Narrow" w:hAnsi="Arial Narrow" w:cs="Arial"/>
              </w:rPr>
              <w:t xml:space="preserve"> </w:t>
            </w:r>
            <w:r w:rsidR="0047031C" w:rsidRPr="00CB69EF">
              <w:rPr>
                <w:rFonts w:ascii="Arial Narrow" w:hAnsi="Arial Narrow" w:cs="Arial"/>
              </w:rPr>
              <w:t>24 x 7 access to data center</w:t>
            </w:r>
          </w:p>
        </w:tc>
        <w:tc>
          <w:tcPr>
            <w:tcW w:w="1260" w:type="dxa"/>
            <w:shd w:val="clear" w:color="auto" w:fill="auto"/>
          </w:tcPr>
          <w:p w14:paraId="1B4E0B6C" w14:textId="77777777" w:rsidR="0047031C" w:rsidRDefault="0047031C" w:rsidP="0003252F">
            <w:r w:rsidRPr="00286915">
              <w:rPr>
                <w:rFonts w:ascii="Arial Narrow" w:hAnsi="Arial Narrow"/>
                <w:b/>
                <w:bCs/>
                <w:color w:val="auto"/>
                <w:spacing w:val="8"/>
              </w:rPr>
              <w:t>Mandatory</w:t>
            </w:r>
          </w:p>
        </w:tc>
        <w:tc>
          <w:tcPr>
            <w:tcW w:w="1260" w:type="dxa"/>
          </w:tcPr>
          <w:p w14:paraId="1C18FFD5"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c>
          <w:tcPr>
            <w:tcW w:w="1260" w:type="dxa"/>
          </w:tcPr>
          <w:p w14:paraId="061B60CE"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r>
      <w:tr w:rsidR="0047031C" w:rsidRPr="00C73D85" w14:paraId="353F6680" w14:textId="77777777" w:rsidTr="0003252F">
        <w:trPr>
          <w:trHeight w:val="710"/>
          <w:jc w:val="center"/>
        </w:trPr>
        <w:tc>
          <w:tcPr>
            <w:tcW w:w="6706" w:type="dxa"/>
            <w:shd w:val="clear" w:color="auto" w:fill="auto"/>
          </w:tcPr>
          <w:p w14:paraId="11D7C5AC" w14:textId="39D483FE" w:rsidR="0047031C" w:rsidRPr="00CB69EF" w:rsidRDefault="00C237BF" w:rsidP="0047031C">
            <w:pPr>
              <w:pStyle w:val="BodyTextIndent"/>
              <w:numPr>
                <w:ilvl w:val="0"/>
                <w:numId w:val="42"/>
              </w:numPr>
              <w:tabs>
                <w:tab w:val="left" w:pos="1080"/>
              </w:tabs>
              <w:spacing w:after="0"/>
              <w:rPr>
                <w:rFonts w:ascii="Arial Narrow" w:hAnsi="Arial Narrow" w:cs="Arial"/>
              </w:rPr>
            </w:pPr>
            <w:r>
              <w:rPr>
                <w:rFonts w:ascii="Arial Narrow" w:hAnsi="Arial Narrow" w:cs="Arial"/>
              </w:rPr>
              <w:t xml:space="preserve"> </w:t>
            </w:r>
            <w:r w:rsidR="0047031C" w:rsidRPr="00CB69EF">
              <w:rPr>
                <w:rFonts w:ascii="Arial Narrow" w:hAnsi="Arial Narrow" w:cs="Arial"/>
              </w:rPr>
              <w:t xml:space="preserve">Data Center must be connected with multiple national and international bandwidth operators (Tier 1 / Tier 2) </w:t>
            </w:r>
          </w:p>
        </w:tc>
        <w:tc>
          <w:tcPr>
            <w:tcW w:w="1260" w:type="dxa"/>
            <w:shd w:val="clear" w:color="auto" w:fill="auto"/>
          </w:tcPr>
          <w:p w14:paraId="1DC7009F" w14:textId="77777777" w:rsidR="0047031C" w:rsidRDefault="0047031C" w:rsidP="0003252F">
            <w:r w:rsidRPr="00286915">
              <w:rPr>
                <w:rFonts w:ascii="Arial Narrow" w:hAnsi="Arial Narrow"/>
                <w:b/>
                <w:bCs/>
                <w:color w:val="auto"/>
                <w:spacing w:val="8"/>
              </w:rPr>
              <w:t>Mandatory</w:t>
            </w:r>
          </w:p>
        </w:tc>
        <w:tc>
          <w:tcPr>
            <w:tcW w:w="1260" w:type="dxa"/>
          </w:tcPr>
          <w:p w14:paraId="766FA2E2"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c>
          <w:tcPr>
            <w:tcW w:w="1260" w:type="dxa"/>
          </w:tcPr>
          <w:p w14:paraId="33C8B11D"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r>
      <w:tr w:rsidR="0047031C" w:rsidRPr="00C73D85" w14:paraId="59509BF1" w14:textId="77777777" w:rsidTr="0003252F">
        <w:trPr>
          <w:trHeight w:val="350"/>
          <w:jc w:val="center"/>
        </w:trPr>
        <w:tc>
          <w:tcPr>
            <w:tcW w:w="6706" w:type="dxa"/>
            <w:shd w:val="clear" w:color="auto" w:fill="auto"/>
          </w:tcPr>
          <w:p w14:paraId="5C4C027B" w14:textId="77777777" w:rsidR="0047031C" w:rsidRDefault="0047031C" w:rsidP="0047031C">
            <w:pPr>
              <w:numPr>
                <w:ilvl w:val="0"/>
                <w:numId w:val="42"/>
              </w:numPr>
            </w:pPr>
            <w:r>
              <w:rPr>
                <w:rFonts w:ascii="Arial Narrow" w:hAnsi="Arial Narrow" w:cs="Arial"/>
              </w:rPr>
              <w:t xml:space="preserve">    </w:t>
            </w:r>
            <w:r w:rsidRPr="00CB69EF">
              <w:rPr>
                <w:rFonts w:ascii="Arial Narrow" w:hAnsi="Arial Narrow" w:cs="Arial"/>
              </w:rPr>
              <w:t>Service provider must have Disaster Recovery Site (if required</w:t>
            </w:r>
          </w:p>
        </w:tc>
        <w:tc>
          <w:tcPr>
            <w:tcW w:w="1260" w:type="dxa"/>
            <w:shd w:val="clear" w:color="auto" w:fill="auto"/>
          </w:tcPr>
          <w:p w14:paraId="6B081B8C" w14:textId="77777777" w:rsidR="0047031C" w:rsidRDefault="0047031C" w:rsidP="0003252F">
            <w:r w:rsidRPr="00286915">
              <w:rPr>
                <w:rFonts w:ascii="Arial Narrow" w:hAnsi="Arial Narrow"/>
                <w:b/>
                <w:bCs/>
                <w:color w:val="auto"/>
                <w:spacing w:val="8"/>
              </w:rPr>
              <w:t>Mandatory</w:t>
            </w:r>
          </w:p>
        </w:tc>
        <w:tc>
          <w:tcPr>
            <w:tcW w:w="1260" w:type="dxa"/>
          </w:tcPr>
          <w:p w14:paraId="3115B528"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c>
          <w:tcPr>
            <w:tcW w:w="1260" w:type="dxa"/>
          </w:tcPr>
          <w:p w14:paraId="28D39D91" w14:textId="77777777" w:rsidR="0047031C" w:rsidRPr="006F4F35" w:rsidRDefault="0047031C" w:rsidP="0003252F">
            <w:pPr>
              <w:spacing w:after="0" w:line="240" w:lineRule="auto"/>
              <w:ind w:left="0" w:firstLine="0"/>
              <w:jc w:val="center"/>
              <w:rPr>
                <w:rFonts w:ascii="Arial Narrow" w:hAnsi="Arial Narrow"/>
                <w:b/>
                <w:bCs/>
                <w:color w:val="auto"/>
                <w:spacing w:val="8"/>
              </w:rPr>
            </w:pPr>
          </w:p>
        </w:tc>
      </w:tr>
      <w:tr w:rsidR="008440C9" w:rsidRPr="00C73D85" w14:paraId="15ADF0DA" w14:textId="77777777" w:rsidTr="0003252F">
        <w:trPr>
          <w:trHeight w:val="350"/>
          <w:jc w:val="center"/>
        </w:trPr>
        <w:tc>
          <w:tcPr>
            <w:tcW w:w="6706" w:type="dxa"/>
            <w:shd w:val="clear" w:color="auto" w:fill="auto"/>
          </w:tcPr>
          <w:p w14:paraId="0E4EAD3F" w14:textId="538B60F5" w:rsidR="008440C9" w:rsidRDefault="00502945" w:rsidP="00502945">
            <w:pPr>
              <w:numPr>
                <w:ilvl w:val="0"/>
                <w:numId w:val="42"/>
              </w:numPr>
              <w:rPr>
                <w:rFonts w:ascii="Arial Narrow" w:hAnsi="Arial Narrow" w:cs="Arial"/>
              </w:rPr>
            </w:pPr>
            <w:r>
              <w:rPr>
                <w:rFonts w:ascii="Arial Narrow" w:hAnsi="Arial Narrow" w:cs="Arial"/>
              </w:rPr>
              <w:t xml:space="preserve">   </w:t>
            </w:r>
            <w:r w:rsidRPr="00502945">
              <w:rPr>
                <w:rFonts w:ascii="Arial Narrow" w:hAnsi="Arial Narrow" w:cs="Arial"/>
              </w:rPr>
              <w:t>Tier 2 Data Centre Services</w:t>
            </w:r>
          </w:p>
        </w:tc>
        <w:tc>
          <w:tcPr>
            <w:tcW w:w="1260" w:type="dxa"/>
            <w:shd w:val="clear" w:color="auto" w:fill="auto"/>
          </w:tcPr>
          <w:p w14:paraId="7B58EF93" w14:textId="2D28D5E7" w:rsidR="008440C9" w:rsidRPr="008440C9" w:rsidRDefault="008440C9" w:rsidP="0003252F">
            <w:pPr>
              <w:rPr>
                <w:rFonts w:ascii="Arial Narrow" w:hAnsi="Arial Narrow"/>
                <w:b/>
                <w:bCs/>
                <w:color w:val="auto"/>
                <w:spacing w:val="8"/>
              </w:rPr>
            </w:pPr>
            <w:r w:rsidRPr="008440C9">
              <w:rPr>
                <w:rFonts w:ascii="Arial Narrow" w:hAnsi="Arial Narrow"/>
                <w:b/>
                <w:bCs/>
                <w:color w:val="auto"/>
                <w:spacing w:val="8"/>
              </w:rPr>
              <w:t>Mandatory</w:t>
            </w:r>
          </w:p>
        </w:tc>
        <w:tc>
          <w:tcPr>
            <w:tcW w:w="1260" w:type="dxa"/>
          </w:tcPr>
          <w:p w14:paraId="1DEBC241" w14:textId="77777777" w:rsidR="008440C9" w:rsidRPr="006F4F35" w:rsidRDefault="008440C9" w:rsidP="0003252F">
            <w:pPr>
              <w:spacing w:after="0" w:line="240" w:lineRule="auto"/>
              <w:ind w:left="0" w:firstLine="0"/>
              <w:jc w:val="center"/>
              <w:rPr>
                <w:rFonts w:ascii="Arial Narrow" w:hAnsi="Arial Narrow"/>
                <w:b/>
                <w:bCs/>
                <w:color w:val="auto"/>
                <w:spacing w:val="8"/>
              </w:rPr>
            </w:pPr>
          </w:p>
        </w:tc>
        <w:tc>
          <w:tcPr>
            <w:tcW w:w="1260" w:type="dxa"/>
          </w:tcPr>
          <w:p w14:paraId="78880828" w14:textId="77777777" w:rsidR="008440C9" w:rsidRPr="006F4F35" w:rsidRDefault="008440C9" w:rsidP="0003252F">
            <w:pPr>
              <w:spacing w:after="0" w:line="240" w:lineRule="auto"/>
              <w:ind w:left="0" w:firstLine="0"/>
              <w:jc w:val="center"/>
              <w:rPr>
                <w:rFonts w:ascii="Arial Narrow" w:hAnsi="Arial Narrow"/>
                <w:b/>
                <w:bCs/>
                <w:color w:val="auto"/>
                <w:spacing w:val="8"/>
              </w:rPr>
            </w:pPr>
          </w:p>
        </w:tc>
      </w:tr>
    </w:tbl>
    <w:p w14:paraId="7FFF9232" w14:textId="77777777" w:rsidR="003B2977" w:rsidRDefault="003B2977" w:rsidP="00157242">
      <w:pPr>
        <w:ind w:left="0" w:firstLine="0"/>
        <w:rPr>
          <w:rFonts w:ascii="Garamond" w:hAnsi="Garamond"/>
          <w:b/>
          <w:sz w:val="32"/>
          <w:szCs w:val="32"/>
          <w:u w:val="single"/>
        </w:rPr>
      </w:pPr>
    </w:p>
    <w:p w14:paraId="2F117275" w14:textId="77777777" w:rsidR="009A21C1" w:rsidRPr="006240C7" w:rsidRDefault="009A21C1" w:rsidP="009A21C1">
      <w:pPr>
        <w:rPr>
          <w:rFonts w:ascii="Arial Narrow" w:hAnsi="Arial Narrow"/>
          <w:b/>
          <w:sz w:val="30"/>
          <w:szCs w:val="30"/>
          <w:u w:val="single"/>
        </w:rPr>
      </w:pPr>
      <w:r w:rsidRPr="006240C7">
        <w:rPr>
          <w:rFonts w:ascii="Arial Narrow" w:hAnsi="Arial Narrow"/>
          <w:b/>
          <w:sz w:val="30"/>
          <w:szCs w:val="30"/>
          <w:u w:val="single"/>
        </w:rPr>
        <w:t>Criteria for Tenders Evaluation and Award of Contract:</w:t>
      </w:r>
    </w:p>
    <w:p w14:paraId="4B60CA3F" w14:textId="77777777" w:rsidR="009A21C1" w:rsidRDefault="009A21C1" w:rsidP="009A21C1">
      <w:pPr>
        <w:numPr>
          <w:ilvl w:val="0"/>
          <w:numId w:val="31"/>
        </w:numPr>
        <w:rPr>
          <w:rFonts w:ascii="Arial Narrow" w:hAnsi="Arial Narrow"/>
        </w:rPr>
      </w:pPr>
      <w:r w:rsidRPr="006240C7">
        <w:rPr>
          <w:rFonts w:ascii="Arial Narrow" w:hAnsi="Arial Narrow"/>
        </w:rPr>
        <w:t>Bids will be evaluated in fair, transparent and non-discriminatory manner. For</w:t>
      </w:r>
      <w:r>
        <w:rPr>
          <w:rFonts w:ascii="Arial Narrow" w:hAnsi="Arial Narrow"/>
        </w:rPr>
        <w:t xml:space="preserve"> the purpose of determining the lowest evaluated </w:t>
      </w:r>
      <w:r w:rsidRPr="006240C7">
        <w:rPr>
          <w:rFonts w:ascii="Arial Narrow" w:hAnsi="Arial Narrow"/>
        </w:rPr>
        <w:t>bid</w:t>
      </w:r>
      <w:r w:rsidRPr="00954F5D">
        <w:rPr>
          <w:rFonts w:ascii="Arial Narrow" w:hAnsi="Arial Narrow"/>
        </w:rPr>
        <w:t>, the above criteria</w:t>
      </w:r>
      <w:r w:rsidRPr="006240C7">
        <w:rPr>
          <w:rFonts w:ascii="Arial Narrow" w:hAnsi="Arial Narrow"/>
        </w:rPr>
        <w:t xml:space="preserve"> shall be taken into consideration of bids;</w:t>
      </w:r>
    </w:p>
    <w:p w14:paraId="5B3BA143" w14:textId="77777777" w:rsidR="009A21C1" w:rsidRDefault="009A21C1" w:rsidP="009A21C1">
      <w:pPr>
        <w:numPr>
          <w:ilvl w:val="0"/>
          <w:numId w:val="31"/>
        </w:numPr>
        <w:rPr>
          <w:rFonts w:ascii="Arial Narrow" w:hAnsi="Arial Narrow"/>
        </w:rPr>
      </w:pPr>
      <w:r>
        <w:rPr>
          <w:rFonts w:ascii="Arial Narrow" w:hAnsi="Arial Narrow"/>
        </w:rPr>
        <w:t>The bidder fulfilling all the above criteria will be qualified for consideration of financial bids.</w:t>
      </w:r>
    </w:p>
    <w:p w14:paraId="19A66108" w14:textId="77777777" w:rsidR="009A21C1" w:rsidRDefault="009A21C1" w:rsidP="009A21C1">
      <w:pPr>
        <w:numPr>
          <w:ilvl w:val="0"/>
          <w:numId w:val="31"/>
        </w:numPr>
        <w:rPr>
          <w:rFonts w:ascii="Arial Narrow" w:hAnsi="Arial Narrow"/>
        </w:rPr>
      </w:pPr>
      <w:r>
        <w:rPr>
          <w:rFonts w:ascii="Arial Narrow" w:hAnsi="Arial Narrow"/>
        </w:rPr>
        <w:t>The lowest financial bid will be awarded the contract.</w:t>
      </w:r>
    </w:p>
    <w:p w14:paraId="7BB72E95" w14:textId="4ADCEAC8" w:rsidR="002C03AC" w:rsidRPr="0047031C" w:rsidRDefault="009A21C1" w:rsidP="0047031C">
      <w:pPr>
        <w:numPr>
          <w:ilvl w:val="0"/>
          <w:numId w:val="31"/>
        </w:numPr>
        <w:rPr>
          <w:rFonts w:ascii="Arial Narrow" w:hAnsi="Arial Narrow"/>
        </w:rPr>
      </w:pPr>
      <w:r>
        <w:rPr>
          <w:rFonts w:ascii="Arial Narrow" w:hAnsi="Arial Narrow"/>
        </w:rPr>
        <w:t xml:space="preserve">The Work Order / Purchase Order will be given in consolidated basis,  </w:t>
      </w:r>
    </w:p>
    <w:p w14:paraId="3D830191" w14:textId="77777777" w:rsidR="002C03AC" w:rsidRDefault="002C03AC" w:rsidP="002C03AC"/>
    <w:p w14:paraId="4EC57C63" w14:textId="77777777" w:rsidR="0047031C" w:rsidRDefault="0047031C" w:rsidP="002C03AC"/>
    <w:p w14:paraId="0941B630" w14:textId="77777777" w:rsidR="0047031C" w:rsidRPr="002C03AC" w:rsidRDefault="0047031C" w:rsidP="002C03AC"/>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lastRenderedPageBreak/>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303D52"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075FCBBB" w14:textId="42A4362C" w:rsidR="00303D52" w:rsidRPr="003A4985" w:rsidRDefault="00303D52"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Pr>
          <w:rFonts w:ascii="Arial Narrow" w:hAnsi="Arial Narrow" w:cs="Times New Roman"/>
          <w:color w:val="000000" w:themeColor="text1"/>
          <w:spacing w:val="8"/>
        </w:rPr>
        <w:t>Quantity will be Vary as per actual requirement.</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49681C"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w:t>
      </w:r>
      <w:r w:rsidRPr="0049681C">
        <w:rPr>
          <w:rFonts w:ascii="Arial Narrow" w:hAnsi="Arial Narrow" w:cs="Times New Roman"/>
          <w:color w:val="auto"/>
          <w:spacing w:val="8"/>
        </w:rPr>
        <w:t xml:space="preserve">period of ONE YEAR will be imposed. </w:t>
      </w:r>
    </w:p>
    <w:p w14:paraId="32E2EB77" w14:textId="00CEBC18" w:rsidR="00EE39A0" w:rsidRDefault="007E280A"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49681C">
        <w:rPr>
          <w:rFonts w:ascii="Arial Narrow" w:hAnsi="Arial Narrow"/>
          <w:spacing w:val="14"/>
        </w:rPr>
        <w:t xml:space="preserve">The </w:t>
      </w:r>
      <w:r w:rsidR="002E749B" w:rsidRPr="0049681C">
        <w:rPr>
          <w:rFonts w:ascii="Arial Narrow" w:hAnsi="Arial Narrow"/>
          <w:spacing w:val="14"/>
        </w:rPr>
        <w:t>Supply</w:t>
      </w:r>
      <w:r w:rsidR="00104C1F">
        <w:rPr>
          <w:rFonts w:ascii="Arial Narrow" w:hAnsi="Arial Narrow"/>
          <w:spacing w:val="14"/>
        </w:rPr>
        <w:t>/Services</w:t>
      </w:r>
      <w:r w:rsidR="002E749B" w:rsidRPr="0049681C">
        <w:rPr>
          <w:rFonts w:ascii="Arial Narrow" w:hAnsi="Arial Narrow"/>
          <w:spacing w:val="14"/>
        </w:rPr>
        <w:t xml:space="preserve"> will be made within</w:t>
      </w:r>
      <w:r w:rsidR="00A5608B">
        <w:rPr>
          <w:rFonts w:ascii="Arial Narrow" w:hAnsi="Arial Narrow"/>
          <w:b/>
          <w:spacing w:val="14"/>
        </w:rPr>
        <w:t xml:space="preserve"> 4</w:t>
      </w:r>
      <w:r w:rsidRPr="0049681C">
        <w:rPr>
          <w:rFonts w:ascii="Arial Narrow" w:hAnsi="Arial Narrow"/>
          <w:b/>
          <w:spacing w:val="14"/>
        </w:rPr>
        <w:t xml:space="preserve"> weeks’ Time</w:t>
      </w:r>
      <w:r>
        <w:rPr>
          <w:rFonts w:ascii="Arial Narrow" w:hAnsi="Arial Narrow"/>
          <w:spacing w:val="14"/>
        </w:rPr>
        <w:t xml:space="preserve"> from the date of work Order. Ready stock will be given preference</w:t>
      </w:r>
    </w:p>
    <w:p w14:paraId="4670018F" w14:textId="77777777" w:rsidR="00EE39A0" w:rsidRPr="002B61A7"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33C4D702" w14:textId="60FB9337" w:rsidR="002B61A7" w:rsidRPr="002B62FB" w:rsidRDefault="002B62FB" w:rsidP="002B62FB">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lastRenderedPageBreak/>
        <w:t>10% performance Security would be withheld from the payment till the period of warranty.</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6202C500"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5217C143" w14:textId="77777777" w:rsidR="006A3C07" w:rsidRDefault="006A3C07" w:rsidP="006B6530">
      <w:pPr>
        <w:spacing w:after="160" w:line="259" w:lineRule="auto"/>
        <w:ind w:left="0" w:firstLine="0"/>
        <w:rPr>
          <w:rFonts w:ascii="Arial Narrow" w:hAnsi="Arial Narrow" w:cs="Tahoma"/>
          <w:b/>
          <w:spacing w:val="10"/>
          <w:sz w:val="34"/>
          <w:szCs w:val="34"/>
        </w:rPr>
      </w:pPr>
    </w:p>
    <w:p w14:paraId="5964534B" w14:textId="426F1CF3" w:rsidR="00F85A33" w:rsidRPr="00104C1F" w:rsidRDefault="00F85A33" w:rsidP="00F85A33">
      <w:pPr>
        <w:spacing w:after="160" w:line="259" w:lineRule="auto"/>
        <w:ind w:left="0" w:firstLine="0"/>
        <w:jc w:val="right"/>
        <w:rPr>
          <w:rFonts w:ascii="Arial Narrow" w:hAnsi="Arial Narrow" w:cs="Tahoma"/>
          <w:b/>
          <w:spacing w:val="10"/>
          <w:sz w:val="24"/>
          <w:szCs w:val="24"/>
        </w:rPr>
      </w:pPr>
      <w:r w:rsidRPr="00104C1F">
        <w:rPr>
          <w:rFonts w:ascii="Arial Narrow" w:hAnsi="Arial Narrow" w:cs="Tahoma"/>
          <w:b/>
          <w:spacing w:val="10"/>
          <w:sz w:val="24"/>
          <w:szCs w:val="24"/>
        </w:rPr>
        <w:lastRenderedPageBreak/>
        <w:t>Form 1</w:t>
      </w:r>
    </w:p>
    <w:p w14:paraId="6A318D0F" w14:textId="744301EC" w:rsidR="004F3D62" w:rsidRPr="00104C1F" w:rsidRDefault="004F3D62" w:rsidP="0034318F">
      <w:pPr>
        <w:spacing w:after="160" w:line="259" w:lineRule="auto"/>
        <w:ind w:left="0" w:firstLine="0"/>
        <w:jc w:val="center"/>
        <w:rPr>
          <w:rFonts w:ascii="Arial Narrow" w:hAnsi="Arial Narrow"/>
          <w:i/>
          <w:iCs/>
          <w:spacing w:val="12"/>
          <w:sz w:val="24"/>
          <w:szCs w:val="24"/>
        </w:rPr>
      </w:pPr>
      <w:r w:rsidRPr="00104C1F">
        <w:rPr>
          <w:rFonts w:ascii="Arial Narrow" w:hAnsi="Arial Narrow"/>
          <w:i/>
          <w:iCs/>
          <w:spacing w:val="12"/>
          <w:sz w:val="24"/>
          <w:szCs w:val="24"/>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104C1F" w14:paraId="563F0407" w14:textId="77777777" w:rsidTr="00C70D1E">
        <w:trPr>
          <w:trHeight w:val="432"/>
        </w:trPr>
        <w:tc>
          <w:tcPr>
            <w:tcW w:w="1238" w:type="dxa"/>
            <w:vAlign w:val="bottom"/>
          </w:tcPr>
          <w:p w14:paraId="09FD773B" w14:textId="77777777" w:rsidR="004F3D62" w:rsidRPr="00104C1F" w:rsidRDefault="004F3D62" w:rsidP="00C70D1E">
            <w:pPr>
              <w:spacing w:after="67"/>
              <w:rPr>
                <w:rFonts w:ascii="Arial Narrow" w:hAnsi="Arial Narrow" w:cstheme="minorBidi"/>
                <w:spacing w:val="12"/>
                <w:sz w:val="24"/>
                <w:szCs w:val="24"/>
              </w:rPr>
            </w:pPr>
            <w:r w:rsidRPr="00104C1F">
              <w:rPr>
                <w:rFonts w:ascii="Arial Narrow" w:hAnsi="Arial Narrow" w:cstheme="minorBidi"/>
                <w:spacing w:val="12"/>
                <w:sz w:val="24"/>
                <w:szCs w:val="24"/>
              </w:rPr>
              <w:t xml:space="preserve">Ref No:   </w:t>
            </w:r>
          </w:p>
        </w:tc>
        <w:tc>
          <w:tcPr>
            <w:tcW w:w="2897" w:type="dxa"/>
            <w:tcBorders>
              <w:bottom w:val="single" w:sz="4" w:space="0" w:color="auto"/>
            </w:tcBorders>
            <w:vAlign w:val="bottom"/>
          </w:tcPr>
          <w:p w14:paraId="5BD3D2CC" w14:textId="77777777" w:rsidR="004F3D62" w:rsidRPr="00104C1F" w:rsidRDefault="004F3D62" w:rsidP="00C70D1E">
            <w:pPr>
              <w:spacing w:after="67"/>
              <w:jc w:val="right"/>
              <w:rPr>
                <w:rFonts w:ascii="Arial Narrow" w:hAnsi="Arial Narrow" w:cstheme="minorBidi"/>
                <w:spacing w:val="12"/>
                <w:sz w:val="24"/>
                <w:szCs w:val="24"/>
              </w:rPr>
            </w:pPr>
          </w:p>
        </w:tc>
        <w:tc>
          <w:tcPr>
            <w:tcW w:w="2790" w:type="dxa"/>
            <w:vAlign w:val="bottom"/>
          </w:tcPr>
          <w:p w14:paraId="684AB712" w14:textId="77777777" w:rsidR="004F3D62" w:rsidRPr="00104C1F" w:rsidRDefault="004F3D62" w:rsidP="00C70D1E">
            <w:pPr>
              <w:spacing w:after="67"/>
              <w:jc w:val="right"/>
              <w:rPr>
                <w:rFonts w:ascii="Arial Narrow" w:hAnsi="Arial Narrow" w:cstheme="minorBidi"/>
                <w:spacing w:val="12"/>
                <w:sz w:val="24"/>
                <w:szCs w:val="24"/>
              </w:rPr>
            </w:pPr>
            <w:r w:rsidRPr="00104C1F">
              <w:rPr>
                <w:rFonts w:ascii="Arial Narrow" w:hAnsi="Arial Narrow" w:cstheme="minorBidi"/>
                <w:spacing w:val="12"/>
                <w:sz w:val="24"/>
                <w:szCs w:val="24"/>
              </w:rPr>
              <w:t>NTN:</w:t>
            </w:r>
          </w:p>
        </w:tc>
        <w:tc>
          <w:tcPr>
            <w:tcW w:w="2897" w:type="dxa"/>
            <w:tcBorders>
              <w:bottom w:val="single" w:sz="4" w:space="0" w:color="auto"/>
            </w:tcBorders>
            <w:vAlign w:val="bottom"/>
          </w:tcPr>
          <w:p w14:paraId="155E1B03" w14:textId="77777777" w:rsidR="004F3D62" w:rsidRPr="00104C1F" w:rsidRDefault="004F3D62" w:rsidP="00C70D1E">
            <w:pPr>
              <w:spacing w:after="67"/>
              <w:jc w:val="right"/>
              <w:rPr>
                <w:rFonts w:ascii="Arial Narrow" w:hAnsi="Arial Narrow" w:cstheme="minorBidi"/>
                <w:spacing w:val="12"/>
                <w:sz w:val="24"/>
                <w:szCs w:val="24"/>
              </w:rPr>
            </w:pPr>
          </w:p>
        </w:tc>
      </w:tr>
      <w:tr w:rsidR="004F3D62" w:rsidRPr="00104C1F" w14:paraId="40A23930" w14:textId="77777777" w:rsidTr="00C70D1E">
        <w:trPr>
          <w:trHeight w:val="432"/>
        </w:trPr>
        <w:tc>
          <w:tcPr>
            <w:tcW w:w="1238" w:type="dxa"/>
            <w:vAlign w:val="bottom"/>
          </w:tcPr>
          <w:p w14:paraId="4A8A5463" w14:textId="77777777" w:rsidR="004F3D62" w:rsidRPr="00104C1F" w:rsidRDefault="004F3D62" w:rsidP="00C70D1E">
            <w:pPr>
              <w:spacing w:after="67"/>
              <w:rPr>
                <w:rFonts w:ascii="Arial Narrow" w:hAnsi="Arial Narrow" w:cstheme="minorBidi"/>
                <w:spacing w:val="12"/>
                <w:sz w:val="24"/>
                <w:szCs w:val="24"/>
              </w:rPr>
            </w:pPr>
            <w:r w:rsidRPr="00104C1F">
              <w:rPr>
                <w:rFonts w:ascii="Arial Narrow" w:hAnsi="Arial Narrow" w:cstheme="minorBidi"/>
                <w:spacing w:val="12"/>
                <w:sz w:val="24"/>
                <w:szCs w:val="24"/>
              </w:rPr>
              <w:t>Date:</w:t>
            </w:r>
          </w:p>
        </w:tc>
        <w:tc>
          <w:tcPr>
            <w:tcW w:w="2897" w:type="dxa"/>
            <w:tcBorders>
              <w:top w:val="single" w:sz="4" w:space="0" w:color="auto"/>
              <w:bottom w:val="single" w:sz="4" w:space="0" w:color="auto"/>
            </w:tcBorders>
            <w:vAlign w:val="bottom"/>
          </w:tcPr>
          <w:p w14:paraId="37D43D9F" w14:textId="77777777" w:rsidR="004F3D62" w:rsidRPr="00104C1F" w:rsidRDefault="004F3D62" w:rsidP="00C70D1E">
            <w:pPr>
              <w:spacing w:after="67"/>
              <w:jc w:val="right"/>
              <w:rPr>
                <w:rFonts w:ascii="Arial Narrow" w:hAnsi="Arial Narrow" w:cstheme="minorBidi"/>
                <w:spacing w:val="12"/>
                <w:sz w:val="24"/>
                <w:szCs w:val="24"/>
              </w:rPr>
            </w:pPr>
          </w:p>
        </w:tc>
        <w:tc>
          <w:tcPr>
            <w:tcW w:w="2790" w:type="dxa"/>
            <w:vAlign w:val="bottom"/>
          </w:tcPr>
          <w:p w14:paraId="644CC690" w14:textId="77777777" w:rsidR="004F3D62" w:rsidRPr="00104C1F" w:rsidRDefault="004F3D62" w:rsidP="00C70D1E">
            <w:pPr>
              <w:spacing w:after="67"/>
              <w:jc w:val="right"/>
              <w:rPr>
                <w:rFonts w:ascii="Arial Narrow" w:hAnsi="Arial Narrow" w:cstheme="minorBidi"/>
                <w:spacing w:val="12"/>
                <w:sz w:val="24"/>
                <w:szCs w:val="24"/>
              </w:rPr>
            </w:pPr>
            <w:r w:rsidRPr="00104C1F">
              <w:rPr>
                <w:rFonts w:ascii="Arial Narrow" w:hAnsi="Arial Narrow" w:cstheme="minorBidi"/>
                <w:spacing w:val="12"/>
                <w:sz w:val="24"/>
                <w:szCs w:val="24"/>
              </w:rPr>
              <w:t>GST:</w:t>
            </w:r>
          </w:p>
        </w:tc>
        <w:tc>
          <w:tcPr>
            <w:tcW w:w="2897" w:type="dxa"/>
            <w:tcBorders>
              <w:top w:val="single" w:sz="4" w:space="0" w:color="auto"/>
              <w:bottom w:val="single" w:sz="4" w:space="0" w:color="auto"/>
            </w:tcBorders>
            <w:vAlign w:val="bottom"/>
          </w:tcPr>
          <w:p w14:paraId="706A7F4A" w14:textId="77777777" w:rsidR="004F3D62" w:rsidRPr="00104C1F" w:rsidRDefault="004F3D62" w:rsidP="00C70D1E">
            <w:pPr>
              <w:spacing w:after="67"/>
              <w:jc w:val="right"/>
              <w:rPr>
                <w:rFonts w:ascii="Arial Narrow" w:hAnsi="Arial Narrow" w:cstheme="minorBidi"/>
                <w:spacing w:val="12"/>
                <w:sz w:val="24"/>
                <w:szCs w:val="24"/>
              </w:rPr>
            </w:pPr>
          </w:p>
        </w:tc>
      </w:tr>
    </w:tbl>
    <w:p w14:paraId="4B09EF1B" w14:textId="6696BC7F" w:rsidR="00535494" w:rsidRPr="00104C1F" w:rsidRDefault="00676DB6" w:rsidP="00676DB6">
      <w:pPr>
        <w:spacing w:after="0" w:line="276" w:lineRule="auto"/>
        <w:ind w:left="0" w:firstLine="0"/>
        <w:jc w:val="center"/>
        <w:rPr>
          <w:rFonts w:ascii="Arial Narrow" w:hAnsi="Arial Narrow"/>
          <w:b/>
          <w:bCs/>
          <w:spacing w:val="12"/>
          <w:sz w:val="24"/>
          <w:szCs w:val="24"/>
        </w:rPr>
      </w:pPr>
      <w:r w:rsidRPr="00104C1F">
        <w:rPr>
          <w:rFonts w:ascii="Arial Narrow" w:hAnsi="Arial Narrow"/>
          <w:b/>
          <w:bCs/>
          <w:spacing w:val="12"/>
          <w:sz w:val="24"/>
          <w:szCs w:val="24"/>
        </w:rPr>
        <w:t>Financial Bid</w:t>
      </w:r>
    </w:p>
    <w:p w14:paraId="11333F48" w14:textId="6279A6EE" w:rsidR="006B6BDA" w:rsidRPr="00104C1F" w:rsidRDefault="00157242" w:rsidP="006B6BDA">
      <w:pPr>
        <w:jc w:val="center"/>
        <w:rPr>
          <w:rFonts w:ascii="Arial Narrow" w:hAnsi="Arial Narrow" w:cs="Tahoma"/>
          <w:b/>
          <w:bCs/>
          <w:spacing w:val="8"/>
          <w:sz w:val="24"/>
          <w:szCs w:val="24"/>
        </w:rPr>
      </w:pPr>
      <w:r w:rsidRPr="00104C1F">
        <w:rPr>
          <w:rFonts w:ascii="Arial Narrow" w:hAnsi="Arial Narrow"/>
          <w:b/>
          <w:bCs/>
          <w:spacing w:val="12"/>
          <w:sz w:val="24"/>
          <w:szCs w:val="24"/>
        </w:rPr>
        <w:t xml:space="preserve"> </w:t>
      </w:r>
      <w:r w:rsidR="0000049A" w:rsidRPr="00104C1F">
        <w:rPr>
          <w:rFonts w:ascii="Arial Narrow" w:hAnsi="Arial Narrow"/>
          <w:b/>
          <w:bCs/>
          <w:spacing w:val="12"/>
          <w:sz w:val="24"/>
          <w:szCs w:val="24"/>
          <w:u w:val="single"/>
        </w:rPr>
        <w:t xml:space="preserve">Hiring of internet Services for </w:t>
      </w:r>
      <w:r w:rsidR="0000049A" w:rsidRPr="00104C1F">
        <w:rPr>
          <w:rFonts w:ascii="Arial Narrow" w:hAnsi="Arial Narrow" w:cs="Tahoma"/>
          <w:b/>
          <w:bCs/>
          <w:spacing w:val="8"/>
          <w:sz w:val="24"/>
          <w:szCs w:val="24"/>
          <w:u w:val="single"/>
        </w:rPr>
        <w:t>Co</w:t>
      </w:r>
      <w:r w:rsidR="00081530" w:rsidRPr="00104C1F">
        <w:rPr>
          <w:rFonts w:ascii="Arial Narrow" w:hAnsi="Arial Narrow" w:cs="Tahoma"/>
          <w:b/>
          <w:bCs/>
          <w:spacing w:val="8"/>
          <w:sz w:val="24"/>
          <w:szCs w:val="24"/>
          <w:u w:val="single"/>
        </w:rPr>
        <w:t xml:space="preserve">-location </w:t>
      </w:r>
      <w:r w:rsidR="0000049A" w:rsidRPr="00104C1F">
        <w:rPr>
          <w:rFonts w:ascii="Arial Narrow" w:hAnsi="Arial Narrow" w:cs="Tahoma"/>
          <w:b/>
          <w:bCs/>
          <w:spacing w:val="8"/>
          <w:sz w:val="24"/>
          <w:szCs w:val="24"/>
          <w:u w:val="single"/>
        </w:rPr>
        <w:t>of Server</w:t>
      </w:r>
      <w:r w:rsidR="00104C1F" w:rsidRPr="00104C1F">
        <w:rPr>
          <w:rFonts w:ascii="Arial Narrow" w:hAnsi="Arial Narrow" w:cs="Tahoma"/>
          <w:b/>
          <w:bCs/>
          <w:spacing w:val="8"/>
          <w:sz w:val="24"/>
          <w:szCs w:val="24"/>
          <w:u w:val="single"/>
        </w:rPr>
        <w:t>s</w:t>
      </w:r>
    </w:p>
    <w:p w14:paraId="0687763F" w14:textId="32480D4E" w:rsidR="00E966B1" w:rsidRPr="00104C1F" w:rsidRDefault="00E966B1" w:rsidP="00157242">
      <w:pPr>
        <w:spacing w:after="0" w:line="276" w:lineRule="auto"/>
        <w:ind w:left="0" w:firstLine="0"/>
        <w:jc w:val="center"/>
        <w:rPr>
          <w:rFonts w:ascii="Arial Narrow" w:hAnsi="Arial Narrow"/>
          <w:b/>
          <w:bCs/>
          <w:spacing w:val="8"/>
          <w:sz w:val="24"/>
          <w:szCs w:val="24"/>
        </w:rPr>
      </w:pPr>
    </w:p>
    <w:tbl>
      <w:tblPr>
        <w:tblW w:w="1011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401"/>
        <w:gridCol w:w="900"/>
        <w:gridCol w:w="1170"/>
        <w:gridCol w:w="990"/>
        <w:gridCol w:w="959"/>
        <w:gridCol w:w="1149"/>
      </w:tblGrid>
      <w:tr w:rsidR="00895E4B" w:rsidRPr="00104C1F" w14:paraId="723A0823" w14:textId="77777777" w:rsidTr="00587C44">
        <w:trPr>
          <w:trHeight w:val="720"/>
          <w:jc w:val="center"/>
        </w:trPr>
        <w:tc>
          <w:tcPr>
            <w:tcW w:w="5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895E4B" w:rsidRPr="00104C1F" w:rsidRDefault="00895E4B">
            <w:pPr>
              <w:spacing w:after="128" w:line="240" w:lineRule="auto"/>
              <w:ind w:left="0" w:firstLine="0"/>
              <w:jc w:val="center"/>
              <w:rPr>
                <w:rFonts w:ascii="Arial Narrow" w:hAnsi="Arial Narrow"/>
                <w:b/>
                <w:bCs/>
                <w:spacing w:val="8"/>
                <w:sz w:val="24"/>
                <w:szCs w:val="24"/>
              </w:rPr>
            </w:pPr>
            <w:r w:rsidRPr="00104C1F">
              <w:rPr>
                <w:rFonts w:ascii="Arial Narrow" w:hAnsi="Arial Narrow"/>
                <w:b/>
                <w:bCs/>
                <w:spacing w:val="8"/>
                <w:sz w:val="24"/>
                <w:szCs w:val="24"/>
              </w:rPr>
              <w:t>S.N</w:t>
            </w:r>
          </w:p>
        </w:tc>
        <w:tc>
          <w:tcPr>
            <w:tcW w:w="440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895E4B" w:rsidRPr="00104C1F" w:rsidRDefault="00895E4B">
            <w:pPr>
              <w:spacing w:after="0" w:line="240" w:lineRule="auto"/>
              <w:ind w:left="0" w:firstLine="0"/>
              <w:contextualSpacing/>
              <w:jc w:val="center"/>
              <w:rPr>
                <w:rFonts w:ascii="Arial Narrow" w:hAnsi="Arial Narrow"/>
                <w:b/>
                <w:bCs/>
                <w:spacing w:val="8"/>
                <w:sz w:val="24"/>
                <w:szCs w:val="24"/>
              </w:rPr>
            </w:pPr>
            <w:r w:rsidRPr="00104C1F">
              <w:rPr>
                <w:rFonts w:ascii="Arial Narrow" w:hAnsi="Arial Narrow"/>
                <w:b/>
                <w:bCs/>
                <w:spacing w:val="8"/>
                <w:sz w:val="24"/>
                <w:szCs w:val="24"/>
              </w:rPr>
              <w:t>Detail of Specifications</w:t>
            </w:r>
          </w:p>
        </w:tc>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77777777" w:rsidR="00895E4B" w:rsidRPr="00104C1F" w:rsidRDefault="00895E4B">
            <w:pPr>
              <w:spacing w:after="0" w:line="240" w:lineRule="auto"/>
              <w:ind w:left="0" w:firstLine="0"/>
              <w:contextualSpacing/>
              <w:jc w:val="center"/>
              <w:rPr>
                <w:rFonts w:ascii="Arial Narrow" w:hAnsi="Arial Narrow"/>
                <w:b/>
                <w:bCs/>
                <w:spacing w:val="8"/>
                <w:sz w:val="24"/>
                <w:szCs w:val="24"/>
              </w:rPr>
            </w:pPr>
            <w:proofErr w:type="spellStart"/>
            <w:r w:rsidRPr="00104C1F">
              <w:rPr>
                <w:rFonts w:ascii="Arial Narrow" w:hAnsi="Arial Narrow"/>
                <w:b/>
                <w:bCs/>
                <w:spacing w:val="8"/>
                <w:sz w:val="24"/>
                <w:szCs w:val="24"/>
              </w:rPr>
              <w:t>Qty</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77777777" w:rsidR="00895E4B" w:rsidRPr="00104C1F" w:rsidRDefault="00895E4B">
            <w:pPr>
              <w:spacing w:after="0" w:line="240" w:lineRule="auto"/>
              <w:ind w:left="0" w:firstLine="0"/>
              <w:contextualSpacing/>
              <w:jc w:val="center"/>
              <w:rPr>
                <w:rFonts w:ascii="Arial Narrow" w:hAnsi="Arial Narrow"/>
                <w:b/>
                <w:bCs/>
                <w:spacing w:val="8"/>
                <w:sz w:val="24"/>
                <w:szCs w:val="24"/>
              </w:rPr>
            </w:pPr>
            <w:r w:rsidRPr="00104C1F">
              <w:rPr>
                <w:rFonts w:ascii="Arial Narrow" w:hAnsi="Arial Narrow"/>
                <w:b/>
                <w:bCs/>
                <w:spacing w:val="8"/>
                <w:sz w:val="24"/>
                <w:szCs w:val="24"/>
              </w:rPr>
              <w:t xml:space="preserve">Unit Price (GST </w:t>
            </w:r>
            <w:proofErr w:type="spellStart"/>
            <w:r w:rsidRPr="00104C1F">
              <w:rPr>
                <w:rFonts w:ascii="Arial Narrow" w:hAnsi="Arial Narrow"/>
                <w:b/>
                <w:bCs/>
                <w:spacing w:val="8"/>
                <w:sz w:val="24"/>
                <w:szCs w:val="24"/>
              </w:rPr>
              <w:t>Excl</w:t>
            </w:r>
            <w:proofErr w:type="spellEnd"/>
            <w:r w:rsidRPr="00104C1F">
              <w:rPr>
                <w:rFonts w:ascii="Arial Narrow" w:hAnsi="Arial Narrow"/>
                <w:b/>
                <w:bCs/>
                <w:spacing w:val="8"/>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7777777" w:rsidR="00895E4B" w:rsidRPr="00104C1F" w:rsidRDefault="00895E4B">
            <w:pPr>
              <w:spacing w:after="0" w:line="240" w:lineRule="auto"/>
              <w:ind w:left="0" w:firstLine="0"/>
              <w:contextualSpacing/>
              <w:jc w:val="center"/>
              <w:rPr>
                <w:rFonts w:ascii="Arial Narrow" w:hAnsi="Arial Narrow"/>
                <w:b/>
                <w:bCs/>
                <w:spacing w:val="8"/>
                <w:sz w:val="24"/>
                <w:szCs w:val="24"/>
              </w:rPr>
            </w:pPr>
            <w:r w:rsidRPr="00104C1F">
              <w:rPr>
                <w:rFonts w:ascii="Arial Narrow" w:hAnsi="Arial Narrow"/>
                <w:b/>
                <w:bCs/>
                <w:spacing w:val="8"/>
                <w:sz w:val="24"/>
                <w:szCs w:val="24"/>
              </w:rPr>
              <w:t>GST Amount</w:t>
            </w:r>
          </w:p>
        </w:tc>
        <w:tc>
          <w:tcPr>
            <w:tcW w:w="9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77777777" w:rsidR="00895E4B" w:rsidRPr="00104C1F" w:rsidRDefault="00895E4B">
            <w:pPr>
              <w:spacing w:after="0" w:line="240" w:lineRule="auto"/>
              <w:ind w:left="0" w:firstLine="0"/>
              <w:contextualSpacing/>
              <w:jc w:val="center"/>
              <w:rPr>
                <w:rFonts w:ascii="Arial Narrow" w:hAnsi="Arial Narrow"/>
                <w:b/>
                <w:bCs/>
                <w:spacing w:val="8"/>
                <w:sz w:val="24"/>
                <w:szCs w:val="24"/>
              </w:rPr>
            </w:pPr>
            <w:r w:rsidRPr="00104C1F">
              <w:rPr>
                <w:rFonts w:ascii="Arial Narrow" w:hAnsi="Arial Narrow"/>
                <w:b/>
                <w:bCs/>
                <w:spacing w:val="8"/>
                <w:sz w:val="24"/>
                <w:szCs w:val="24"/>
              </w:rPr>
              <w:t>Unit Price (GST INCL))</w:t>
            </w:r>
          </w:p>
        </w:tc>
        <w:tc>
          <w:tcPr>
            <w:tcW w:w="11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777777" w:rsidR="00895E4B" w:rsidRPr="00104C1F" w:rsidRDefault="00895E4B">
            <w:pPr>
              <w:spacing w:after="0" w:line="240" w:lineRule="auto"/>
              <w:ind w:left="0" w:firstLine="0"/>
              <w:contextualSpacing/>
              <w:jc w:val="center"/>
              <w:rPr>
                <w:rFonts w:ascii="Arial Narrow" w:hAnsi="Arial Narrow"/>
                <w:b/>
                <w:bCs/>
                <w:spacing w:val="8"/>
                <w:sz w:val="24"/>
                <w:szCs w:val="24"/>
              </w:rPr>
            </w:pPr>
            <w:r w:rsidRPr="00104C1F">
              <w:rPr>
                <w:rFonts w:ascii="Arial Narrow" w:hAnsi="Arial Narrow"/>
                <w:b/>
                <w:bCs/>
                <w:spacing w:val="8"/>
                <w:sz w:val="24"/>
                <w:szCs w:val="24"/>
              </w:rPr>
              <w:t>Total Cost including all taxes</w:t>
            </w:r>
          </w:p>
        </w:tc>
      </w:tr>
      <w:tr w:rsidR="00895E4B" w:rsidRPr="00104C1F" w14:paraId="39FBB8C2" w14:textId="77777777" w:rsidTr="00587C44">
        <w:trPr>
          <w:trHeight w:val="890"/>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37571C47" w14:textId="77777777" w:rsidR="00895E4B" w:rsidRPr="00104C1F" w:rsidRDefault="00895E4B">
            <w:pPr>
              <w:spacing w:line="240" w:lineRule="auto"/>
              <w:jc w:val="center"/>
              <w:rPr>
                <w:rFonts w:ascii="Arial" w:hAnsi="Arial" w:cs="Arial"/>
                <w:sz w:val="24"/>
                <w:szCs w:val="24"/>
              </w:rPr>
            </w:pPr>
            <w:r w:rsidRPr="00104C1F">
              <w:rPr>
                <w:rFonts w:ascii="Arial" w:hAnsi="Arial" w:cs="Arial"/>
                <w:sz w:val="24"/>
                <w:szCs w:val="24"/>
              </w:rPr>
              <w:t>01</w:t>
            </w:r>
          </w:p>
        </w:tc>
        <w:tc>
          <w:tcPr>
            <w:tcW w:w="4401" w:type="dxa"/>
            <w:tcBorders>
              <w:top w:val="single" w:sz="4" w:space="0" w:color="auto"/>
              <w:left w:val="single" w:sz="4" w:space="0" w:color="auto"/>
              <w:bottom w:val="single" w:sz="4" w:space="0" w:color="auto"/>
              <w:right w:val="single" w:sz="4" w:space="0" w:color="auto"/>
            </w:tcBorders>
          </w:tcPr>
          <w:p w14:paraId="14C722ED" w14:textId="161298B9" w:rsidR="00A5608B" w:rsidRPr="00104C1F" w:rsidRDefault="00E116C7" w:rsidP="00E116C7">
            <w:pPr>
              <w:pStyle w:val="ListParagraph"/>
              <w:spacing w:line="244" w:lineRule="auto"/>
              <w:ind w:left="753"/>
              <w:rPr>
                <w:rFonts w:ascii="Arial" w:hAnsi="Arial" w:cs="Arial"/>
                <w:b/>
              </w:rPr>
            </w:pPr>
            <w:r w:rsidRPr="00104C1F">
              <w:rPr>
                <w:rFonts w:ascii="Arial" w:hAnsi="Arial" w:cs="Arial"/>
                <w:b/>
              </w:rPr>
              <w:t>Co-location of Server</w:t>
            </w:r>
            <w:r w:rsidR="00104C1F" w:rsidRPr="00104C1F">
              <w:rPr>
                <w:rFonts w:ascii="Arial" w:hAnsi="Arial" w:cs="Arial"/>
                <w:b/>
              </w:rPr>
              <w:t>s</w:t>
            </w:r>
          </w:p>
          <w:p w14:paraId="69600D24" w14:textId="06873FA2" w:rsidR="00192F44" w:rsidRPr="00104C1F" w:rsidRDefault="00192F44" w:rsidP="00192F44">
            <w:pPr>
              <w:pStyle w:val="ListParagraph"/>
              <w:numPr>
                <w:ilvl w:val="0"/>
                <w:numId w:val="37"/>
              </w:numPr>
              <w:spacing w:line="244" w:lineRule="auto"/>
              <w:rPr>
                <w:rFonts w:ascii="Arial" w:hAnsi="Arial" w:cs="Arial"/>
              </w:rPr>
            </w:pPr>
            <w:r w:rsidRPr="00104C1F">
              <w:rPr>
                <w:rFonts w:ascii="Arial" w:hAnsi="Arial" w:cs="Arial"/>
              </w:rPr>
              <w:t>Rack Mount 2 U Servers</w:t>
            </w:r>
          </w:p>
          <w:p w14:paraId="305FDF62" w14:textId="4562998E" w:rsidR="00E116C7" w:rsidRPr="00104C1F" w:rsidRDefault="00E116C7" w:rsidP="00E116C7">
            <w:pPr>
              <w:pStyle w:val="ListParagraph"/>
              <w:numPr>
                <w:ilvl w:val="0"/>
                <w:numId w:val="32"/>
              </w:numPr>
              <w:spacing w:line="244" w:lineRule="auto"/>
              <w:rPr>
                <w:rFonts w:ascii="Arial" w:hAnsi="Arial" w:cs="Arial"/>
              </w:rPr>
            </w:pPr>
            <w:r w:rsidRPr="00104C1F">
              <w:rPr>
                <w:rFonts w:ascii="Arial" w:hAnsi="Arial" w:cs="Arial"/>
              </w:rPr>
              <w:t>Live IP’s</w:t>
            </w:r>
            <w:r w:rsidR="00142104">
              <w:rPr>
                <w:rFonts w:ascii="Arial" w:hAnsi="Arial" w:cs="Arial"/>
              </w:rPr>
              <w:t xml:space="preserve"> (As per </w:t>
            </w:r>
            <w:r w:rsidR="002C03AC">
              <w:rPr>
                <w:rFonts w:ascii="Arial" w:hAnsi="Arial" w:cs="Arial"/>
              </w:rPr>
              <w:t>Requirement)</w:t>
            </w:r>
            <w:r w:rsidR="00142104">
              <w:rPr>
                <w:rFonts w:ascii="Arial" w:hAnsi="Arial" w:cs="Arial"/>
              </w:rPr>
              <w:t xml:space="preserve"> </w:t>
            </w:r>
            <w:r w:rsidR="002C03AC">
              <w:rPr>
                <w:rFonts w:ascii="Arial" w:hAnsi="Arial" w:cs="Arial"/>
              </w:rPr>
              <w:t>approximately</w:t>
            </w:r>
            <w:r w:rsidR="00142104">
              <w:rPr>
                <w:rFonts w:ascii="Arial" w:hAnsi="Arial" w:cs="Arial"/>
              </w:rPr>
              <w:t xml:space="preserve"> 5. </w:t>
            </w:r>
          </w:p>
          <w:p w14:paraId="37FD91D5" w14:textId="5D902E5B" w:rsidR="00E116C7" w:rsidRPr="00104C1F" w:rsidRDefault="00142104" w:rsidP="00E116C7">
            <w:pPr>
              <w:pStyle w:val="ListParagraph"/>
              <w:numPr>
                <w:ilvl w:val="0"/>
                <w:numId w:val="32"/>
              </w:numPr>
              <w:spacing w:line="244" w:lineRule="auto"/>
              <w:rPr>
                <w:rFonts w:ascii="Arial" w:hAnsi="Arial" w:cs="Arial"/>
              </w:rPr>
            </w:pPr>
            <w:r>
              <w:rPr>
                <w:rFonts w:ascii="Arial" w:hAnsi="Arial" w:cs="Arial"/>
              </w:rPr>
              <w:t>3</w:t>
            </w:r>
            <w:r w:rsidR="00E116C7" w:rsidRPr="00104C1F">
              <w:rPr>
                <w:rFonts w:ascii="Arial" w:hAnsi="Arial" w:cs="Arial"/>
              </w:rPr>
              <w:t>0 Mbps Dedicated Link</w:t>
            </w:r>
          </w:p>
          <w:p w14:paraId="4B7C3683" w14:textId="77777777" w:rsidR="00E116C7" w:rsidRPr="00104C1F" w:rsidRDefault="00E116C7" w:rsidP="00E116C7">
            <w:pPr>
              <w:pStyle w:val="ListParagraph"/>
              <w:numPr>
                <w:ilvl w:val="0"/>
                <w:numId w:val="32"/>
              </w:numPr>
              <w:spacing w:line="244" w:lineRule="auto"/>
              <w:rPr>
                <w:rFonts w:ascii="Arial" w:hAnsi="Arial" w:cs="Arial"/>
              </w:rPr>
            </w:pPr>
            <w:r w:rsidRPr="00104C1F">
              <w:rPr>
                <w:rFonts w:ascii="Arial" w:hAnsi="Arial" w:cs="Arial"/>
              </w:rPr>
              <w:t>Hardware Firewall</w:t>
            </w:r>
          </w:p>
          <w:p w14:paraId="23E4A97C" w14:textId="09A52430" w:rsidR="004A0BB5" w:rsidRPr="005B6E53" w:rsidRDefault="004A0BB5" w:rsidP="005B6E53">
            <w:pPr>
              <w:pStyle w:val="ListParagraph"/>
              <w:spacing w:line="244" w:lineRule="auto"/>
              <w:ind w:left="753"/>
              <w:rPr>
                <w:rFonts w:ascii="Arial" w:hAnsi="Arial" w:cs="Arial"/>
              </w:rPr>
            </w:pPr>
            <w:r w:rsidRPr="00104C1F">
              <w:rPr>
                <w:rFonts w:ascii="Arial" w:hAnsi="Arial" w:cs="Arial"/>
              </w:rPr>
              <w:t>Protection Provided</w:t>
            </w:r>
          </w:p>
        </w:tc>
        <w:tc>
          <w:tcPr>
            <w:tcW w:w="900" w:type="dxa"/>
            <w:tcBorders>
              <w:top w:val="single" w:sz="4" w:space="0" w:color="auto"/>
              <w:left w:val="single" w:sz="4" w:space="0" w:color="auto"/>
              <w:bottom w:val="single" w:sz="4" w:space="0" w:color="auto"/>
              <w:right w:val="single" w:sz="4" w:space="0" w:color="auto"/>
            </w:tcBorders>
            <w:vAlign w:val="center"/>
          </w:tcPr>
          <w:p w14:paraId="1646BDC9" w14:textId="406CC560" w:rsidR="00895E4B" w:rsidRPr="00104C1F" w:rsidRDefault="00142104">
            <w:pPr>
              <w:pStyle w:val="BodyTextIndent"/>
              <w:tabs>
                <w:tab w:val="left" w:pos="1080"/>
              </w:tabs>
              <w:spacing w:after="0"/>
              <w:ind w:left="0"/>
              <w:jc w:val="center"/>
              <w:rPr>
                <w:rFonts w:ascii="Arial" w:hAnsi="Arial" w:cs="Arial"/>
              </w:rPr>
            </w:pPr>
            <w:r>
              <w:rPr>
                <w:rFonts w:ascii="Arial" w:hAnsi="Arial" w:cs="Arial"/>
              </w:rPr>
              <w:t>04</w:t>
            </w:r>
          </w:p>
        </w:tc>
        <w:tc>
          <w:tcPr>
            <w:tcW w:w="1170" w:type="dxa"/>
            <w:tcBorders>
              <w:top w:val="single" w:sz="4" w:space="0" w:color="auto"/>
              <w:left w:val="single" w:sz="4" w:space="0" w:color="auto"/>
              <w:bottom w:val="single" w:sz="4" w:space="0" w:color="auto"/>
              <w:right w:val="single" w:sz="4" w:space="0" w:color="auto"/>
            </w:tcBorders>
            <w:vAlign w:val="center"/>
          </w:tcPr>
          <w:p w14:paraId="32EB834A" w14:textId="77777777" w:rsidR="00895E4B" w:rsidRPr="00104C1F" w:rsidRDefault="00895E4B">
            <w:pPr>
              <w:spacing w:after="0" w:line="240" w:lineRule="auto"/>
              <w:ind w:left="0" w:firstLine="0"/>
              <w:contextualSpacing/>
              <w:jc w:val="left"/>
              <w:rPr>
                <w:rFonts w:ascii="Arial Narrow" w:hAnsi="Arial Narrow"/>
                <w:b/>
                <w:bCs/>
                <w:spacing w:val="8"/>
                <w:sz w:val="24"/>
                <w:szCs w:val="24"/>
              </w:rPr>
            </w:pPr>
          </w:p>
        </w:tc>
        <w:tc>
          <w:tcPr>
            <w:tcW w:w="990" w:type="dxa"/>
            <w:tcBorders>
              <w:top w:val="single" w:sz="4" w:space="0" w:color="auto"/>
              <w:left w:val="single" w:sz="4" w:space="0" w:color="auto"/>
              <w:bottom w:val="single" w:sz="4" w:space="0" w:color="auto"/>
              <w:right w:val="single" w:sz="4" w:space="0" w:color="auto"/>
            </w:tcBorders>
          </w:tcPr>
          <w:p w14:paraId="10187B5D" w14:textId="77777777" w:rsidR="00895E4B" w:rsidRPr="00104C1F" w:rsidRDefault="00895E4B">
            <w:pPr>
              <w:spacing w:after="0" w:line="240" w:lineRule="auto"/>
              <w:ind w:left="0" w:firstLine="0"/>
              <w:contextualSpacing/>
              <w:jc w:val="left"/>
              <w:rPr>
                <w:rFonts w:ascii="Arial Narrow" w:hAnsi="Arial Narrow"/>
                <w:b/>
                <w:bCs/>
                <w:spacing w:val="8"/>
                <w:sz w:val="24"/>
                <w:szCs w:val="24"/>
              </w:rPr>
            </w:pPr>
          </w:p>
        </w:tc>
        <w:tc>
          <w:tcPr>
            <w:tcW w:w="959" w:type="dxa"/>
            <w:tcBorders>
              <w:top w:val="single" w:sz="4" w:space="0" w:color="auto"/>
              <w:left w:val="single" w:sz="4" w:space="0" w:color="auto"/>
              <w:bottom w:val="single" w:sz="4" w:space="0" w:color="auto"/>
              <w:right w:val="single" w:sz="4" w:space="0" w:color="auto"/>
            </w:tcBorders>
          </w:tcPr>
          <w:p w14:paraId="16414B38" w14:textId="77777777" w:rsidR="00895E4B" w:rsidRPr="00104C1F" w:rsidRDefault="00895E4B">
            <w:pPr>
              <w:spacing w:after="0" w:line="240" w:lineRule="auto"/>
              <w:ind w:left="0" w:firstLine="0"/>
              <w:contextualSpacing/>
              <w:jc w:val="left"/>
              <w:rPr>
                <w:rFonts w:ascii="Arial Narrow" w:hAnsi="Arial Narrow"/>
                <w:b/>
                <w:bCs/>
                <w:spacing w:val="8"/>
                <w:sz w:val="24"/>
                <w:szCs w:val="24"/>
              </w:rPr>
            </w:pPr>
          </w:p>
        </w:tc>
        <w:tc>
          <w:tcPr>
            <w:tcW w:w="1149" w:type="dxa"/>
            <w:tcBorders>
              <w:top w:val="single" w:sz="4" w:space="0" w:color="auto"/>
              <w:left w:val="single" w:sz="4" w:space="0" w:color="auto"/>
              <w:bottom w:val="single" w:sz="4" w:space="0" w:color="auto"/>
              <w:right w:val="single" w:sz="4" w:space="0" w:color="auto"/>
            </w:tcBorders>
          </w:tcPr>
          <w:p w14:paraId="61EF722B" w14:textId="77777777" w:rsidR="00895E4B" w:rsidRPr="00104C1F" w:rsidRDefault="00895E4B">
            <w:pPr>
              <w:spacing w:after="0" w:line="240" w:lineRule="auto"/>
              <w:ind w:left="0" w:firstLine="0"/>
              <w:contextualSpacing/>
              <w:jc w:val="left"/>
              <w:rPr>
                <w:rFonts w:ascii="Arial Narrow" w:hAnsi="Arial Narrow"/>
                <w:b/>
                <w:bCs/>
                <w:spacing w:val="8"/>
                <w:sz w:val="24"/>
                <w:szCs w:val="24"/>
              </w:rPr>
            </w:pPr>
          </w:p>
        </w:tc>
      </w:tr>
    </w:tbl>
    <w:p w14:paraId="3FB76BD5" w14:textId="7B93B414" w:rsidR="00715261" w:rsidRPr="00104C1F" w:rsidRDefault="00715261" w:rsidP="005F4C39">
      <w:pPr>
        <w:spacing w:after="128" w:line="360" w:lineRule="auto"/>
        <w:ind w:left="0" w:firstLine="0"/>
        <w:rPr>
          <w:rFonts w:ascii="Arial Narrow" w:hAnsi="Arial Narrow"/>
          <w:bCs/>
          <w:spacing w:val="8"/>
          <w:sz w:val="24"/>
          <w:szCs w:val="24"/>
        </w:rPr>
      </w:pPr>
    </w:p>
    <w:p w14:paraId="7BD46553" w14:textId="77777777" w:rsidR="00715261" w:rsidRPr="00104C1F" w:rsidRDefault="00715261" w:rsidP="00AD5A8C">
      <w:pPr>
        <w:spacing w:after="128" w:line="360" w:lineRule="auto"/>
        <w:ind w:left="0" w:firstLine="0"/>
        <w:rPr>
          <w:rFonts w:ascii="Arial Narrow" w:hAnsi="Arial Narrow"/>
          <w:bCs/>
          <w:spacing w:val="8"/>
          <w:sz w:val="24"/>
          <w:szCs w:val="24"/>
        </w:rPr>
      </w:pPr>
    </w:p>
    <w:p w14:paraId="7549203A" w14:textId="30CE0B67" w:rsidR="0008015A" w:rsidRPr="00104C1F" w:rsidRDefault="00E966B1" w:rsidP="00AD5A8C">
      <w:pPr>
        <w:spacing w:after="128" w:line="360" w:lineRule="auto"/>
        <w:ind w:left="0"/>
        <w:rPr>
          <w:rFonts w:ascii="Arial Narrow" w:hAnsi="Arial Narrow"/>
          <w:b/>
          <w:bCs/>
          <w:spacing w:val="8"/>
          <w:sz w:val="24"/>
          <w:szCs w:val="24"/>
        </w:rPr>
      </w:pPr>
      <w:r w:rsidRPr="00104C1F">
        <w:rPr>
          <w:rFonts w:ascii="Arial Narrow" w:hAnsi="Arial Narrow"/>
          <w:b/>
          <w:bCs/>
          <w:spacing w:val="8"/>
          <w:sz w:val="24"/>
          <w:szCs w:val="24"/>
        </w:rPr>
        <w:t>Bid Valid 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104C1F" w14:paraId="39D73104" w14:textId="6C554BB0" w:rsidTr="0034318F">
        <w:trPr>
          <w:trHeight w:hRule="exact" w:val="298"/>
        </w:trPr>
        <w:tc>
          <w:tcPr>
            <w:tcW w:w="2425" w:type="dxa"/>
          </w:tcPr>
          <w:p w14:paraId="1181C109" w14:textId="1AB3607F" w:rsidR="004F3191" w:rsidRPr="00104C1F" w:rsidRDefault="004F3191" w:rsidP="004F3191">
            <w:pPr>
              <w:spacing w:after="0" w:line="360" w:lineRule="auto"/>
              <w:ind w:left="0" w:firstLine="0"/>
              <w:jc w:val="left"/>
              <w:rPr>
                <w:rFonts w:ascii="Arial Narrow" w:hAnsi="Arial Narrow"/>
                <w:b/>
                <w:bCs/>
                <w:spacing w:val="14"/>
                <w:sz w:val="24"/>
                <w:szCs w:val="24"/>
              </w:rPr>
            </w:pPr>
            <w:r w:rsidRPr="00104C1F">
              <w:rPr>
                <w:rFonts w:ascii="Arial Narrow" w:hAnsi="Arial Narrow"/>
                <w:b/>
                <w:bCs/>
                <w:spacing w:val="14"/>
                <w:sz w:val="24"/>
                <w:szCs w:val="24"/>
              </w:rPr>
              <w:t>Signature:</w:t>
            </w:r>
            <w:r w:rsidR="00E966B1" w:rsidRPr="00104C1F">
              <w:rPr>
                <w:rFonts w:ascii="Arial Narrow" w:hAnsi="Arial Narrow"/>
                <w:b/>
                <w:bCs/>
                <w:spacing w:val="14"/>
                <w:sz w:val="24"/>
                <w:szCs w:val="24"/>
              </w:rPr>
              <w:t xml:space="preserve">           _________________</w:t>
            </w:r>
            <w:r w:rsidRPr="00104C1F">
              <w:rPr>
                <w:rFonts w:ascii="Arial Narrow" w:hAnsi="Arial Narrow"/>
                <w:b/>
                <w:bCs/>
                <w:spacing w:val="14"/>
                <w:sz w:val="24"/>
                <w:szCs w:val="24"/>
              </w:rPr>
              <w:t xml:space="preserve">  </w:t>
            </w:r>
            <w:r w:rsidR="00E966B1" w:rsidRPr="00104C1F">
              <w:rPr>
                <w:rFonts w:ascii="Arial Narrow" w:hAnsi="Arial Narrow"/>
                <w:b/>
                <w:bCs/>
                <w:spacing w:val="14"/>
                <w:sz w:val="24"/>
                <w:szCs w:val="24"/>
              </w:rPr>
              <w:t>___________________</w:t>
            </w:r>
          </w:p>
        </w:tc>
        <w:tc>
          <w:tcPr>
            <w:tcW w:w="3605" w:type="dxa"/>
          </w:tcPr>
          <w:p w14:paraId="1F4597E0" w14:textId="77777777" w:rsidR="004F3191" w:rsidRPr="00104C1F" w:rsidRDefault="004F3191" w:rsidP="004F3191">
            <w:pPr>
              <w:spacing w:after="0" w:line="360" w:lineRule="auto"/>
              <w:ind w:left="0" w:firstLine="0"/>
              <w:jc w:val="left"/>
              <w:rPr>
                <w:rFonts w:ascii="Arial Narrow" w:hAnsi="Arial Narrow"/>
                <w:b/>
                <w:bCs/>
                <w:spacing w:val="14"/>
                <w:sz w:val="24"/>
                <w:szCs w:val="24"/>
              </w:rPr>
            </w:pPr>
          </w:p>
        </w:tc>
      </w:tr>
      <w:tr w:rsidR="004F3191" w:rsidRPr="00104C1F" w14:paraId="42C5763C" w14:textId="5EABEE04" w:rsidTr="0034318F">
        <w:trPr>
          <w:trHeight w:hRule="exact" w:val="307"/>
        </w:trPr>
        <w:tc>
          <w:tcPr>
            <w:tcW w:w="2425" w:type="dxa"/>
          </w:tcPr>
          <w:p w14:paraId="6C7FA6D6" w14:textId="0D241B03" w:rsidR="00E966B1" w:rsidRPr="00104C1F" w:rsidRDefault="004F3191" w:rsidP="004F3191">
            <w:pPr>
              <w:spacing w:after="0" w:line="360" w:lineRule="auto"/>
              <w:ind w:left="0" w:firstLine="0"/>
              <w:jc w:val="left"/>
              <w:rPr>
                <w:rFonts w:ascii="Arial Narrow" w:hAnsi="Arial Narrow"/>
                <w:b/>
                <w:bCs/>
                <w:spacing w:val="14"/>
                <w:sz w:val="24"/>
                <w:szCs w:val="24"/>
              </w:rPr>
            </w:pPr>
            <w:r w:rsidRPr="00104C1F">
              <w:rPr>
                <w:rFonts w:ascii="Arial Narrow" w:hAnsi="Arial Narrow"/>
                <w:b/>
                <w:bCs/>
                <w:spacing w:val="14"/>
                <w:sz w:val="24"/>
                <w:szCs w:val="24"/>
              </w:rPr>
              <w:t xml:space="preserve">Name: </w:t>
            </w:r>
            <w:r w:rsidR="00E966B1" w:rsidRPr="00104C1F">
              <w:rPr>
                <w:rFonts w:ascii="Arial Narrow" w:hAnsi="Arial Narrow"/>
                <w:b/>
                <w:bCs/>
                <w:spacing w:val="14"/>
                <w:sz w:val="24"/>
                <w:szCs w:val="24"/>
              </w:rPr>
              <w:t xml:space="preserve">                </w:t>
            </w:r>
            <w:r w:rsidRPr="00104C1F">
              <w:rPr>
                <w:rFonts w:ascii="Arial Narrow" w:hAnsi="Arial Narrow"/>
                <w:b/>
                <w:bCs/>
                <w:spacing w:val="14"/>
                <w:sz w:val="24"/>
                <w:szCs w:val="24"/>
              </w:rPr>
              <w:t xml:space="preserve"> </w:t>
            </w:r>
            <w:r w:rsidR="00E966B1" w:rsidRPr="00104C1F">
              <w:rPr>
                <w:rFonts w:ascii="Arial Narrow" w:hAnsi="Arial Narrow"/>
                <w:b/>
                <w:bCs/>
                <w:spacing w:val="14"/>
                <w:sz w:val="24"/>
                <w:szCs w:val="24"/>
              </w:rPr>
              <w:t>_________________</w:t>
            </w:r>
          </w:p>
          <w:p w14:paraId="0F802984" w14:textId="0866D82B" w:rsidR="004F3191" w:rsidRPr="00104C1F" w:rsidRDefault="00E966B1" w:rsidP="004F3191">
            <w:pPr>
              <w:spacing w:after="0" w:line="360" w:lineRule="auto"/>
              <w:ind w:left="0" w:firstLine="0"/>
              <w:jc w:val="left"/>
              <w:rPr>
                <w:rFonts w:ascii="Arial Narrow" w:hAnsi="Arial Narrow"/>
                <w:b/>
                <w:bCs/>
                <w:spacing w:val="14"/>
                <w:sz w:val="24"/>
                <w:szCs w:val="24"/>
              </w:rPr>
            </w:pPr>
            <w:r w:rsidRPr="00104C1F">
              <w:rPr>
                <w:rFonts w:ascii="Arial Narrow" w:hAnsi="Arial Narrow"/>
                <w:b/>
                <w:bCs/>
                <w:spacing w:val="14"/>
                <w:sz w:val="24"/>
                <w:szCs w:val="24"/>
              </w:rPr>
              <w:t>______________________________________</w:t>
            </w:r>
          </w:p>
        </w:tc>
        <w:tc>
          <w:tcPr>
            <w:tcW w:w="3605" w:type="dxa"/>
          </w:tcPr>
          <w:p w14:paraId="04D6F37D" w14:textId="77777777" w:rsidR="004F3191" w:rsidRPr="00104C1F" w:rsidRDefault="004F3191" w:rsidP="004F3191">
            <w:pPr>
              <w:spacing w:after="0" w:line="360" w:lineRule="auto"/>
              <w:ind w:left="0" w:firstLine="0"/>
              <w:jc w:val="left"/>
              <w:rPr>
                <w:rFonts w:ascii="Arial Narrow" w:hAnsi="Arial Narrow"/>
                <w:b/>
                <w:bCs/>
                <w:spacing w:val="14"/>
                <w:sz w:val="24"/>
                <w:szCs w:val="24"/>
              </w:rPr>
            </w:pPr>
          </w:p>
        </w:tc>
      </w:tr>
      <w:tr w:rsidR="004F3191" w:rsidRPr="00104C1F" w14:paraId="6D1AD76C" w14:textId="3DF28EB7" w:rsidTr="0034318F">
        <w:trPr>
          <w:trHeight w:hRule="exact" w:val="316"/>
        </w:trPr>
        <w:tc>
          <w:tcPr>
            <w:tcW w:w="2425" w:type="dxa"/>
          </w:tcPr>
          <w:p w14:paraId="2C55A800" w14:textId="7FB7A859" w:rsidR="004F3191" w:rsidRPr="00104C1F" w:rsidRDefault="004F3191" w:rsidP="00E966B1">
            <w:pPr>
              <w:spacing w:after="0" w:line="360" w:lineRule="auto"/>
              <w:ind w:left="0" w:firstLine="0"/>
              <w:jc w:val="left"/>
              <w:rPr>
                <w:rFonts w:ascii="Arial Narrow" w:hAnsi="Arial Narrow"/>
                <w:b/>
                <w:bCs/>
                <w:spacing w:val="14"/>
                <w:sz w:val="24"/>
                <w:szCs w:val="24"/>
              </w:rPr>
            </w:pPr>
            <w:r w:rsidRPr="00104C1F">
              <w:rPr>
                <w:rFonts w:ascii="Arial Narrow" w:hAnsi="Arial Narrow"/>
                <w:b/>
                <w:bCs/>
                <w:spacing w:val="14"/>
                <w:sz w:val="24"/>
                <w:szCs w:val="24"/>
              </w:rPr>
              <w:t>Contact Information:</w:t>
            </w:r>
            <w:r w:rsidR="00E966B1" w:rsidRPr="00104C1F">
              <w:rPr>
                <w:rFonts w:ascii="Arial Narrow" w:hAnsi="Arial Narrow"/>
                <w:b/>
                <w:bCs/>
                <w:spacing w:val="14"/>
                <w:sz w:val="24"/>
                <w:szCs w:val="24"/>
              </w:rPr>
              <w:t xml:space="preserve"> ______________</w:t>
            </w:r>
          </w:p>
        </w:tc>
        <w:tc>
          <w:tcPr>
            <w:tcW w:w="3605" w:type="dxa"/>
          </w:tcPr>
          <w:p w14:paraId="1D59D594" w14:textId="77777777" w:rsidR="004F3191" w:rsidRPr="00104C1F" w:rsidRDefault="004F3191" w:rsidP="004F3191">
            <w:pPr>
              <w:spacing w:after="0" w:line="360" w:lineRule="auto"/>
              <w:ind w:left="0" w:firstLine="0"/>
              <w:jc w:val="left"/>
              <w:rPr>
                <w:rFonts w:ascii="Arial Narrow" w:hAnsi="Arial Narrow"/>
                <w:b/>
                <w:bCs/>
                <w:spacing w:val="14"/>
                <w:sz w:val="24"/>
                <w:szCs w:val="24"/>
              </w:rPr>
            </w:pPr>
          </w:p>
        </w:tc>
      </w:tr>
      <w:tr w:rsidR="004F3191" w:rsidRPr="00104C1F" w14:paraId="106F03D7" w14:textId="77777777" w:rsidTr="0034318F">
        <w:tc>
          <w:tcPr>
            <w:tcW w:w="2425" w:type="dxa"/>
          </w:tcPr>
          <w:p w14:paraId="43D3663A" w14:textId="06EA6962" w:rsidR="004F3191" w:rsidRPr="00104C1F" w:rsidRDefault="004F3191" w:rsidP="004F3191">
            <w:pPr>
              <w:spacing w:after="0" w:line="360" w:lineRule="auto"/>
              <w:ind w:left="0" w:firstLine="0"/>
              <w:jc w:val="left"/>
              <w:rPr>
                <w:rFonts w:ascii="Arial Narrow" w:hAnsi="Arial Narrow"/>
                <w:b/>
                <w:bCs/>
                <w:spacing w:val="14"/>
                <w:sz w:val="24"/>
                <w:szCs w:val="24"/>
              </w:rPr>
            </w:pPr>
            <w:r w:rsidRPr="00104C1F">
              <w:rPr>
                <w:rFonts w:ascii="Arial Narrow" w:hAnsi="Arial Narrow"/>
                <w:b/>
                <w:bCs/>
                <w:spacing w:val="14"/>
                <w:sz w:val="24"/>
                <w:szCs w:val="24"/>
              </w:rPr>
              <w:t>Official Stamp:</w:t>
            </w:r>
            <w:r w:rsidR="00E966B1" w:rsidRPr="00104C1F">
              <w:rPr>
                <w:rFonts w:ascii="Arial Narrow" w:hAnsi="Arial Narrow"/>
                <w:b/>
                <w:bCs/>
                <w:spacing w:val="14"/>
                <w:sz w:val="24"/>
                <w:szCs w:val="24"/>
              </w:rPr>
              <w:t xml:space="preserve">       _________________</w:t>
            </w:r>
          </w:p>
        </w:tc>
        <w:tc>
          <w:tcPr>
            <w:tcW w:w="3605" w:type="dxa"/>
          </w:tcPr>
          <w:p w14:paraId="20058FEC" w14:textId="143F0620" w:rsidR="004F3191" w:rsidRPr="00104C1F" w:rsidRDefault="004F3191" w:rsidP="004F3191">
            <w:pPr>
              <w:spacing w:after="0" w:line="360" w:lineRule="auto"/>
              <w:ind w:left="0" w:firstLine="0"/>
              <w:jc w:val="left"/>
              <w:rPr>
                <w:rFonts w:ascii="Arial Narrow" w:hAnsi="Arial Narrow"/>
                <w:b/>
                <w:bCs/>
                <w:spacing w:val="14"/>
                <w:sz w:val="24"/>
                <w:szCs w:val="24"/>
              </w:rPr>
            </w:pPr>
          </w:p>
        </w:tc>
      </w:tr>
    </w:tbl>
    <w:p w14:paraId="2EC5DEFF" w14:textId="77777777" w:rsidR="00C00E4A" w:rsidRPr="00104C1F" w:rsidRDefault="00C00E4A" w:rsidP="006D72EF">
      <w:pPr>
        <w:spacing w:after="160" w:line="259" w:lineRule="auto"/>
        <w:ind w:left="0" w:firstLine="0"/>
        <w:rPr>
          <w:rFonts w:ascii="Arial Narrow" w:hAnsi="Arial Narrow" w:cs="Tahoma"/>
          <w:b/>
          <w:bCs/>
          <w:sz w:val="24"/>
          <w:szCs w:val="24"/>
        </w:rPr>
      </w:pPr>
    </w:p>
    <w:p w14:paraId="109D0529" w14:textId="77777777" w:rsidR="002524F4" w:rsidRDefault="002524F4" w:rsidP="006D72EF">
      <w:pPr>
        <w:spacing w:after="160" w:line="259" w:lineRule="auto"/>
        <w:ind w:left="0" w:firstLine="0"/>
        <w:rPr>
          <w:rFonts w:ascii="Arial Narrow" w:hAnsi="Arial Narrow" w:cs="Tahoma"/>
          <w:b/>
          <w:bCs/>
          <w:sz w:val="34"/>
          <w:szCs w:val="28"/>
        </w:rPr>
      </w:pPr>
    </w:p>
    <w:p w14:paraId="7ED7E361" w14:textId="77777777" w:rsidR="00081530" w:rsidRDefault="00081530" w:rsidP="00A166C8">
      <w:pPr>
        <w:spacing w:after="160" w:line="259" w:lineRule="auto"/>
        <w:ind w:left="0" w:firstLine="0"/>
        <w:rPr>
          <w:rFonts w:ascii="Arial Narrow" w:hAnsi="Arial Narrow" w:cs="Tahoma"/>
          <w:b/>
          <w:bCs/>
          <w:sz w:val="34"/>
          <w:szCs w:val="28"/>
        </w:rPr>
      </w:pPr>
    </w:p>
    <w:p w14:paraId="1E61C87F" w14:textId="77777777" w:rsidR="003E5AAA" w:rsidRDefault="003E5AAA" w:rsidP="000C2FBB">
      <w:pPr>
        <w:spacing w:after="160" w:line="259" w:lineRule="auto"/>
        <w:ind w:left="0" w:firstLine="0"/>
        <w:jc w:val="right"/>
        <w:rPr>
          <w:rFonts w:ascii="Arial Narrow" w:hAnsi="Arial Narrow" w:cs="Tahoma"/>
          <w:b/>
          <w:bCs/>
          <w:sz w:val="34"/>
          <w:szCs w:val="28"/>
        </w:rPr>
      </w:pPr>
    </w:p>
    <w:p w14:paraId="2855657D" w14:textId="77777777" w:rsidR="003E5AAA" w:rsidRDefault="003E5AAA" w:rsidP="000C2FBB">
      <w:pPr>
        <w:spacing w:after="160" w:line="259" w:lineRule="auto"/>
        <w:ind w:left="0" w:firstLine="0"/>
        <w:jc w:val="right"/>
        <w:rPr>
          <w:rFonts w:ascii="Arial Narrow" w:hAnsi="Arial Narrow" w:cs="Tahoma"/>
          <w:b/>
          <w:bCs/>
          <w:sz w:val="34"/>
          <w:szCs w:val="28"/>
        </w:rPr>
      </w:pPr>
    </w:p>
    <w:p w14:paraId="6F232C79" w14:textId="77777777" w:rsidR="003E5AAA" w:rsidRDefault="003E5AAA" w:rsidP="000C2FBB">
      <w:pPr>
        <w:spacing w:after="160" w:line="259" w:lineRule="auto"/>
        <w:ind w:left="0" w:firstLine="0"/>
        <w:jc w:val="right"/>
        <w:rPr>
          <w:rFonts w:ascii="Arial Narrow" w:hAnsi="Arial Narrow" w:cs="Tahoma"/>
          <w:b/>
          <w:bCs/>
          <w:sz w:val="34"/>
          <w:szCs w:val="28"/>
        </w:rPr>
      </w:pPr>
    </w:p>
    <w:p w14:paraId="336E0369" w14:textId="77777777" w:rsidR="003E5AAA" w:rsidRDefault="003E5AAA" w:rsidP="000C2FBB">
      <w:pPr>
        <w:spacing w:after="160" w:line="259" w:lineRule="auto"/>
        <w:ind w:left="0" w:firstLine="0"/>
        <w:jc w:val="right"/>
        <w:rPr>
          <w:rFonts w:ascii="Arial Narrow" w:hAnsi="Arial Narrow" w:cs="Tahoma"/>
          <w:b/>
          <w:bCs/>
          <w:sz w:val="34"/>
          <w:szCs w:val="28"/>
        </w:rPr>
      </w:pPr>
    </w:p>
    <w:p w14:paraId="1E85AABD" w14:textId="77777777" w:rsidR="003E5AAA" w:rsidRDefault="003E5AAA" w:rsidP="000C2FBB">
      <w:pPr>
        <w:spacing w:after="160" w:line="259" w:lineRule="auto"/>
        <w:ind w:left="0" w:firstLine="0"/>
        <w:jc w:val="right"/>
        <w:rPr>
          <w:rFonts w:ascii="Arial Narrow" w:hAnsi="Arial Narrow" w:cs="Tahoma"/>
          <w:b/>
          <w:bCs/>
          <w:sz w:val="34"/>
          <w:szCs w:val="28"/>
        </w:rPr>
      </w:pPr>
    </w:p>
    <w:p w14:paraId="08F3D51A" w14:textId="77777777" w:rsidR="003E5AAA" w:rsidRDefault="003E5AAA" w:rsidP="000C2FBB">
      <w:pPr>
        <w:spacing w:after="160" w:line="259" w:lineRule="auto"/>
        <w:ind w:left="0" w:firstLine="0"/>
        <w:jc w:val="right"/>
        <w:rPr>
          <w:rFonts w:ascii="Arial Narrow" w:hAnsi="Arial Narrow" w:cs="Tahoma"/>
          <w:b/>
          <w:bCs/>
          <w:sz w:val="34"/>
          <w:szCs w:val="28"/>
        </w:rPr>
      </w:pPr>
    </w:p>
    <w:p w14:paraId="2DA03EF7" w14:textId="77777777" w:rsidR="002C03AC" w:rsidRDefault="002C03AC" w:rsidP="005B6E53">
      <w:pPr>
        <w:spacing w:after="160" w:line="259" w:lineRule="auto"/>
        <w:ind w:left="0" w:firstLine="0"/>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7B966D96" w14:textId="33D0A06D" w:rsidR="000675B5" w:rsidRPr="004A4583" w:rsidRDefault="006D3CB1" w:rsidP="004A4583">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26E3782B" w14:textId="77777777" w:rsidR="000675B5" w:rsidRDefault="000675B5" w:rsidP="000675B5">
      <w:pPr>
        <w:spacing w:after="0" w:line="259" w:lineRule="auto"/>
        <w:ind w:left="0" w:firstLine="0"/>
        <w:contextualSpacing/>
        <w:jc w:val="left"/>
        <w:rPr>
          <w:rFonts w:ascii="Arial Narrow" w:hAnsi="Arial Narrow"/>
          <w:b/>
          <w:spacing w:val="8"/>
          <w:sz w:val="26"/>
          <w:szCs w:val="26"/>
        </w:rPr>
      </w:pPr>
    </w:p>
    <w:p w14:paraId="7F85C81C" w14:textId="77777777" w:rsidR="000675B5" w:rsidRPr="00F85A33" w:rsidRDefault="000675B5" w:rsidP="000675B5">
      <w:pPr>
        <w:spacing w:after="160" w:line="259" w:lineRule="auto"/>
        <w:ind w:left="0" w:firstLine="0"/>
        <w:jc w:val="right"/>
        <w:rPr>
          <w:rFonts w:ascii="Arial Narrow" w:hAnsi="Arial Narrow" w:cs="Tahoma"/>
          <w:b/>
          <w:spacing w:val="10"/>
          <w:sz w:val="34"/>
          <w:szCs w:val="34"/>
        </w:rPr>
      </w:pPr>
      <w:r>
        <w:rPr>
          <w:rFonts w:ascii="Arial Narrow" w:hAnsi="Arial Narrow" w:cs="Tahoma"/>
          <w:b/>
          <w:spacing w:val="10"/>
          <w:sz w:val="34"/>
          <w:szCs w:val="34"/>
        </w:rPr>
        <w:lastRenderedPageBreak/>
        <w:t>Form -3</w:t>
      </w:r>
    </w:p>
    <w:p w14:paraId="4A5AC6BE" w14:textId="77777777" w:rsidR="000675B5" w:rsidRPr="0034318F" w:rsidRDefault="000675B5" w:rsidP="000675B5">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0675B5" w:rsidRPr="00C734DE" w14:paraId="270EFDC3" w14:textId="77777777" w:rsidTr="00982A41">
        <w:trPr>
          <w:trHeight w:val="432"/>
        </w:trPr>
        <w:tc>
          <w:tcPr>
            <w:tcW w:w="1238" w:type="dxa"/>
            <w:vAlign w:val="bottom"/>
          </w:tcPr>
          <w:p w14:paraId="17874882" w14:textId="77777777" w:rsidR="000675B5" w:rsidRPr="00C734DE" w:rsidRDefault="000675B5" w:rsidP="00982A41">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3BF562C4" w14:textId="77777777" w:rsidR="000675B5" w:rsidRPr="00C734DE" w:rsidRDefault="000675B5" w:rsidP="00982A41">
            <w:pPr>
              <w:spacing w:after="67"/>
              <w:jc w:val="right"/>
              <w:rPr>
                <w:rFonts w:ascii="Arial Narrow" w:hAnsi="Arial Narrow" w:cstheme="minorBidi"/>
                <w:spacing w:val="12"/>
              </w:rPr>
            </w:pPr>
          </w:p>
        </w:tc>
        <w:tc>
          <w:tcPr>
            <w:tcW w:w="2790" w:type="dxa"/>
            <w:vAlign w:val="bottom"/>
          </w:tcPr>
          <w:p w14:paraId="4FDAD43E" w14:textId="77777777" w:rsidR="000675B5" w:rsidRPr="00C734DE" w:rsidRDefault="000675B5" w:rsidP="00982A41">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90D1C9A" w14:textId="77777777" w:rsidR="000675B5" w:rsidRPr="00C734DE" w:rsidRDefault="000675B5" w:rsidP="00982A41">
            <w:pPr>
              <w:spacing w:after="67"/>
              <w:jc w:val="right"/>
              <w:rPr>
                <w:rFonts w:ascii="Arial Narrow" w:hAnsi="Arial Narrow" w:cstheme="minorBidi"/>
                <w:spacing w:val="12"/>
              </w:rPr>
            </w:pPr>
          </w:p>
        </w:tc>
      </w:tr>
      <w:tr w:rsidR="000675B5" w:rsidRPr="00C734DE" w14:paraId="677EB113" w14:textId="77777777" w:rsidTr="00982A41">
        <w:trPr>
          <w:trHeight w:val="432"/>
        </w:trPr>
        <w:tc>
          <w:tcPr>
            <w:tcW w:w="1238" w:type="dxa"/>
            <w:vAlign w:val="bottom"/>
          </w:tcPr>
          <w:p w14:paraId="0529F610" w14:textId="77777777" w:rsidR="000675B5" w:rsidRPr="00C734DE" w:rsidRDefault="000675B5" w:rsidP="00982A41">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5D17D95" w14:textId="77777777" w:rsidR="000675B5" w:rsidRPr="00C734DE" w:rsidRDefault="000675B5" w:rsidP="00982A41">
            <w:pPr>
              <w:spacing w:after="67"/>
              <w:jc w:val="right"/>
              <w:rPr>
                <w:rFonts w:ascii="Arial Narrow" w:hAnsi="Arial Narrow" w:cstheme="minorBidi"/>
                <w:spacing w:val="12"/>
              </w:rPr>
            </w:pPr>
          </w:p>
        </w:tc>
        <w:tc>
          <w:tcPr>
            <w:tcW w:w="2790" w:type="dxa"/>
            <w:vAlign w:val="bottom"/>
          </w:tcPr>
          <w:p w14:paraId="40CB98B1" w14:textId="77777777" w:rsidR="000675B5" w:rsidRPr="00C734DE" w:rsidRDefault="000675B5" w:rsidP="00982A41">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5DAD96CA" w14:textId="77777777" w:rsidR="000675B5" w:rsidRPr="00C734DE" w:rsidRDefault="000675B5" w:rsidP="00982A41">
            <w:pPr>
              <w:spacing w:after="67"/>
              <w:jc w:val="right"/>
              <w:rPr>
                <w:rFonts w:ascii="Arial Narrow" w:hAnsi="Arial Narrow" w:cstheme="minorBidi"/>
                <w:spacing w:val="12"/>
              </w:rPr>
            </w:pPr>
          </w:p>
        </w:tc>
      </w:tr>
    </w:tbl>
    <w:p w14:paraId="025C231D" w14:textId="77777777" w:rsidR="000675B5" w:rsidRDefault="000675B5" w:rsidP="000675B5">
      <w:pPr>
        <w:spacing w:after="0" w:line="276" w:lineRule="auto"/>
        <w:ind w:left="0" w:firstLine="0"/>
        <w:jc w:val="center"/>
        <w:rPr>
          <w:rFonts w:ascii="Arial Narrow" w:hAnsi="Arial Narrow"/>
          <w:b/>
          <w:bCs/>
          <w:spacing w:val="12"/>
          <w:sz w:val="32"/>
          <w:szCs w:val="28"/>
        </w:rPr>
      </w:pPr>
    </w:p>
    <w:p w14:paraId="23BBB0A8" w14:textId="77777777" w:rsidR="000675B5" w:rsidRDefault="000675B5" w:rsidP="000675B5">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7CA91728" w14:textId="26920D08" w:rsidR="006B6BDA" w:rsidRPr="006B6BDA" w:rsidRDefault="006B6BDA" w:rsidP="006B6BDA">
      <w:pPr>
        <w:jc w:val="center"/>
        <w:rPr>
          <w:rFonts w:ascii="Arial Narrow" w:hAnsi="Arial Narrow"/>
          <w:b/>
          <w:bCs/>
          <w:spacing w:val="12"/>
          <w:sz w:val="10"/>
          <w:szCs w:val="28"/>
        </w:rPr>
      </w:pPr>
    </w:p>
    <w:p w14:paraId="7274DB72" w14:textId="588B0F99" w:rsidR="000675B5" w:rsidRPr="00502945" w:rsidRDefault="000675B5" w:rsidP="00502945">
      <w:pPr>
        <w:jc w:val="center"/>
        <w:rPr>
          <w:rFonts w:ascii="Arial Narrow" w:hAnsi="Arial Narrow" w:cs="Tahoma"/>
          <w:b/>
          <w:bCs/>
          <w:spacing w:val="8"/>
          <w:sz w:val="56"/>
          <w:szCs w:val="40"/>
        </w:rPr>
      </w:pPr>
      <w:r>
        <w:rPr>
          <w:rFonts w:ascii="Arial Narrow" w:hAnsi="Arial Narrow"/>
          <w:b/>
          <w:bCs/>
          <w:spacing w:val="12"/>
          <w:sz w:val="32"/>
          <w:szCs w:val="28"/>
        </w:rPr>
        <w:t xml:space="preserve"> </w:t>
      </w:r>
      <w:r w:rsidR="0000049A" w:rsidRPr="0000049A">
        <w:rPr>
          <w:rFonts w:ascii="Arial Narrow" w:hAnsi="Arial Narrow"/>
          <w:b/>
          <w:bCs/>
          <w:spacing w:val="12"/>
          <w:sz w:val="32"/>
          <w:szCs w:val="28"/>
          <w:u w:val="single"/>
        </w:rPr>
        <w:t xml:space="preserve">Hiring of internet Services for </w:t>
      </w:r>
      <w:r w:rsidR="0000049A" w:rsidRPr="0000049A">
        <w:rPr>
          <w:rFonts w:ascii="Arial Narrow" w:hAnsi="Arial Narrow" w:cs="Tahoma"/>
          <w:b/>
          <w:bCs/>
          <w:spacing w:val="8"/>
          <w:sz w:val="32"/>
          <w:szCs w:val="32"/>
          <w:u w:val="single"/>
        </w:rPr>
        <w:t>Co-location</w:t>
      </w:r>
      <w:r w:rsidR="0000049A">
        <w:rPr>
          <w:rFonts w:ascii="Arial Narrow" w:hAnsi="Arial Narrow" w:cs="Tahoma"/>
          <w:b/>
          <w:bCs/>
          <w:spacing w:val="8"/>
          <w:sz w:val="32"/>
          <w:szCs w:val="32"/>
          <w:u w:val="single"/>
        </w:rPr>
        <w:t xml:space="preserve"> of Server</w:t>
      </w:r>
      <w:r w:rsidR="00104C1F">
        <w:rPr>
          <w:rFonts w:ascii="Arial Narrow" w:hAnsi="Arial Narrow" w:cs="Tahoma"/>
          <w:b/>
          <w:bCs/>
          <w:spacing w:val="8"/>
          <w:sz w:val="32"/>
          <w:szCs w:val="32"/>
          <w:u w:val="single"/>
        </w:rPr>
        <w:t>s</w:t>
      </w:r>
    </w:p>
    <w:p w14:paraId="0813A106" w14:textId="77777777" w:rsidR="000675B5" w:rsidRDefault="000675B5" w:rsidP="000675B5">
      <w:pPr>
        <w:spacing w:after="0" w:line="276" w:lineRule="auto"/>
        <w:ind w:left="0" w:firstLine="0"/>
        <w:jc w:val="center"/>
        <w:rPr>
          <w:rFonts w:ascii="Arial Narrow" w:hAnsi="Arial Narrow"/>
          <w:b/>
          <w:bCs/>
          <w:spacing w:val="12"/>
          <w:sz w:val="32"/>
          <w:szCs w:val="28"/>
        </w:rPr>
      </w:pP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133"/>
        <w:gridCol w:w="1856"/>
        <w:gridCol w:w="1554"/>
        <w:gridCol w:w="1554"/>
        <w:gridCol w:w="1554"/>
      </w:tblGrid>
      <w:tr w:rsidR="000675B5" w14:paraId="3CA9B83B" w14:textId="77777777" w:rsidTr="003E5AA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15195A" w14:textId="77777777" w:rsidR="000675B5" w:rsidRDefault="000675B5" w:rsidP="00982A41">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41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7A780C" w14:textId="77777777" w:rsidR="000675B5" w:rsidRDefault="000675B5" w:rsidP="00982A41">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8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5C42FF" w14:textId="77777777" w:rsidR="000675B5" w:rsidRDefault="000675B5" w:rsidP="00982A41">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82F3ED" w14:textId="77777777" w:rsidR="000675B5" w:rsidRDefault="000675B5" w:rsidP="00982A41">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D482EC" w14:textId="77777777" w:rsidR="000675B5" w:rsidRDefault="000675B5" w:rsidP="00982A41">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AF5794" w14:textId="77777777" w:rsidR="000675B5" w:rsidRDefault="000675B5" w:rsidP="00982A41">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25BF72F4" w14:textId="77777777" w:rsidR="000675B5" w:rsidRDefault="000675B5" w:rsidP="00982A41">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502945" w14:paraId="22DAE87D" w14:textId="77777777" w:rsidTr="003E5AAA">
        <w:trPr>
          <w:trHeight w:val="440"/>
          <w:jc w:val="center"/>
        </w:trPr>
        <w:tc>
          <w:tcPr>
            <w:tcW w:w="539" w:type="dxa"/>
            <w:vMerge w:val="restart"/>
            <w:tcBorders>
              <w:top w:val="single" w:sz="4" w:space="0" w:color="auto"/>
              <w:left w:val="single" w:sz="4" w:space="0" w:color="auto"/>
              <w:right w:val="single" w:sz="4" w:space="0" w:color="auto"/>
            </w:tcBorders>
            <w:vAlign w:val="center"/>
          </w:tcPr>
          <w:p w14:paraId="560D951C" w14:textId="77777777" w:rsidR="00502945" w:rsidRDefault="00502945" w:rsidP="00982A41">
            <w:pPr>
              <w:spacing w:line="240" w:lineRule="auto"/>
              <w:jc w:val="center"/>
              <w:rPr>
                <w:rFonts w:ascii="Arial" w:hAnsi="Arial" w:cs="Arial"/>
              </w:rPr>
            </w:pPr>
            <w:r>
              <w:rPr>
                <w:rFonts w:ascii="Arial" w:hAnsi="Arial" w:cs="Arial"/>
              </w:rPr>
              <w:t>01</w:t>
            </w:r>
          </w:p>
        </w:tc>
        <w:tc>
          <w:tcPr>
            <w:tcW w:w="4133" w:type="dxa"/>
            <w:tcBorders>
              <w:top w:val="single" w:sz="4" w:space="0" w:color="auto"/>
              <w:left w:val="single" w:sz="4" w:space="0" w:color="auto"/>
              <w:bottom w:val="single" w:sz="4" w:space="0" w:color="auto"/>
              <w:right w:val="single" w:sz="4" w:space="0" w:color="auto"/>
            </w:tcBorders>
          </w:tcPr>
          <w:p w14:paraId="621E3FAB" w14:textId="1471E3E5" w:rsidR="00502945" w:rsidRPr="00B6181B" w:rsidRDefault="00502945" w:rsidP="00982A41">
            <w:pPr>
              <w:spacing w:line="244" w:lineRule="auto"/>
              <w:rPr>
                <w:rFonts w:ascii="Arial" w:hAnsi="Arial" w:cs="Arial"/>
                <w:b/>
              </w:rPr>
            </w:pPr>
            <w:r w:rsidRPr="00D90357">
              <w:rPr>
                <w:rFonts w:ascii="Arial" w:hAnsi="Arial" w:cs="Arial"/>
                <w:b/>
              </w:rPr>
              <w:t>Co-location of Server</w:t>
            </w:r>
            <w:r>
              <w:rPr>
                <w:rFonts w:ascii="Arial" w:hAnsi="Arial" w:cs="Arial"/>
                <w:b/>
              </w:rPr>
              <w:t>s</w:t>
            </w:r>
          </w:p>
        </w:tc>
        <w:tc>
          <w:tcPr>
            <w:tcW w:w="1856" w:type="dxa"/>
            <w:vMerge w:val="restart"/>
            <w:tcBorders>
              <w:top w:val="single" w:sz="4" w:space="0" w:color="auto"/>
              <w:left w:val="single" w:sz="4" w:space="0" w:color="auto"/>
              <w:right w:val="single" w:sz="4" w:space="0" w:color="auto"/>
            </w:tcBorders>
          </w:tcPr>
          <w:p w14:paraId="3D7D5D8F"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D7B1A02"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6A17726"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B64BE07"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736432CD" w14:textId="77777777" w:rsidTr="009716B2">
        <w:trPr>
          <w:trHeight w:val="440"/>
          <w:jc w:val="center"/>
        </w:trPr>
        <w:tc>
          <w:tcPr>
            <w:tcW w:w="539" w:type="dxa"/>
            <w:vMerge/>
            <w:tcBorders>
              <w:left w:val="single" w:sz="4" w:space="0" w:color="auto"/>
              <w:right w:val="single" w:sz="4" w:space="0" w:color="auto"/>
            </w:tcBorders>
            <w:vAlign w:val="center"/>
          </w:tcPr>
          <w:p w14:paraId="5FFD11CA"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0AA05837" w14:textId="6EB397E0" w:rsidR="00502945" w:rsidRPr="005B6E53" w:rsidRDefault="00502945" w:rsidP="005B6E53">
            <w:pPr>
              <w:pStyle w:val="ListParagraph"/>
              <w:numPr>
                <w:ilvl w:val="0"/>
                <w:numId w:val="43"/>
              </w:numPr>
              <w:spacing w:line="244" w:lineRule="auto"/>
              <w:rPr>
                <w:rFonts w:ascii="Arial" w:hAnsi="Arial" w:cs="Arial"/>
                <w:b/>
              </w:rPr>
            </w:pPr>
            <w:r w:rsidRPr="005B6E53">
              <w:rPr>
                <w:rFonts w:ascii="Arial" w:hAnsi="Arial" w:cs="Arial"/>
              </w:rPr>
              <w:t>Rack Mount 2 U Servers</w:t>
            </w:r>
          </w:p>
        </w:tc>
        <w:tc>
          <w:tcPr>
            <w:tcW w:w="1856" w:type="dxa"/>
            <w:vMerge/>
            <w:tcBorders>
              <w:left w:val="single" w:sz="4" w:space="0" w:color="auto"/>
              <w:right w:val="single" w:sz="4" w:space="0" w:color="auto"/>
            </w:tcBorders>
          </w:tcPr>
          <w:p w14:paraId="4464E3B0"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D7FA922"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5886128"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C041345"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68A8AF71" w14:textId="77777777" w:rsidTr="003E5AAA">
        <w:trPr>
          <w:trHeight w:val="215"/>
          <w:jc w:val="center"/>
        </w:trPr>
        <w:tc>
          <w:tcPr>
            <w:tcW w:w="539" w:type="dxa"/>
            <w:vMerge/>
            <w:tcBorders>
              <w:left w:val="single" w:sz="4" w:space="0" w:color="auto"/>
              <w:right w:val="single" w:sz="4" w:space="0" w:color="auto"/>
            </w:tcBorders>
            <w:vAlign w:val="center"/>
          </w:tcPr>
          <w:p w14:paraId="4315C400"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350CFD81" w14:textId="632391CE" w:rsidR="00502945" w:rsidRPr="005B6E53" w:rsidRDefault="00502945" w:rsidP="005B6E53">
            <w:pPr>
              <w:pStyle w:val="ListParagraph"/>
              <w:numPr>
                <w:ilvl w:val="0"/>
                <w:numId w:val="43"/>
              </w:numPr>
              <w:spacing w:line="244" w:lineRule="auto"/>
              <w:rPr>
                <w:rFonts w:ascii="Arial" w:hAnsi="Arial" w:cs="Arial"/>
              </w:rPr>
            </w:pPr>
            <w:r w:rsidRPr="005B6E53">
              <w:rPr>
                <w:rFonts w:ascii="Arial" w:hAnsi="Arial" w:cs="Arial"/>
              </w:rPr>
              <w:t>Live IP’s (As per Requirement) Approximately 5</w:t>
            </w:r>
          </w:p>
        </w:tc>
        <w:tc>
          <w:tcPr>
            <w:tcW w:w="1856" w:type="dxa"/>
            <w:vMerge/>
            <w:tcBorders>
              <w:left w:val="single" w:sz="4" w:space="0" w:color="auto"/>
              <w:right w:val="single" w:sz="4" w:space="0" w:color="auto"/>
            </w:tcBorders>
            <w:vAlign w:val="center"/>
            <w:hideMark/>
          </w:tcPr>
          <w:p w14:paraId="4E661EF8"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EBEF985"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F772C99"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9F6B5C8"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699F6C24" w14:textId="77777777" w:rsidTr="003E5AAA">
        <w:trPr>
          <w:trHeight w:val="215"/>
          <w:jc w:val="center"/>
        </w:trPr>
        <w:tc>
          <w:tcPr>
            <w:tcW w:w="539" w:type="dxa"/>
            <w:vMerge/>
            <w:tcBorders>
              <w:left w:val="single" w:sz="4" w:space="0" w:color="auto"/>
              <w:right w:val="single" w:sz="4" w:space="0" w:color="auto"/>
            </w:tcBorders>
            <w:vAlign w:val="center"/>
          </w:tcPr>
          <w:p w14:paraId="2A5F7092"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2A6E67CF" w14:textId="25F446BA" w:rsidR="00502945" w:rsidRPr="00AC592E" w:rsidRDefault="00502945" w:rsidP="005B6E53">
            <w:pPr>
              <w:pStyle w:val="ListParagraph"/>
              <w:numPr>
                <w:ilvl w:val="0"/>
                <w:numId w:val="43"/>
              </w:numPr>
              <w:spacing w:line="244" w:lineRule="auto"/>
              <w:rPr>
                <w:rFonts w:ascii="Arial" w:hAnsi="Arial" w:cs="Arial"/>
              </w:rPr>
            </w:pPr>
            <w:r>
              <w:rPr>
                <w:rFonts w:ascii="Arial" w:hAnsi="Arial" w:cs="Arial"/>
              </w:rPr>
              <w:t>3</w:t>
            </w:r>
            <w:r w:rsidRPr="00AC592E">
              <w:rPr>
                <w:rFonts w:ascii="Arial" w:hAnsi="Arial" w:cs="Arial"/>
              </w:rPr>
              <w:t>0 Mbps Dedicated Link</w:t>
            </w:r>
          </w:p>
        </w:tc>
        <w:tc>
          <w:tcPr>
            <w:tcW w:w="1856" w:type="dxa"/>
            <w:vMerge/>
            <w:tcBorders>
              <w:left w:val="single" w:sz="4" w:space="0" w:color="auto"/>
              <w:right w:val="single" w:sz="4" w:space="0" w:color="auto"/>
            </w:tcBorders>
            <w:vAlign w:val="center"/>
          </w:tcPr>
          <w:p w14:paraId="689130B6"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5069F05"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A0F41AF"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6579944"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2AC2C790" w14:textId="77777777" w:rsidTr="00502945">
        <w:trPr>
          <w:trHeight w:val="774"/>
          <w:jc w:val="center"/>
        </w:trPr>
        <w:tc>
          <w:tcPr>
            <w:tcW w:w="539" w:type="dxa"/>
            <w:vMerge/>
            <w:tcBorders>
              <w:left w:val="single" w:sz="4" w:space="0" w:color="auto"/>
              <w:right w:val="single" w:sz="4" w:space="0" w:color="auto"/>
            </w:tcBorders>
            <w:vAlign w:val="center"/>
          </w:tcPr>
          <w:p w14:paraId="240481E3"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74B05A6F" w14:textId="77777777" w:rsidR="00502945" w:rsidRPr="00AC592E" w:rsidRDefault="00502945" w:rsidP="005B6E53">
            <w:pPr>
              <w:pStyle w:val="ListParagraph"/>
              <w:numPr>
                <w:ilvl w:val="0"/>
                <w:numId w:val="43"/>
              </w:numPr>
              <w:spacing w:line="244" w:lineRule="auto"/>
              <w:rPr>
                <w:rFonts w:ascii="Arial" w:hAnsi="Arial" w:cs="Arial"/>
              </w:rPr>
            </w:pPr>
            <w:r w:rsidRPr="00AC592E">
              <w:rPr>
                <w:rFonts w:ascii="Arial" w:hAnsi="Arial" w:cs="Arial"/>
              </w:rPr>
              <w:t>Hardware Firewall</w:t>
            </w:r>
          </w:p>
          <w:p w14:paraId="5BF7AF04" w14:textId="2C8A4A7D" w:rsidR="00502945" w:rsidRPr="00AC592E" w:rsidRDefault="00502945" w:rsidP="00982A41">
            <w:pPr>
              <w:spacing w:line="244" w:lineRule="auto"/>
              <w:rPr>
                <w:rFonts w:ascii="Arial" w:hAnsi="Arial" w:cs="Arial"/>
              </w:rPr>
            </w:pPr>
            <w:r>
              <w:rPr>
                <w:rFonts w:ascii="Arial" w:hAnsi="Arial" w:cs="Arial"/>
              </w:rPr>
              <w:t xml:space="preserve">          </w:t>
            </w:r>
            <w:r w:rsidRPr="00D90357">
              <w:rPr>
                <w:rFonts w:ascii="Arial" w:hAnsi="Arial" w:cs="Arial"/>
              </w:rPr>
              <w:t>Protection Provided</w:t>
            </w:r>
          </w:p>
        </w:tc>
        <w:tc>
          <w:tcPr>
            <w:tcW w:w="1856" w:type="dxa"/>
            <w:vMerge/>
            <w:tcBorders>
              <w:left w:val="single" w:sz="4" w:space="0" w:color="auto"/>
              <w:right w:val="single" w:sz="4" w:space="0" w:color="auto"/>
            </w:tcBorders>
            <w:vAlign w:val="center"/>
          </w:tcPr>
          <w:p w14:paraId="48020638"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0B55D0D"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8BF72DF"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3A6A2DE"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31686AD5" w14:textId="77777777" w:rsidTr="00502945">
        <w:trPr>
          <w:trHeight w:val="774"/>
          <w:jc w:val="center"/>
        </w:trPr>
        <w:tc>
          <w:tcPr>
            <w:tcW w:w="539" w:type="dxa"/>
            <w:vMerge/>
            <w:tcBorders>
              <w:left w:val="single" w:sz="4" w:space="0" w:color="auto"/>
              <w:right w:val="single" w:sz="4" w:space="0" w:color="auto"/>
            </w:tcBorders>
            <w:vAlign w:val="center"/>
          </w:tcPr>
          <w:p w14:paraId="6339C927"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3AE6C4A5" w14:textId="521C61E4" w:rsidR="00502945" w:rsidRPr="00AC592E" w:rsidRDefault="00502945" w:rsidP="005B6E53">
            <w:pPr>
              <w:pStyle w:val="ListParagraph"/>
              <w:numPr>
                <w:ilvl w:val="0"/>
                <w:numId w:val="43"/>
              </w:numPr>
              <w:spacing w:line="244" w:lineRule="auto"/>
              <w:rPr>
                <w:rFonts w:ascii="Arial" w:hAnsi="Arial" w:cs="Arial"/>
              </w:rPr>
            </w:pPr>
            <w:r w:rsidRPr="002E7F25">
              <w:t xml:space="preserve">  Service provider must have valid license from PTA</w:t>
            </w:r>
          </w:p>
        </w:tc>
        <w:tc>
          <w:tcPr>
            <w:tcW w:w="1856" w:type="dxa"/>
            <w:vMerge/>
            <w:tcBorders>
              <w:left w:val="single" w:sz="4" w:space="0" w:color="auto"/>
              <w:right w:val="single" w:sz="4" w:space="0" w:color="auto"/>
            </w:tcBorders>
            <w:vAlign w:val="center"/>
          </w:tcPr>
          <w:p w14:paraId="4212C1DC"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4A3FF8B"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28F638C"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1EAA27D"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47132071" w14:textId="77777777" w:rsidTr="00502945">
        <w:trPr>
          <w:trHeight w:val="774"/>
          <w:jc w:val="center"/>
        </w:trPr>
        <w:tc>
          <w:tcPr>
            <w:tcW w:w="539" w:type="dxa"/>
            <w:vMerge/>
            <w:tcBorders>
              <w:left w:val="single" w:sz="4" w:space="0" w:color="auto"/>
              <w:right w:val="single" w:sz="4" w:space="0" w:color="auto"/>
            </w:tcBorders>
            <w:vAlign w:val="center"/>
          </w:tcPr>
          <w:p w14:paraId="441464FB"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5D72C181" w14:textId="0760314C" w:rsidR="00502945" w:rsidRPr="00502945" w:rsidRDefault="00502945" w:rsidP="00502945">
            <w:pPr>
              <w:pStyle w:val="ListParagraph"/>
              <w:numPr>
                <w:ilvl w:val="0"/>
                <w:numId w:val="43"/>
              </w:numPr>
              <w:spacing w:line="244" w:lineRule="auto"/>
              <w:rPr>
                <w:rFonts w:ascii="Arial" w:hAnsi="Arial" w:cs="Arial"/>
              </w:rPr>
            </w:pPr>
            <w:r>
              <w:t xml:space="preserve"> </w:t>
            </w:r>
            <w:r w:rsidRPr="002E7F25">
              <w:t>Data Center must have located in Islamabad.</w:t>
            </w:r>
          </w:p>
        </w:tc>
        <w:tc>
          <w:tcPr>
            <w:tcW w:w="1856" w:type="dxa"/>
            <w:vMerge/>
            <w:tcBorders>
              <w:left w:val="single" w:sz="4" w:space="0" w:color="auto"/>
              <w:right w:val="single" w:sz="4" w:space="0" w:color="auto"/>
            </w:tcBorders>
            <w:vAlign w:val="center"/>
          </w:tcPr>
          <w:p w14:paraId="16766747"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764DA78"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31E18F7"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4B0A0BC"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56F1E9DC" w14:textId="77777777" w:rsidTr="00502945">
        <w:trPr>
          <w:trHeight w:val="774"/>
          <w:jc w:val="center"/>
        </w:trPr>
        <w:tc>
          <w:tcPr>
            <w:tcW w:w="539" w:type="dxa"/>
            <w:vMerge/>
            <w:tcBorders>
              <w:left w:val="single" w:sz="4" w:space="0" w:color="auto"/>
              <w:right w:val="single" w:sz="4" w:space="0" w:color="auto"/>
            </w:tcBorders>
            <w:vAlign w:val="center"/>
          </w:tcPr>
          <w:p w14:paraId="2D342253"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441589FE" w14:textId="3F595E92" w:rsidR="00502945" w:rsidRPr="00AC592E" w:rsidRDefault="00502945" w:rsidP="005B6E53">
            <w:pPr>
              <w:pStyle w:val="ListParagraph"/>
              <w:numPr>
                <w:ilvl w:val="0"/>
                <w:numId w:val="43"/>
              </w:numPr>
              <w:spacing w:line="244" w:lineRule="auto"/>
              <w:rPr>
                <w:rFonts w:ascii="Arial" w:hAnsi="Arial" w:cs="Arial"/>
              </w:rPr>
            </w:pPr>
            <w:r w:rsidRPr="002E7F25">
              <w:t>Data Center must be highly secured, ISO 27001:2013 and               ISO 9001: 2015 certified.</w:t>
            </w:r>
          </w:p>
        </w:tc>
        <w:tc>
          <w:tcPr>
            <w:tcW w:w="1856" w:type="dxa"/>
            <w:vMerge/>
            <w:tcBorders>
              <w:left w:val="single" w:sz="4" w:space="0" w:color="auto"/>
              <w:right w:val="single" w:sz="4" w:space="0" w:color="auto"/>
            </w:tcBorders>
            <w:vAlign w:val="center"/>
          </w:tcPr>
          <w:p w14:paraId="095BB154"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DAE896F"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BDB175A"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F1BC218"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440E561A" w14:textId="77777777" w:rsidTr="00502945">
        <w:trPr>
          <w:trHeight w:val="774"/>
          <w:jc w:val="center"/>
        </w:trPr>
        <w:tc>
          <w:tcPr>
            <w:tcW w:w="539" w:type="dxa"/>
            <w:vMerge/>
            <w:tcBorders>
              <w:left w:val="single" w:sz="4" w:space="0" w:color="auto"/>
              <w:right w:val="single" w:sz="4" w:space="0" w:color="auto"/>
            </w:tcBorders>
            <w:vAlign w:val="center"/>
          </w:tcPr>
          <w:p w14:paraId="6BA850F1"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33361F98" w14:textId="628DE479" w:rsidR="00502945" w:rsidRPr="00AC592E" w:rsidRDefault="00502945" w:rsidP="005B6E53">
            <w:pPr>
              <w:pStyle w:val="ListParagraph"/>
              <w:numPr>
                <w:ilvl w:val="0"/>
                <w:numId w:val="43"/>
              </w:numPr>
              <w:spacing w:line="244" w:lineRule="auto"/>
              <w:rPr>
                <w:rFonts w:ascii="Arial" w:hAnsi="Arial" w:cs="Arial"/>
              </w:rPr>
            </w:pPr>
            <w:r w:rsidRPr="002E7F25">
              <w:t xml:space="preserve">  Data Center must be equipped with power backup generators and UPS systems.</w:t>
            </w:r>
          </w:p>
        </w:tc>
        <w:tc>
          <w:tcPr>
            <w:tcW w:w="1856" w:type="dxa"/>
            <w:vMerge/>
            <w:tcBorders>
              <w:left w:val="single" w:sz="4" w:space="0" w:color="auto"/>
              <w:right w:val="single" w:sz="4" w:space="0" w:color="auto"/>
            </w:tcBorders>
            <w:vAlign w:val="center"/>
          </w:tcPr>
          <w:p w14:paraId="3E66CF61"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92E88D2"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94385D4"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E71EFEF"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1B86F867" w14:textId="77777777" w:rsidTr="00502945">
        <w:trPr>
          <w:trHeight w:val="774"/>
          <w:jc w:val="center"/>
        </w:trPr>
        <w:tc>
          <w:tcPr>
            <w:tcW w:w="539" w:type="dxa"/>
            <w:vMerge/>
            <w:tcBorders>
              <w:left w:val="single" w:sz="4" w:space="0" w:color="auto"/>
              <w:right w:val="single" w:sz="4" w:space="0" w:color="auto"/>
            </w:tcBorders>
            <w:vAlign w:val="center"/>
          </w:tcPr>
          <w:p w14:paraId="37432DBB"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273E2BE3" w14:textId="7882E333" w:rsidR="00502945" w:rsidRPr="00AC592E" w:rsidRDefault="00502945" w:rsidP="005B6E53">
            <w:pPr>
              <w:pStyle w:val="ListParagraph"/>
              <w:numPr>
                <w:ilvl w:val="0"/>
                <w:numId w:val="43"/>
              </w:numPr>
              <w:spacing w:line="244" w:lineRule="auto"/>
              <w:rPr>
                <w:rFonts w:ascii="Arial" w:hAnsi="Arial" w:cs="Arial"/>
              </w:rPr>
            </w:pPr>
            <w:r w:rsidRPr="002E7F25">
              <w:t xml:space="preserve"> 24 x 7 technical support and customer support </w:t>
            </w:r>
          </w:p>
        </w:tc>
        <w:tc>
          <w:tcPr>
            <w:tcW w:w="1856" w:type="dxa"/>
            <w:vMerge/>
            <w:tcBorders>
              <w:left w:val="single" w:sz="4" w:space="0" w:color="auto"/>
              <w:right w:val="single" w:sz="4" w:space="0" w:color="auto"/>
            </w:tcBorders>
            <w:vAlign w:val="center"/>
          </w:tcPr>
          <w:p w14:paraId="17266BD9"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8042924"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2AB2498"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AA79EE1"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1E08CD36" w14:textId="77777777" w:rsidTr="00502945">
        <w:trPr>
          <w:trHeight w:val="467"/>
          <w:jc w:val="center"/>
        </w:trPr>
        <w:tc>
          <w:tcPr>
            <w:tcW w:w="539" w:type="dxa"/>
            <w:vMerge/>
            <w:tcBorders>
              <w:left w:val="single" w:sz="4" w:space="0" w:color="auto"/>
              <w:right w:val="single" w:sz="4" w:space="0" w:color="auto"/>
            </w:tcBorders>
            <w:vAlign w:val="center"/>
          </w:tcPr>
          <w:p w14:paraId="09B0FEA8"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662631E5" w14:textId="50531549" w:rsidR="00502945" w:rsidRPr="00AC592E" w:rsidRDefault="00502945" w:rsidP="005B6E53">
            <w:pPr>
              <w:pStyle w:val="ListParagraph"/>
              <w:numPr>
                <w:ilvl w:val="0"/>
                <w:numId w:val="43"/>
              </w:numPr>
              <w:spacing w:line="244" w:lineRule="auto"/>
              <w:rPr>
                <w:rFonts w:ascii="Arial" w:hAnsi="Arial" w:cs="Arial"/>
              </w:rPr>
            </w:pPr>
            <w:r w:rsidRPr="002E7F25">
              <w:t xml:space="preserve"> 24 x 7 access to data center</w:t>
            </w:r>
          </w:p>
        </w:tc>
        <w:tc>
          <w:tcPr>
            <w:tcW w:w="1856" w:type="dxa"/>
            <w:vMerge/>
            <w:tcBorders>
              <w:left w:val="single" w:sz="4" w:space="0" w:color="auto"/>
              <w:right w:val="single" w:sz="4" w:space="0" w:color="auto"/>
            </w:tcBorders>
            <w:vAlign w:val="center"/>
          </w:tcPr>
          <w:p w14:paraId="6255073D"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303A252"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D772AF5"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FB7ECEC"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1623B48E" w14:textId="77777777" w:rsidTr="00502945">
        <w:trPr>
          <w:trHeight w:val="774"/>
          <w:jc w:val="center"/>
        </w:trPr>
        <w:tc>
          <w:tcPr>
            <w:tcW w:w="539" w:type="dxa"/>
            <w:vMerge/>
            <w:tcBorders>
              <w:left w:val="single" w:sz="4" w:space="0" w:color="auto"/>
              <w:right w:val="single" w:sz="4" w:space="0" w:color="auto"/>
            </w:tcBorders>
            <w:vAlign w:val="center"/>
          </w:tcPr>
          <w:p w14:paraId="3990C5A1"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01FA74DA" w14:textId="1E6471CE" w:rsidR="00502945" w:rsidRPr="00AC592E" w:rsidRDefault="00502945" w:rsidP="005B6E53">
            <w:pPr>
              <w:pStyle w:val="ListParagraph"/>
              <w:numPr>
                <w:ilvl w:val="0"/>
                <w:numId w:val="43"/>
              </w:numPr>
              <w:spacing w:line="244" w:lineRule="auto"/>
              <w:rPr>
                <w:rFonts w:ascii="Arial" w:hAnsi="Arial" w:cs="Arial"/>
              </w:rPr>
            </w:pPr>
            <w:r w:rsidRPr="002E7F25">
              <w:t xml:space="preserve"> Data Center must be connected with multiple national and international bandwidth operators (Tier 1 / Tier 2) </w:t>
            </w:r>
          </w:p>
        </w:tc>
        <w:tc>
          <w:tcPr>
            <w:tcW w:w="1856" w:type="dxa"/>
            <w:vMerge/>
            <w:tcBorders>
              <w:left w:val="single" w:sz="4" w:space="0" w:color="auto"/>
              <w:right w:val="single" w:sz="4" w:space="0" w:color="auto"/>
            </w:tcBorders>
            <w:vAlign w:val="center"/>
          </w:tcPr>
          <w:p w14:paraId="00618DFD"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990DEA2"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5B9AE6A"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F64B940"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419CB5BB" w14:textId="77777777" w:rsidTr="00502945">
        <w:trPr>
          <w:trHeight w:val="774"/>
          <w:jc w:val="center"/>
        </w:trPr>
        <w:tc>
          <w:tcPr>
            <w:tcW w:w="539" w:type="dxa"/>
            <w:vMerge/>
            <w:tcBorders>
              <w:left w:val="single" w:sz="4" w:space="0" w:color="auto"/>
              <w:right w:val="single" w:sz="4" w:space="0" w:color="auto"/>
            </w:tcBorders>
            <w:vAlign w:val="center"/>
          </w:tcPr>
          <w:p w14:paraId="1C06BC92"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497CF5B8" w14:textId="0E6EAEFA" w:rsidR="00502945" w:rsidRPr="00AC592E" w:rsidRDefault="00502945" w:rsidP="005B6E53">
            <w:pPr>
              <w:pStyle w:val="ListParagraph"/>
              <w:numPr>
                <w:ilvl w:val="0"/>
                <w:numId w:val="43"/>
              </w:numPr>
              <w:spacing w:line="244" w:lineRule="auto"/>
              <w:rPr>
                <w:rFonts w:ascii="Arial" w:hAnsi="Arial" w:cs="Arial"/>
              </w:rPr>
            </w:pPr>
            <w:r w:rsidRPr="002E7F25">
              <w:t xml:space="preserve">    Service provider must have Disaster Recovery Site (if required</w:t>
            </w:r>
          </w:p>
        </w:tc>
        <w:tc>
          <w:tcPr>
            <w:tcW w:w="1856" w:type="dxa"/>
            <w:vMerge/>
            <w:tcBorders>
              <w:left w:val="single" w:sz="4" w:space="0" w:color="auto"/>
              <w:right w:val="single" w:sz="4" w:space="0" w:color="auto"/>
            </w:tcBorders>
            <w:vAlign w:val="center"/>
          </w:tcPr>
          <w:p w14:paraId="59EB7506"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8F55793"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72D6790"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3EACBE3"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r w:rsidR="00502945" w14:paraId="0722AE72" w14:textId="77777777" w:rsidTr="00502945">
        <w:trPr>
          <w:trHeight w:val="774"/>
          <w:jc w:val="center"/>
        </w:trPr>
        <w:tc>
          <w:tcPr>
            <w:tcW w:w="539" w:type="dxa"/>
            <w:vMerge/>
            <w:tcBorders>
              <w:left w:val="single" w:sz="4" w:space="0" w:color="auto"/>
              <w:right w:val="single" w:sz="4" w:space="0" w:color="auto"/>
            </w:tcBorders>
            <w:vAlign w:val="center"/>
          </w:tcPr>
          <w:p w14:paraId="7B1FD09F" w14:textId="77777777" w:rsidR="00502945" w:rsidRDefault="00502945" w:rsidP="00982A41">
            <w:pPr>
              <w:spacing w:line="240" w:lineRule="auto"/>
              <w:jc w:val="center"/>
              <w:rPr>
                <w:rFonts w:ascii="Arial" w:hAnsi="Arial" w:cs="Arial"/>
              </w:rPr>
            </w:pPr>
          </w:p>
        </w:tc>
        <w:tc>
          <w:tcPr>
            <w:tcW w:w="4133" w:type="dxa"/>
            <w:tcBorders>
              <w:top w:val="single" w:sz="4" w:space="0" w:color="auto"/>
              <w:left w:val="single" w:sz="4" w:space="0" w:color="auto"/>
              <w:bottom w:val="single" w:sz="4" w:space="0" w:color="auto"/>
              <w:right w:val="single" w:sz="4" w:space="0" w:color="auto"/>
            </w:tcBorders>
          </w:tcPr>
          <w:p w14:paraId="0E934BEA" w14:textId="473B56B5" w:rsidR="00502945" w:rsidRPr="00AC592E" w:rsidRDefault="00502945" w:rsidP="005B6E53">
            <w:pPr>
              <w:pStyle w:val="ListParagraph"/>
              <w:numPr>
                <w:ilvl w:val="0"/>
                <w:numId w:val="43"/>
              </w:numPr>
              <w:spacing w:line="244" w:lineRule="auto"/>
              <w:rPr>
                <w:rFonts w:ascii="Arial" w:hAnsi="Arial" w:cs="Arial"/>
              </w:rPr>
            </w:pPr>
            <w:r w:rsidRPr="002E7F25">
              <w:t xml:space="preserve">   Tier 2 Data Centre Services</w:t>
            </w:r>
          </w:p>
        </w:tc>
        <w:tc>
          <w:tcPr>
            <w:tcW w:w="1856" w:type="dxa"/>
            <w:vMerge/>
            <w:tcBorders>
              <w:left w:val="single" w:sz="4" w:space="0" w:color="auto"/>
              <w:right w:val="single" w:sz="4" w:space="0" w:color="auto"/>
            </w:tcBorders>
            <w:vAlign w:val="center"/>
          </w:tcPr>
          <w:p w14:paraId="43D41611" w14:textId="77777777" w:rsidR="00502945" w:rsidRDefault="00502945" w:rsidP="00982A41">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A5F5DA6"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7986A1D"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D2BDF4F" w14:textId="77777777" w:rsidR="00502945" w:rsidRDefault="00502945" w:rsidP="00982A41">
            <w:pPr>
              <w:spacing w:after="0" w:line="240" w:lineRule="auto"/>
              <w:ind w:left="0" w:firstLine="0"/>
              <w:contextualSpacing/>
              <w:jc w:val="left"/>
              <w:rPr>
                <w:rFonts w:ascii="Arial Narrow" w:hAnsi="Arial Narrow"/>
                <w:b/>
                <w:bCs/>
                <w:spacing w:val="8"/>
                <w:sz w:val="24"/>
                <w:szCs w:val="24"/>
              </w:rPr>
            </w:pPr>
          </w:p>
        </w:tc>
      </w:tr>
    </w:tbl>
    <w:p w14:paraId="0FDF1FC6" w14:textId="77777777" w:rsidR="000675B5" w:rsidRDefault="000675B5" w:rsidP="00CF379E">
      <w:pPr>
        <w:spacing w:after="128" w:line="360" w:lineRule="auto"/>
        <w:ind w:left="0" w:firstLine="0"/>
        <w:rPr>
          <w:rFonts w:ascii="Arial Narrow" w:hAnsi="Arial Narrow"/>
          <w:b/>
          <w:bCs/>
          <w:spacing w:val="8"/>
          <w:sz w:val="24"/>
          <w:szCs w:val="24"/>
        </w:rPr>
      </w:pPr>
    </w:p>
    <w:p w14:paraId="165F4DEE" w14:textId="65A741CC" w:rsidR="000675B5" w:rsidRPr="004A4583" w:rsidRDefault="000675B5" w:rsidP="004A4583">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lastRenderedPageBreak/>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0675B5" w:rsidRPr="00C734DE" w14:paraId="30C83037" w14:textId="77777777" w:rsidTr="00982A41">
        <w:trPr>
          <w:trHeight w:hRule="exact" w:val="298"/>
        </w:trPr>
        <w:tc>
          <w:tcPr>
            <w:tcW w:w="2425" w:type="dxa"/>
          </w:tcPr>
          <w:p w14:paraId="613D4E18" w14:textId="77777777" w:rsidR="000675B5" w:rsidRPr="00AC2F82" w:rsidRDefault="000675B5" w:rsidP="00982A4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07E9D620" w14:textId="77777777" w:rsidR="000675B5" w:rsidRPr="00C734DE" w:rsidRDefault="000675B5" w:rsidP="00982A41">
            <w:pPr>
              <w:spacing w:after="0" w:line="360" w:lineRule="auto"/>
              <w:ind w:left="0" w:firstLine="0"/>
              <w:jc w:val="left"/>
              <w:rPr>
                <w:rFonts w:ascii="Arial Narrow" w:hAnsi="Arial Narrow"/>
                <w:b/>
                <w:bCs/>
                <w:spacing w:val="14"/>
              </w:rPr>
            </w:pPr>
          </w:p>
        </w:tc>
      </w:tr>
      <w:tr w:rsidR="000675B5" w:rsidRPr="00C734DE" w14:paraId="3092F375" w14:textId="77777777" w:rsidTr="00982A41">
        <w:trPr>
          <w:trHeight w:hRule="exact" w:val="307"/>
        </w:trPr>
        <w:tc>
          <w:tcPr>
            <w:tcW w:w="2425" w:type="dxa"/>
          </w:tcPr>
          <w:p w14:paraId="0AEE765D" w14:textId="77777777" w:rsidR="000675B5" w:rsidRDefault="000675B5" w:rsidP="00982A4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793F9317" w14:textId="77777777" w:rsidR="000675B5" w:rsidRPr="00AC2F82" w:rsidRDefault="000675B5" w:rsidP="00982A41">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16FADA3C" w14:textId="77777777" w:rsidR="000675B5" w:rsidRPr="00C734DE" w:rsidRDefault="000675B5" w:rsidP="00982A41">
            <w:pPr>
              <w:spacing w:after="0" w:line="360" w:lineRule="auto"/>
              <w:ind w:left="0" w:firstLine="0"/>
              <w:jc w:val="left"/>
              <w:rPr>
                <w:rFonts w:ascii="Arial Narrow" w:hAnsi="Arial Narrow"/>
                <w:b/>
                <w:bCs/>
                <w:spacing w:val="14"/>
              </w:rPr>
            </w:pPr>
          </w:p>
        </w:tc>
      </w:tr>
      <w:tr w:rsidR="000675B5" w:rsidRPr="00C734DE" w14:paraId="6DB007C3" w14:textId="77777777" w:rsidTr="00982A41">
        <w:trPr>
          <w:trHeight w:hRule="exact" w:val="316"/>
        </w:trPr>
        <w:tc>
          <w:tcPr>
            <w:tcW w:w="2425" w:type="dxa"/>
          </w:tcPr>
          <w:p w14:paraId="1092AA2C" w14:textId="77777777" w:rsidR="000675B5" w:rsidRPr="00AC2F82" w:rsidRDefault="000675B5" w:rsidP="00982A4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65970537" w14:textId="77777777" w:rsidR="000675B5" w:rsidRPr="00C734DE" w:rsidRDefault="000675B5" w:rsidP="00982A41">
            <w:pPr>
              <w:spacing w:after="0" w:line="360" w:lineRule="auto"/>
              <w:ind w:left="0" w:firstLine="0"/>
              <w:jc w:val="left"/>
              <w:rPr>
                <w:rFonts w:ascii="Arial Narrow" w:hAnsi="Arial Narrow"/>
                <w:b/>
                <w:bCs/>
                <w:spacing w:val="14"/>
              </w:rPr>
            </w:pPr>
          </w:p>
        </w:tc>
      </w:tr>
      <w:tr w:rsidR="000675B5" w:rsidRPr="00C734DE" w14:paraId="77B71B50" w14:textId="77777777" w:rsidTr="00982A41">
        <w:tc>
          <w:tcPr>
            <w:tcW w:w="2425" w:type="dxa"/>
          </w:tcPr>
          <w:p w14:paraId="1526BC8D" w14:textId="77777777" w:rsidR="000675B5" w:rsidRPr="00AC2F82" w:rsidRDefault="000675B5" w:rsidP="00982A41">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0A1C38AE" w14:textId="77777777" w:rsidR="000675B5" w:rsidRPr="00C734DE" w:rsidRDefault="000675B5" w:rsidP="00982A41">
            <w:pPr>
              <w:spacing w:after="0" w:line="360" w:lineRule="auto"/>
              <w:ind w:left="0" w:firstLine="0"/>
              <w:jc w:val="left"/>
              <w:rPr>
                <w:rFonts w:ascii="Arial Narrow" w:hAnsi="Arial Narrow"/>
                <w:b/>
                <w:bCs/>
                <w:spacing w:val="14"/>
              </w:rPr>
            </w:pPr>
          </w:p>
        </w:tc>
      </w:tr>
    </w:tbl>
    <w:p w14:paraId="54F71B69" w14:textId="77777777" w:rsidR="000675B5" w:rsidRDefault="000675B5" w:rsidP="00E1231D">
      <w:pPr>
        <w:pStyle w:val="Default"/>
        <w:rPr>
          <w:rFonts w:ascii="Arial Narrow" w:hAnsi="Arial Narrow"/>
          <w:b/>
          <w:spacing w:val="8"/>
          <w:sz w:val="34"/>
          <w:szCs w:val="34"/>
          <w:u w:color="000000"/>
        </w:rPr>
      </w:pPr>
    </w:p>
    <w:p w14:paraId="4BAB3221" w14:textId="77777777" w:rsidR="00F60896" w:rsidRDefault="00F60896" w:rsidP="00F60896"/>
    <w:p w14:paraId="417E9D10" w14:textId="77777777" w:rsidR="003E5AAA" w:rsidRDefault="003E5AAA" w:rsidP="00F60896"/>
    <w:p w14:paraId="315C4761" w14:textId="77777777" w:rsidR="003E5AAA" w:rsidRDefault="003E5AAA" w:rsidP="00F60896"/>
    <w:p w14:paraId="3C2B228A" w14:textId="77777777" w:rsidR="003E5AAA" w:rsidRDefault="003E5AAA" w:rsidP="00F60896"/>
    <w:p w14:paraId="5DD8DADA" w14:textId="77777777" w:rsidR="003E5AAA" w:rsidRDefault="003E5AAA" w:rsidP="00F60896"/>
    <w:p w14:paraId="6350CB6A" w14:textId="77777777" w:rsidR="003E5AAA" w:rsidRDefault="003E5AAA" w:rsidP="00F60896"/>
    <w:p w14:paraId="2D9882C4" w14:textId="77777777" w:rsidR="003E5AAA" w:rsidRDefault="003E5AAA" w:rsidP="00F60896"/>
    <w:p w14:paraId="4EDD6A33" w14:textId="77777777" w:rsidR="003E5AAA" w:rsidRDefault="003E5AAA" w:rsidP="00F60896"/>
    <w:p w14:paraId="1F400DEE" w14:textId="77777777" w:rsidR="003E5AAA" w:rsidRDefault="003E5AAA" w:rsidP="00F60896"/>
    <w:p w14:paraId="57E14D61" w14:textId="77777777" w:rsidR="003E5AAA" w:rsidRDefault="003E5AAA" w:rsidP="005B6E53">
      <w:pPr>
        <w:ind w:left="0" w:firstLine="0"/>
      </w:pPr>
    </w:p>
    <w:p w14:paraId="79627A32" w14:textId="77777777" w:rsidR="003E5AAA" w:rsidRDefault="003E5AAA" w:rsidP="00F60896"/>
    <w:p w14:paraId="104FE8CF" w14:textId="77777777" w:rsidR="00502945" w:rsidRDefault="00502945" w:rsidP="00F60896"/>
    <w:p w14:paraId="64A30984" w14:textId="77777777" w:rsidR="00502945" w:rsidRDefault="00502945" w:rsidP="00F60896"/>
    <w:p w14:paraId="5DB0EF42" w14:textId="77777777" w:rsidR="00502945" w:rsidRDefault="00502945" w:rsidP="00F60896"/>
    <w:p w14:paraId="67D79CCD" w14:textId="77777777" w:rsidR="00502945" w:rsidRDefault="00502945" w:rsidP="00F60896"/>
    <w:p w14:paraId="55A75EE8" w14:textId="77777777" w:rsidR="00502945" w:rsidRDefault="00502945" w:rsidP="00F60896"/>
    <w:p w14:paraId="10F0BC7B" w14:textId="77777777" w:rsidR="00502945" w:rsidRDefault="00502945" w:rsidP="00F60896"/>
    <w:p w14:paraId="7E7B781F" w14:textId="77777777" w:rsidR="00502945" w:rsidRDefault="00502945" w:rsidP="00F60896"/>
    <w:p w14:paraId="61BC3B5D" w14:textId="77777777" w:rsidR="00502945" w:rsidRDefault="00502945" w:rsidP="00F60896"/>
    <w:p w14:paraId="0D3E539A" w14:textId="77777777" w:rsidR="00502945" w:rsidRDefault="00502945" w:rsidP="00F60896"/>
    <w:p w14:paraId="2B19F53E" w14:textId="77777777" w:rsidR="00502945" w:rsidRDefault="00502945" w:rsidP="00F60896"/>
    <w:p w14:paraId="1DE20B24" w14:textId="77777777" w:rsidR="00502945" w:rsidRDefault="00502945" w:rsidP="00F60896"/>
    <w:p w14:paraId="03D21FBA" w14:textId="77777777" w:rsidR="00502945" w:rsidRDefault="00502945" w:rsidP="00F60896"/>
    <w:p w14:paraId="2F17C62A" w14:textId="77777777" w:rsidR="00502945" w:rsidRDefault="00502945" w:rsidP="00F60896"/>
    <w:p w14:paraId="3E19F773" w14:textId="77777777" w:rsidR="00502945" w:rsidRDefault="00502945" w:rsidP="00F60896"/>
    <w:p w14:paraId="23D5E7E3" w14:textId="77777777" w:rsidR="005256C9" w:rsidRDefault="005256C9" w:rsidP="00F60896">
      <w:bookmarkStart w:id="1" w:name="_GoBack"/>
      <w:bookmarkEnd w:id="1"/>
    </w:p>
    <w:p w14:paraId="01AEE80B" w14:textId="3B0F1801" w:rsidR="00F60896" w:rsidRDefault="000675B5" w:rsidP="00F60896">
      <w:pPr>
        <w:pStyle w:val="Default"/>
        <w:jc w:val="right"/>
        <w:rPr>
          <w:rFonts w:ascii="Arial Narrow" w:hAnsi="Arial Narrow"/>
          <w:b/>
          <w:spacing w:val="8"/>
          <w:sz w:val="26"/>
          <w:szCs w:val="26"/>
        </w:rPr>
      </w:pPr>
      <w:r>
        <w:rPr>
          <w:rFonts w:ascii="Arial Narrow" w:hAnsi="Arial Narrow"/>
          <w:b/>
          <w:spacing w:val="8"/>
          <w:sz w:val="34"/>
          <w:szCs w:val="34"/>
        </w:rPr>
        <w:lastRenderedPageBreak/>
        <w:t>Form-4</w:t>
      </w:r>
    </w:p>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4D189EF4" w14:textId="77777777" w:rsidR="000675B5" w:rsidRDefault="000675B5" w:rsidP="00F60896">
      <w:pPr>
        <w:pStyle w:val="Default"/>
        <w:jc w:val="center"/>
        <w:rPr>
          <w:rFonts w:ascii="Arial Narrow" w:hAnsi="Arial Narrow"/>
          <w:b/>
          <w:spacing w:val="8"/>
          <w:sz w:val="34"/>
          <w:szCs w:val="34"/>
        </w:rPr>
      </w:pP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lastRenderedPageBreak/>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679F8D50" w:rsidR="006F08EB" w:rsidRPr="00C734DE" w:rsidRDefault="00E1231D"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r w:rsidRPr="00C734DE">
        <w:rPr>
          <w:rFonts w:ascii="Arial Narrow" w:eastAsiaTheme="minorEastAsia" w:hAnsi="Arial Narrow" w:cs="Calibri"/>
          <w:b/>
          <w:bCs/>
          <w:color w:val="FF0000"/>
          <w:sz w:val="36"/>
          <w:szCs w:val="36"/>
        </w:rPr>
        <w:t>Proper</w:t>
      </w:r>
      <w:r w:rsidR="006F08EB"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006F08EB"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305"/>
        <w:gridCol w:w="1546"/>
        <w:gridCol w:w="1424"/>
        <w:gridCol w:w="990"/>
        <w:gridCol w:w="1032"/>
      </w:tblGrid>
      <w:tr w:rsidR="00012340" w:rsidRPr="00C734DE" w14:paraId="17E79F7D" w14:textId="77777777" w:rsidTr="006E2CC3">
        <w:trPr>
          <w:trHeight w:val="432"/>
          <w:jc w:val="center"/>
        </w:trPr>
        <w:tc>
          <w:tcPr>
            <w:tcW w:w="5305"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546"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502945" w:rsidRPr="00C734DE" w14:paraId="7C99DBA6" w14:textId="77777777" w:rsidTr="006E2CC3">
        <w:trPr>
          <w:trHeight w:val="720"/>
          <w:jc w:val="center"/>
        </w:trPr>
        <w:tc>
          <w:tcPr>
            <w:tcW w:w="5305" w:type="dxa"/>
            <w:vAlign w:val="center"/>
          </w:tcPr>
          <w:p w14:paraId="2BDE3D34" w14:textId="77777777" w:rsidR="00502945" w:rsidRPr="00C734DE" w:rsidRDefault="00502945" w:rsidP="006E2CC3">
            <w:pPr>
              <w:pStyle w:val="ListParagraph"/>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546" w:type="dxa"/>
            <w:vMerge w:val="restart"/>
            <w:vAlign w:val="center"/>
          </w:tcPr>
          <w:p w14:paraId="6CA143ED" w14:textId="291E9F67" w:rsidR="00502945" w:rsidRPr="00C734DE" w:rsidRDefault="00502945"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502945" w:rsidRPr="00C734DE" w:rsidRDefault="00502945"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502945" w:rsidRPr="00C734DE" w:rsidRDefault="00502945" w:rsidP="004F5A3E">
            <w:pPr>
              <w:spacing w:after="0" w:line="240" w:lineRule="auto"/>
              <w:ind w:left="33" w:firstLine="0"/>
              <w:jc w:val="center"/>
              <w:rPr>
                <w:rFonts w:ascii="Arial Narrow" w:hAnsi="Arial Narrow" w:cstheme="minorHAnsi"/>
                <w:b/>
                <w:bCs/>
                <w:spacing w:val="14"/>
                <w:sz w:val="22"/>
                <w:szCs w:val="22"/>
              </w:rPr>
            </w:pPr>
          </w:p>
        </w:tc>
      </w:tr>
      <w:tr w:rsidR="00502945" w:rsidRPr="00C734DE" w14:paraId="73DB2532" w14:textId="77777777" w:rsidTr="006E2CC3">
        <w:trPr>
          <w:trHeight w:val="458"/>
          <w:jc w:val="center"/>
        </w:trPr>
        <w:tc>
          <w:tcPr>
            <w:tcW w:w="5305" w:type="dxa"/>
            <w:vAlign w:val="center"/>
          </w:tcPr>
          <w:p w14:paraId="358C66BE" w14:textId="1CE7DB13" w:rsidR="00502945" w:rsidRPr="000675B5" w:rsidRDefault="00502945" w:rsidP="009601F7">
            <w:pPr>
              <w:pStyle w:val="ListParagraph"/>
              <w:numPr>
                <w:ilvl w:val="0"/>
                <w:numId w:val="13"/>
              </w:numPr>
              <w:rPr>
                <w:rFonts w:ascii="Arial Narrow" w:hAnsi="Arial Narrow" w:cstheme="minorHAnsi"/>
                <w:spacing w:val="14"/>
                <w:sz w:val="22"/>
                <w:szCs w:val="22"/>
              </w:rPr>
            </w:pPr>
            <w:r w:rsidRPr="000675B5">
              <w:rPr>
                <w:rFonts w:ascii="Arial Narrow" w:hAnsi="Arial Narrow" w:cstheme="minorHAnsi"/>
                <w:spacing w:val="14"/>
                <w:sz w:val="22"/>
                <w:szCs w:val="22"/>
              </w:rPr>
              <w:t>Draft of Earnest Money</w:t>
            </w:r>
          </w:p>
        </w:tc>
        <w:tc>
          <w:tcPr>
            <w:tcW w:w="1546" w:type="dxa"/>
            <w:vMerge/>
            <w:vAlign w:val="center"/>
          </w:tcPr>
          <w:p w14:paraId="03488309"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502945" w:rsidRPr="00C734DE" w:rsidRDefault="00502945"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502945" w:rsidRPr="00C734DE" w:rsidRDefault="00502945"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502945" w:rsidRPr="00C734DE" w:rsidRDefault="00502945" w:rsidP="004F5A3E">
            <w:pPr>
              <w:spacing w:after="0" w:line="240" w:lineRule="auto"/>
              <w:ind w:left="33" w:firstLine="0"/>
              <w:jc w:val="center"/>
              <w:rPr>
                <w:rFonts w:ascii="Arial Narrow" w:hAnsi="Arial Narrow" w:cstheme="minorHAnsi"/>
                <w:b/>
                <w:bCs/>
                <w:spacing w:val="14"/>
                <w:sz w:val="22"/>
                <w:szCs w:val="22"/>
              </w:rPr>
            </w:pPr>
          </w:p>
        </w:tc>
      </w:tr>
      <w:tr w:rsidR="00502945" w:rsidRPr="00C734DE" w14:paraId="18A4D933" w14:textId="77777777" w:rsidTr="006E2CC3">
        <w:trPr>
          <w:trHeight w:val="395"/>
          <w:jc w:val="center"/>
        </w:trPr>
        <w:tc>
          <w:tcPr>
            <w:tcW w:w="5305" w:type="dxa"/>
            <w:vAlign w:val="center"/>
          </w:tcPr>
          <w:p w14:paraId="51493283" w14:textId="624A7AFD" w:rsidR="00502945" w:rsidRPr="006E2CC3" w:rsidRDefault="00502945" w:rsidP="006E2CC3">
            <w:pPr>
              <w:pStyle w:val="ListParagraph"/>
              <w:numPr>
                <w:ilvl w:val="0"/>
                <w:numId w:val="13"/>
              </w:numPr>
              <w:rPr>
                <w:rFonts w:ascii="Arial Narrow" w:hAnsi="Arial Narrow" w:cstheme="minorHAnsi"/>
                <w:spacing w:val="14"/>
              </w:rPr>
            </w:pPr>
            <w:r w:rsidRPr="006E2CC3">
              <w:rPr>
                <w:rFonts w:ascii="Arial Narrow" w:hAnsi="Arial Narrow" w:cstheme="minorHAnsi"/>
                <w:spacing w:val="14"/>
              </w:rPr>
              <w:t>Bid (Form 1)</w:t>
            </w:r>
          </w:p>
        </w:tc>
        <w:tc>
          <w:tcPr>
            <w:tcW w:w="1546" w:type="dxa"/>
            <w:vMerge/>
            <w:vAlign w:val="center"/>
          </w:tcPr>
          <w:p w14:paraId="0023B638"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502945" w:rsidRPr="00C734DE" w:rsidRDefault="00502945"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r>
      <w:tr w:rsidR="00502945" w:rsidRPr="00C734DE" w14:paraId="139CBF09" w14:textId="77777777" w:rsidTr="006E2CC3">
        <w:trPr>
          <w:trHeight w:val="530"/>
          <w:jc w:val="center"/>
        </w:trPr>
        <w:tc>
          <w:tcPr>
            <w:tcW w:w="5305" w:type="dxa"/>
            <w:vAlign w:val="center"/>
          </w:tcPr>
          <w:p w14:paraId="0F4EE8B0" w14:textId="58280EF5" w:rsidR="00502945" w:rsidRPr="000675B5" w:rsidRDefault="00502945" w:rsidP="006E2CC3">
            <w:pPr>
              <w:pStyle w:val="ListParagraph"/>
              <w:numPr>
                <w:ilvl w:val="0"/>
                <w:numId w:val="13"/>
              </w:numPr>
              <w:ind w:left="513"/>
              <w:rPr>
                <w:rFonts w:ascii="Arial Narrow" w:hAnsi="Arial Narrow" w:cstheme="minorHAnsi"/>
                <w:spacing w:val="14"/>
                <w:sz w:val="22"/>
                <w:szCs w:val="22"/>
              </w:rPr>
            </w:pPr>
            <w:r w:rsidRPr="000675B5">
              <w:rPr>
                <w:rFonts w:ascii="Arial Narrow" w:hAnsi="Arial Narrow" w:cstheme="minorHAnsi"/>
                <w:spacing w:val="14"/>
                <w:sz w:val="22"/>
                <w:szCs w:val="22"/>
              </w:rPr>
              <w:t>Declaration Form (Form 2)</w:t>
            </w:r>
          </w:p>
        </w:tc>
        <w:tc>
          <w:tcPr>
            <w:tcW w:w="1546" w:type="dxa"/>
            <w:vMerge/>
            <w:vAlign w:val="center"/>
          </w:tcPr>
          <w:p w14:paraId="60CB46DF"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502945" w:rsidRPr="00C734DE" w:rsidRDefault="00502945"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502945" w:rsidRPr="00C734DE" w:rsidRDefault="00502945"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502945" w:rsidRPr="00C734DE" w:rsidRDefault="00502945" w:rsidP="004F5A3E">
            <w:pPr>
              <w:spacing w:after="0" w:line="240" w:lineRule="auto"/>
              <w:ind w:left="33" w:firstLine="0"/>
              <w:jc w:val="center"/>
              <w:rPr>
                <w:rFonts w:ascii="Arial Narrow" w:hAnsi="Arial Narrow" w:cstheme="minorHAnsi"/>
                <w:b/>
                <w:bCs/>
                <w:spacing w:val="14"/>
                <w:sz w:val="22"/>
                <w:szCs w:val="22"/>
              </w:rPr>
            </w:pPr>
          </w:p>
        </w:tc>
      </w:tr>
      <w:tr w:rsidR="00502945" w:rsidRPr="00C734DE" w14:paraId="6244DC23" w14:textId="77777777" w:rsidTr="006E2CC3">
        <w:trPr>
          <w:trHeight w:val="530"/>
          <w:jc w:val="center"/>
        </w:trPr>
        <w:tc>
          <w:tcPr>
            <w:tcW w:w="5305" w:type="dxa"/>
            <w:vAlign w:val="center"/>
          </w:tcPr>
          <w:p w14:paraId="7F59736A" w14:textId="6C736E9C" w:rsidR="00502945" w:rsidRPr="000675B5" w:rsidRDefault="00502945" w:rsidP="006E2CC3">
            <w:pPr>
              <w:pStyle w:val="ListParagraph"/>
              <w:numPr>
                <w:ilvl w:val="0"/>
                <w:numId w:val="13"/>
              </w:numPr>
              <w:ind w:left="513"/>
              <w:rPr>
                <w:rFonts w:ascii="Arial Narrow" w:hAnsi="Arial Narrow" w:cstheme="minorHAnsi"/>
                <w:i/>
                <w:spacing w:val="16"/>
                <w:sz w:val="22"/>
                <w:szCs w:val="22"/>
              </w:rPr>
            </w:pPr>
            <w:r w:rsidRPr="000675B5">
              <w:rPr>
                <w:rFonts w:ascii="Arial Narrow" w:eastAsia="Cooper" w:hAnsi="Arial Narrow" w:cs="Cooper"/>
                <w:color w:val="000000"/>
                <w:spacing w:val="14"/>
                <w:sz w:val="22"/>
                <w:szCs w:val="22"/>
              </w:rPr>
              <w:t>GST and NTN Registered</w:t>
            </w:r>
          </w:p>
        </w:tc>
        <w:tc>
          <w:tcPr>
            <w:tcW w:w="1546" w:type="dxa"/>
            <w:vMerge/>
            <w:vAlign w:val="center"/>
          </w:tcPr>
          <w:p w14:paraId="2809000A"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502945" w:rsidRPr="00C734DE" w:rsidRDefault="00502945"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502945" w:rsidRPr="00C734DE" w:rsidRDefault="00502945" w:rsidP="004F5A3E">
            <w:pPr>
              <w:spacing w:after="0" w:line="240" w:lineRule="auto"/>
              <w:ind w:left="33" w:firstLine="0"/>
              <w:jc w:val="center"/>
              <w:rPr>
                <w:rFonts w:ascii="Arial Narrow" w:hAnsi="Arial Narrow" w:cstheme="minorHAnsi"/>
                <w:b/>
                <w:bCs/>
                <w:spacing w:val="14"/>
                <w:sz w:val="22"/>
                <w:szCs w:val="22"/>
              </w:rPr>
            </w:pPr>
          </w:p>
        </w:tc>
      </w:tr>
      <w:tr w:rsidR="00502945" w:rsidRPr="00C734DE" w14:paraId="4CFFAC95" w14:textId="77777777" w:rsidTr="006E2CC3">
        <w:trPr>
          <w:trHeight w:val="440"/>
          <w:jc w:val="center"/>
        </w:trPr>
        <w:tc>
          <w:tcPr>
            <w:tcW w:w="5305" w:type="dxa"/>
            <w:vAlign w:val="center"/>
          </w:tcPr>
          <w:p w14:paraId="2142C2D3" w14:textId="77777777" w:rsidR="00502945" w:rsidRPr="000675B5" w:rsidRDefault="00502945" w:rsidP="006E2CC3">
            <w:pPr>
              <w:widowControl w:val="0"/>
              <w:numPr>
                <w:ilvl w:val="0"/>
                <w:numId w:val="13"/>
              </w:numPr>
              <w:autoSpaceDE w:val="0"/>
              <w:autoSpaceDN w:val="0"/>
              <w:adjustRightInd w:val="0"/>
              <w:spacing w:after="0" w:line="240" w:lineRule="auto"/>
              <w:jc w:val="left"/>
              <w:rPr>
                <w:rFonts w:ascii="Arial Narrow" w:hAnsi="Arial Narrow"/>
                <w:spacing w:val="14"/>
                <w:sz w:val="22"/>
                <w:szCs w:val="22"/>
              </w:rPr>
            </w:pPr>
            <w:r w:rsidRPr="000675B5">
              <w:rPr>
                <w:rFonts w:ascii="Arial Narrow" w:hAnsi="Arial Narrow"/>
                <w:spacing w:val="14"/>
                <w:sz w:val="22"/>
                <w:szCs w:val="22"/>
              </w:rPr>
              <w:t>Active Tax Payer List (ATL) of FBR</w:t>
            </w:r>
          </w:p>
          <w:p w14:paraId="664A8182" w14:textId="773AECB6" w:rsidR="00502945" w:rsidRPr="000675B5" w:rsidRDefault="00502945" w:rsidP="00F73669">
            <w:pPr>
              <w:pStyle w:val="ListParagraph"/>
              <w:ind w:left="540"/>
              <w:rPr>
                <w:rFonts w:ascii="Arial Narrow" w:hAnsi="Arial Narrow" w:cstheme="minorHAnsi"/>
                <w:spacing w:val="16"/>
                <w:sz w:val="22"/>
                <w:szCs w:val="22"/>
              </w:rPr>
            </w:pPr>
          </w:p>
        </w:tc>
        <w:tc>
          <w:tcPr>
            <w:tcW w:w="1546" w:type="dxa"/>
            <w:vMerge/>
            <w:vAlign w:val="center"/>
          </w:tcPr>
          <w:p w14:paraId="535739C8"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r>
      <w:tr w:rsidR="00502945" w:rsidRPr="00C734DE" w14:paraId="5BC7A4DF" w14:textId="77777777" w:rsidTr="006E2CC3">
        <w:trPr>
          <w:trHeight w:val="350"/>
          <w:jc w:val="center"/>
        </w:trPr>
        <w:tc>
          <w:tcPr>
            <w:tcW w:w="5305" w:type="dxa"/>
            <w:vAlign w:val="center"/>
          </w:tcPr>
          <w:p w14:paraId="5A46FF68" w14:textId="75197E49" w:rsidR="00502945" w:rsidRPr="000675B5" w:rsidRDefault="00502945" w:rsidP="006E2CC3">
            <w:pPr>
              <w:pStyle w:val="ListParagraph"/>
              <w:numPr>
                <w:ilvl w:val="0"/>
                <w:numId w:val="13"/>
              </w:numPr>
              <w:rPr>
                <w:rFonts w:ascii="Arial Narrow" w:eastAsia="Cooper" w:hAnsi="Arial Narrow" w:cs="Cooper"/>
                <w:bCs/>
                <w:color w:val="000000"/>
                <w:spacing w:val="14"/>
                <w:sz w:val="22"/>
                <w:szCs w:val="22"/>
              </w:rPr>
            </w:pPr>
            <w:r w:rsidRPr="000675B5">
              <w:rPr>
                <w:rFonts w:ascii="Arial Narrow" w:eastAsia="Cooper" w:hAnsi="Arial Narrow" w:cs="Cooper"/>
                <w:bCs/>
                <w:color w:val="000000"/>
                <w:spacing w:val="14"/>
                <w:sz w:val="22"/>
                <w:szCs w:val="22"/>
              </w:rPr>
              <w:t>Proof of Non-Blacklisting:</w:t>
            </w:r>
          </w:p>
        </w:tc>
        <w:tc>
          <w:tcPr>
            <w:tcW w:w="1546" w:type="dxa"/>
            <w:vMerge/>
            <w:vAlign w:val="center"/>
          </w:tcPr>
          <w:p w14:paraId="20E1F391"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502945" w:rsidRPr="00C734DE" w:rsidRDefault="00502945"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502945" w:rsidRPr="00C734DE" w:rsidRDefault="00502945" w:rsidP="004F5A3E">
            <w:pPr>
              <w:spacing w:after="0" w:line="240" w:lineRule="auto"/>
              <w:ind w:left="33" w:firstLine="0"/>
              <w:jc w:val="center"/>
              <w:rPr>
                <w:rFonts w:ascii="Arial Narrow" w:hAnsi="Arial Narrow" w:cstheme="minorHAnsi"/>
                <w:b/>
                <w:bCs/>
                <w:spacing w:val="14"/>
                <w:sz w:val="22"/>
                <w:szCs w:val="22"/>
              </w:rPr>
            </w:pPr>
          </w:p>
        </w:tc>
      </w:tr>
      <w:tr w:rsidR="00502945" w:rsidRPr="00C734DE" w14:paraId="52081616" w14:textId="77777777" w:rsidTr="006E2CC3">
        <w:trPr>
          <w:trHeight w:val="440"/>
          <w:jc w:val="center"/>
        </w:trPr>
        <w:tc>
          <w:tcPr>
            <w:tcW w:w="5305" w:type="dxa"/>
            <w:vAlign w:val="center"/>
          </w:tcPr>
          <w:p w14:paraId="70B863C7" w14:textId="4B22D439" w:rsidR="00502945" w:rsidRPr="000675B5" w:rsidRDefault="00502945" w:rsidP="006E2CC3">
            <w:pPr>
              <w:pStyle w:val="ListParagraph"/>
              <w:numPr>
                <w:ilvl w:val="0"/>
                <w:numId w:val="13"/>
              </w:numPr>
              <w:jc w:val="both"/>
              <w:rPr>
                <w:rFonts w:ascii="Arial Narrow" w:eastAsia="Cooper" w:hAnsi="Arial Narrow" w:cs="Cooper"/>
                <w:bCs/>
                <w:color w:val="000000"/>
                <w:spacing w:val="14"/>
                <w:sz w:val="22"/>
                <w:szCs w:val="22"/>
              </w:rPr>
            </w:pPr>
            <w:r w:rsidRPr="009045D8">
              <w:rPr>
                <w:rFonts w:ascii="Arial Narrow" w:hAnsi="Arial Narrow" w:cs="Arial"/>
              </w:rPr>
              <w:t xml:space="preserve">  Service provider must have valid license from PTA</w:t>
            </w:r>
          </w:p>
        </w:tc>
        <w:tc>
          <w:tcPr>
            <w:tcW w:w="1546" w:type="dxa"/>
            <w:vMerge/>
            <w:vAlign w:val="center"/>
          </w:tcPr>
          <w:p w14:paraId="6CD8B33D"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061255E"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9E36AE1"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4880A82"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r>
      <w:tr w:rsidR="00502945" w:rsidRPr="00C734DE" w14:paraId="28147172" w14:textId="77777777" w:rsidTr="00DD1225">
        <w:trPr>
          <w:trHeight w:val="440"/>
          <w:jc w:val="center"/>
        </w:trPr>
        <w:tc>
          <w:tcPr>
            <w:tcW w:w="5305" w:type="dxa"/>
          </w:tcPr>
          <w:p w14:paraId="380D846F" w14:textId="0A514AD9" w:rsidR="00502945" w:rsidRPr="009045D8" w:rsidRDefault="00502945" w:rsidP="009045D8">
            <w:pPr>
              <w:pStyle w:val="ListParagraph"/>
              <w:numPr>
                <w:ilvl w:val="0"/>
                <w:numId w:val="13"/>
              </w:numPr>
              <w:rPr>
                <w:rFonts w:ascii="Arial Narrow" w:hAnsi="Arial Narrow"/>
                <w:sz w:val="22"/>
                <w:szCs w:val="22"/>
              </w:rPr>
            </w:pPr>
            <w:r w:rsidRPr="009045D8">
              <w:rPr>
                <w:rFonts w:ascii="Arial Narrow" w:hAnsi="Arial Narrow" w:cs="Arial"/>
                <w:sz w:val="20"/>
                <w:szCs w:val="20"/>
              </w:rPr>
              <w:t xml:space="preserve">     Data Center must have located in Islamabad.</w:t>
            </w:r>
          </w:p>
        </w:tc>
        <w:tc>
          <w:tcPr>
            <w:tcW w:w="1546" w:type="dxa"/>
            <w:vMerge/>
            <w:vAlign w:val="center"/>
          </w:tcPr>
          <w:p w14:paraId="799E678B"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CF73BCD"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BE0E80"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D3F14F8"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r>
      <w:tr w:rsidR="00502945" w:rsidRPr="00C734DE" w14:paraId="736EC6AF" w14:textId="77777777" w:rsidTr="00DD1225">
        <w:trPr>
          <w:trHeight w:val="440"/>
          <w:jc w:val="center"/>
        </w:trPr>
        <w:tc>
          <w:tcPr>
            <w:tcW w:w="5305" w:type="dxa"/>
          </w:tcPr>
          <w:p w14:paraId="05D728CD" w14:textId="7F0EBADD" w:rsidR="00502945" w:rsidRPr="000675B5" w:rsidRDefault="00502945" w:rsidP="006E2CC3">
            <w:pPr>
              <w:pStyle w:val="ListParagraph"/>
              <w:numPr>
                <w:ilvl w:val="0"/>
                <w:numId w:val="13"/>
              </w:numPr>
              <w:rPr>
                <w:rFonts w:ascii="Arial Narrow" w:hAnsi="Arial Narrow"/>
                <w:sz w:val="22"/>
                <w:szCs w:val="22"/>
              </w:rPr>
            </w:pPr>
            <w:r w:rsidRPr="00CB69EF">
              <w:rPr>
                <w:rFonts w:ascii="Arial Narrow" w:hAnsi="Arial Narrow" w:cs="Arial"/>
              </w:rPr>
              <w:t xml:space="preserve">Data Center must be highly secured, ISO 27001:2013 and </w:t>
            </w:r>
            <w:r>
              <w:rPr>
                <w:rFonts w:ascii="Arial Narrow" w:hAnsi="Arial Narrow" w:cs="Arial"/>
              </w:rPr>
              <w:t xml:space="preserve">              </w:t>
            </w:r>
            <w:r w:rsidRPr="00CB69EF">
              <w:rPr>
                <w:rFonts w:ascii="Arial Narrow" w:hAnsi="Arial Narrow" w:cs="Arial"/>
              </w:rPr>
              <w:t>ISO 9001: 2015 certified.</w:t>
            </w:r>
          </w:p>
        </w:tc>
        <w:tc>
          <w:tcPr>
            <w:tcW w:w="1546" w:type="dxa"/>
            <w:vMerge/>
            <w:vAlign w:val="center"/>
          </w:tcPr>
          <w:p w14:paraId="2A44E94F"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0B75551"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450C132"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9105A8E"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r>
      <w:tr w:rsidR="00502945" w:rsidRPr="00C734DE" w14:paraId="508F5F7C" w14:textId="77777777" w:rsidTr="00DD1225">
        <w:trPr>
          <w:trHeight w:val="440"/>
          <w:jc w:val="center"/>
        </w:trPr>
        <w:tc>
          <w:tcPr>
            <w:tcW w:w="5305" w:type="dxa"/>
          </w:tcPr>
          <w:p w14:paraId="54E2A4D0" w14:textId="7323BA27" w:rsidR="00502945" w:rsidRPr="000675B5" w:rsidRDefault="00502945" w:rsidP="006E2CC3">
            <w:pPr>
              <w:pStyle w:val="ListParagraph"/>
              <w:numPr>
                <w:ilvl w:val="0"/>
                <w:numId w:val="13"/>
              </w:numPr>
              <w:rPr>
                <w:rFonts w:ascii="Arial Narrow" w:hAnsi="Arial Narrow"/>
                <w:sz w:val="22"/>
                <w:szCs w:val="22"/>
              </w:rPr>
            </w:pPr>
            <w:r>
              <w:rPr>
                <w:rFonts w:ascii="Arial Narrow" w:hAnsi="Arial Narrow" w:cs="Arial"/>
              </w:rPr>
              <w:t xml:space="preserve">  </w:t>
            </w:r>
            <w:r w:rsidRPr="00CB69EF">
              <w:rPr>
                <w:rFonts w:ascii="Arial Narrow" w:hAnsi="Arial Narrow" w:cs="Arial"/>
              </w:rPr>
              <w:t>Data Center must be equipped with power backup generators and UPS systems.</w:t>
            </w:r>
          </w:p>
        </w:tc>
        <w:tc>
          <w:tcPr>
            <w:tcW w:w="1546" w:type="dxa"/>
            <w:vMerge/>
            <w:vAlign w:val="center"/>
          </w:tcPr>
          <w:p w14:paraId="15D9AFE2"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B3D2F4A"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554C20F1"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498AF71"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r>
      <w:tr w:rsidR="00502945" w:rsidRPr="00C734DE" w14:paraId="625B9FDC" w14:textId="77777777" w:rsidTr="00DD1225">
        <w:trPr>
          <w:trHeight w:val="440"/>
          <w:jc w:val="center"/>
        </w:trPr>
        <w:tc>
          <w:tcPr>
            <w:tcW w:w="5305" w:type="dxa"/>
          </w:tcPr>
          <w:p w14:paraId="732938C1" w14:textId="3CA94C66" w:rsidR="00502945" w:rsidRPr="000675B5" w:rsidRDefault="00502945" w:rsidP="006E2CC3">
            <w:pPr>
              <w:pStyle w:val="ListParagraph"/>
              <w:numPr>
                <w:ilvl w:val="0"/>
                <w:numId w:val="13"/>
              </w:numPr>
              <w:rPr>
                <w:rFonts w:ascii="Arial Narrow" w:hAnsi="Arial Narrow"/>
                <w:sz w:val="22"/>
                <w:szCs w:val="22"/>
              </w:rPr>
            </w:pPr>
            <w:r>
              <w:rPr>
                <w:rFonts w:ascii="Arial Narrow" w:hAnsi="Arial Narrow" w:cs="Arial"/>
              </w:rPr>
              <w:t xml:space="preserve"> </w:t>
            </w:r>
            <w:r w:rsidRPr="00CB69EF">
              <w:rPr>
                <w:rFonts w:ascii="Arial Narrow" w:hAnsi="Arial Narrow" w:cs="Arial"/>
              </w:rPr>
              <w:t xml:space="preserve">24 x 7 technical support and customer support </w:t>
            </w:r>
          </w:p>
        </w:tc>
        <w:tc>
          <w:tcPr>
            <w:tcW w:w="1546" w:type="dxa"/>
            <w:vMerge/>
            <w:vAlign w:val="center"/>
          </w:tcPr>
          <w:p w14:paraId="0F734897"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B481BA"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BE1913E"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78DB4BE"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r>
      <w:tr w:rsidR="00502945" w:rsidRPr="00C734DE" w14:paraId="175A8C06" w14:textId="77777777" w:rsidTr="00DD1225">
        <w:trPr>
          <w:trHeight w:val="440"/>
          <w:jc w:val="center"/>
        </w:trPr>
        <w:tc>
          <w:tcPr>
            <w:tcW w:w="5305" w:type="dxa"/>
          </w:tcPr>
          <w:p w14:paraId="2496A2F3" w14:textId="45E4C3FD" w:rsidR="00502945" w:rsidRPr="000675B5" w:rsidRDefault="00502945" w:rsidP="006E2CC3">
            <w:pPr>
              <w:pStyle w:val="ListParagraph"/>
              <w:numPr>
                <w:ilvl w:val="0"/>
                <w:numId w:val="13"/>
              </w:numPr>
              <w:rPr>
                <w:rFonts w:ascii="Arial Narrow" w:hAnsi="Arial Narrow"/>
                <w:sz w:val="22"/>
                <w:szCs w:val="22"/>
              </w:rPr>
            </w:pPr>
            <w:r>
              <w:rPr>
                <w:rFonts w:ascii="Arial Narrow" w:hAnsi="Arial Narrow" w:cs="Arial"/>
              </w:rPr>
              <w:t xml:space="preserve"> </w:t>
            </w:r>
            <w:r w:rsidRPr="00CB69EF">
              <w:rPr>
                <w:rFonts w:ascii="Arial Narrow" w:hAnsi="Arial Narrow" w:cs="Arial"/>
              </w:rPr>
              <w:t>24 x 7 access to data center</w:t>
            </w:r>
          </w:p>
        </w:tc>
        <w:tc>
          <w:tcPr>
            <w:tcW w:w="1546" w:type="dxa"/>
            <w:vMerge/>
            <w:vAlign w:val="center"/>
          </w:tcPr>
          <w:p w14:paraId="41F6010B"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592E8C0"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FF7DADA"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293B384"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r>
      <w:tr w:rsidR="00502945" w:rsidRPr="00C734DE" w14:paraId="14271FC5" w14:textId="77777777" w:rsidTr="00DD1225">
        <w:trPr>
          <w:trHeight w:val="440"/>
          <w:jc w:val="center"/>
        </w:trPr>
        <w:tc>
          <w:tcPr>
            <w:tcW w:w="5305" w:type="dxa"/>
          </w:tcPr>
          <w:p w14:paraId="6D4219FC" w14:textId="743FA011" w:rsidR="00502945" w:rsidRPr="000675B5" w:rsidRDefault="00502945" w:rsidP="006E2CC3">
            <w:pPr>
              <w:pStyle w:val="ListParagraph"/>
              <w:numPr>
                <w:ilvl w:val="0"/>
                <w:numId w:val="13"/>
              </w:numPr>
              <w:rPr>
                <w:rFonts w:ascii="Arial Narrow" w:hAnsi="Arial Narrow"/>
                <w:sz w:val="22"/>
                <w:szCs w:val="22"/>
              </w:rPr>
            </w:pPr>
            <w:r>
              <w:rPr>
                <w:rFonts w:ascii="Arial Narrow" w:hAnsi="Arial Narrow" w:cs="Arial"/>
              </w:rPr>
              <w:t xml:space="preserve"> </w:t>
            </w:r>
            <w:r w:rsidRPr="00CB69EF">
              <w:rPr>
                <w:rFonts w:ascii="Arial Narrow" w:hAnsi="Arial Narrow" w:cs="Arial"/>
              </w:rPr>
              <w:t xml:space="preserve">Data Center must be connected with multiple national and international bandwidth operators (Tier 1 / Tier 2) </w:t>
            </w:r>
          </w:p>
        </w:tc>
        <w:tc>
          <w:tcPr>
            <w:tcW w:w="1546" w:type="dxa"/>
            <w:vMerge/>
            <w:vAlign w:val="center"/>
          </w:tcPr>
          <w:p w14:paraId="1BEBC26C"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r>
      <w:tr w:rsidR="00502945" w:rsidRPr="00C734DE" w14:paraId="07357617" w14:textId="77777777" w:rsidTr="00DD1225">
        <w:trPr>
          <w:trHeight w:val="440"/>
          <w:jc w:val="center"/>
        </w:trPr>
        <w:tc>
          <w:tcPr>
            <w:tcW w:w="5305" w:type="dxa"/>
          </w:tcPr>
          <w:p w14:paraId="71E61E5F" w14:textId="47ECA03D" w:rsidR="00502945" w:rsidRPr="000675B5" w:rsidRDefault="00502945" w:rsidP="006E2CC3">
            <w:pPr>
              <w:pStyle w:val="ListParagraph"/>
              <w:numPr>
                <w:ilvl w:val="0"/>
                <w:numId w:val="13"/>
              </w:numPr>
              <w:rPr>
                <w:rFonts w:ascii="Arial Narrow" w:hAnsi="Arial Narrow"/>
                <w:sz w:val="22"/>
                <w:szCs w:val="22"/>
              </w:rPr>
            </w:pPr>
            <w:r>
              <w:rPr>
                <w:rFonts w:ascii="Arial Narrow" w:hAnsi="Arial Narrow" w:cs="Arial"/>
              </w:rPr>
              <w:t xml:space="preserve">    </w:t>
            </w:r>
            <w:r w:rsidRPr="00CB69EF">
              <w:rPr>
                <w:rFonts w:ascii="Arial Narrow" w:hAnsi="Arial Narrow" w:cs="Arial"/>
              </w:rPr>
              <w:t>Service provider must have Disaster Recovery Site (if required</w:t>
            </w:r>
          </w:p>
        </w:tc>
        <w:tc>
          <w:tcPr>
            <w:tcW w:w="1546" w:type="dxa"/>
            <w:vMerge/>
            <w:vAlign w:val="center"/>
          </w:tcPr>
          <w:p w14:paraId="24282989"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3CE2C89"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8F4D5A"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F973769"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r>
      <w:tr w:rsidR="00502945" w:rsidRPr="00C734DE" w14:paraId="297C6AE5" w14:textId="77777777" w:rsidTr="00DD1225">
        <w:trPr>
          <w:trHeight w:val="440"/>
          <w:jc w:val="center"/>
        </w:trPr>
        <w:tc>
          <w:tcPr>
            <w:tcW w:w="5305" w:type="dxa"/>
          </w:tcPr>
          <w:p w14:paraId="5AF73CB1" w14:textId="5C0F441E" w:rsidR="00502945" w:rsidRDefault="00502945" w:rsidP="00502945">
            <w:pPr>
              <w:pStyle w:val="ListParagraph"/>
              <w:numPr>
                <w:ilvl w:val="0"/>
                <w:numId w:val="13"/>
              </w:numPr>
              <w:rPr>
                <w:rFonts w:ascii="Arial Narrow" w:hAnsi="Arial Narrow" w:cs="Arial"/>
              </w:rPr>
            </w:pPr>
            <w:r w:rsidRPr="00502945">
              <w:rPr>
                <w:rFonts w:ascii="Arial Narrow" w:hAnsi="Arial Narrow" w:cs="Arial"/>
              </w:rPr>
              <w:t>Tier 2 Data Centre Services</w:t>
            </w:r>
          </w:p>
        </w:tc>
        <w:tc>
          <w:tcPr>
            <w:tcW w:w="1546" w:type="dxa"/>
            <w:vMerge/>
            <w:vAlign w:val="center"/>
          </w:tcPr>
          <w:p w14:paraId="59E034D5"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0957A3C0" w14:textId="77777777" w:rsidR="00502945" w:rsidRPr="00C734DE" w:rsidRDefault="00502945"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231C476"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A4A8FD3" w14:textId="77777777" w:rsidR="00502945" w:rsidRPr="00C734DE" w:rsidRDefault="00502945"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7E2E5C">
      <w:footerReference w:type="default" r:id="rId12"/>
      <w:pgSz w:w="11909" w:h="16834" w:code="9"/>
      <w:pgMar w:top="540" w:right="1152" w:bottom="4" w:left="135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D24A7" w14:textId="77777777" w:rsidR="00D25BE5" w:rsidRDefault="00D25BE5" w:rsidP="00F567BA">
      <w:pPr>
        <w:spacing w:after="0" w:line="240" w:lineRule="auto"/>
      </w:pPr>
      <w:r>
        <w:separator/>
      </w:r>
    </w:p>
  </w:endnote>
  <w:endnote w:type="continuationSeparator" w:id="0">
    <w:p w14:paraId="3E2060C0" w14:textId="77777777" w:rsidR="00D25BE5" w:rsidRDefault="00D25BE5"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5256C9">
              <w:rPr>
                <w:rFonts w:asciiTheme="minorBidi" w:hAnsiTheme="minorBidi" w:cstheme="minorBidi"/>
                <w:b/>
                <w:bCs/>
                <w:noProof/>
                <w:sz w:val="20"/>
                <w:szCs w:val="20"/>
              </w:rPr>
              <w:t>11</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0F335" w14:textId="77777777" w:rsidR="00D25BE5" w:rsidRDefault="00D25BE5" w:rsidP="00F567BA">
      <w:pPr>
        <w:spacing w:after="0" w:line="240" w:lineRule="auto"/>
      </w:pPr>
      <w:r>
        <w:separator/>
      </w:r>
    </w:p>
  </w:footnote>
  <w:footnote w:type="continuationSeparator" w:id="0">
    <w:p w14:paraId="3521D54C" w14:textId="77777777" w:rsidR="00D25BE5" w:rsidRDefault="00D25BE5"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61579F5"/>
    <w:multiLevelType w:val="hybridMultilevel"/>
    <w:tmpl w:val="E1DAFE10"/>
    <w:lvl w:ilvl="0" w:tplc="F53C9E50">
      <w:start w:val="15"/>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09553CB3"/>
    <w:multiLevelType w:val="hybridMultilevel"/>
    <w:tmpl w:val="9AB49C4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7">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8">
    <w:nsid w:val="0F1C5091"/>
    <w:multiLevelType w:val="hybridMultilevel"/>
    <w:tmpl w:val="6DE8C5F6"/>
    <w:lvl w:ilvl="0" w:tplc="0986A2A4">
      <w:start w:val="9"/>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1">
    <w:nsid w:val="1DD07E3A"/>
    <w:multiLevelType w:val="hybridMultilevel"/>
    <w:tmpl w:val="485EAFD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5">
    <w:nsid w:val="2FE5204F"/>
    <w:multiLevelType w:val="hybridMultilevel"/>
    <w:tmpl w:val="589A5E4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nsid w:val="347F1744"/>
    <w:multiLevelType w:val="hybridMultilevel"/>
    <w:tmpl w:val="77E8819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236F6"/>
    <w:multiLevelType w:val="hybridMultilevel"/>
    <w:tmpl w:val="6264202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21">
    <w:nsid w:val="423E0A8A"/>
    <w:multiLevelType w:val="hybridMultilevel"/>
    <w:tmpl w:val="E34A1D4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2">
    <w:nsid w:val="43D21AF8"/>
    <w:multiLevelType w:val="hybridMultilevel"/>
    <w:tmpl w:val="C31A6032"/>
    <w:lvl w:ilvl="0" w:tplc="0409000F">
      <w:start w:val="1"/>
      <w:numFmt w:val="decimal"/>
      <w:lvlText w:val="%1."/>
      <w:lvlJc w:val="left"/>
      <w:pPr>
        <w:ind w:left="630"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nsid w:val="45D94F29"/>
    <w:multiLevelType w:val="hybridMultilevel"/>
    <w:tmpl w:val="5EF07F6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4">
    <w:nsid w:val="47D21A18"/>
    <w:multiLevelType w:val="hybridMultilevel"/>
    <w:tmpl w:val="16ECD360"/>
    <w:lvl w:ilvl="0" w:tplc="71BEEAFA">
      <w:numFmt w:val="bullet"/>
      <w:lvlText w:val="-"/>
      <w:lvlJc w:val="left"/>
      <w:pPr>
        <w:ind w:left="393" w:hanging="360"/>
      </w:pPr>
      <w:rPr>
        <w:rFonts w:ascii="Cooper" w:eastAsia="Cooper" w:hAnsi="Cooper" w:cs="Cooper"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5">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B2BE9"/>
    <w:multiLevelType w:val="hybridMultilevel"/>
    <w:tmpl w:val="757A3A9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8">
    <w:nsid w:val="53BA4ECA"/>
    <w:multiLevelType w:val="hybridMultilevel"/>
    <w:tmpl w:val="C4A446E6"/>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9">
    <w:nsid w:val="5EAB1956"/>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0">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32">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6B4AB2"/>
    <w:multiLevelType w:val="hybridMultilevel"/>
    <w:tmpl w:val="8C96CC6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4">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5">
    <w:nsid w:val="7AD50AA6"/>
    <w:multiLevelType w:val="hybridMultilevel"/>
    <w:tmpl w:val="C0E8119C"/>
    <w:lvl w:ilvl="0" w:tplc="670CB386">
      <w:start w:val="1"/>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6">
    <w:nsid w:val="7BDD1F5D"/>
    <w:multiLevelType w:val="hybridMultilevel"/>
    <w:tmpl w:val="B2002458"/>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37">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3"/>
  </w:num>
  <w:num w:numId="2">
    <w:abstractNumId w:val="19"/>
  </w:num>
  <w:num w:numId="3">
    <w:abstractNumId w:val="13"/>
  </w:num>
  <w:num w:numId="4">
    <w:abstractNumId w:val="30"/>
  </w:num>
  <w:num w:numId="5">
    <w:abstractNumId w:val="22"/>
  </w:num>
  <w:num w:numId="6">
    <w:abstractNumId w:val="14"/>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4"/>
  </w:num>
  <w:num w:numId="10">
    <w:abstractNumId w:val="2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
  </w:num>
  <w:num w:numId="14">
    <w:abstractNumId w:val="17"/>
  </w:num>
  <w:num w:numId="15">
    <w:abstractNumId w:val="25"/>
  </w:num>
  <w:num w:numId="16">
    <w:abstractNumId w:val="9"/>
  </w:num>
  <w:num w:numId="17">
    <w:abstractNumId w:val="5"/>
  </w:num>
  <w:num w:numId="18">
    <w:abstractNumId w:val="12"/>
  </w:num>
  <w:num w:numId="19">
    <w:abstractNumId w:val="7"/>
  </w:num>
  <w:num w:numId="20">
    <w:abstractNumId w:val="14"/>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 w:numId="30">
    <w:abstractNumId w:val="24"/>
  </w:num>
  <w:num w:numId="31">
    <w:abstractNumId w:val="27"/>
  </w:num>
  <w:num w:numId="32">
    <w:abstractNumId w:val="21"/>
  </w:num>
  <w:num w:numId="33">
    <w:abstractNumId w:val="33"/>
  </w:num>
  <w:num w:numId="34">
    <w:abstractNumId w:val="11"/>
  </w:num>
  <w:num w:numId="35">
    <w:abstractNumId w:val="16"/>
  </w:num>
  <w:num w:numId="36">
    <w:abstractNumId w:val="36"/>
  </w:num>
  <w:num w:numId="37">
    <w:abstractNumId w:val="23"/>
  </w:num>
  <w:num w:numId="38">
    <w:abstractNumId w:val="18"/>
  </w:num>
  <w:num w:numId="39">
    <w:abstractNumId w:val="15"/>
  </w:num>
  <w:num w:numId="40">
    <w:abstractNumId w:val="28"/>
  </w:num>
  <w:num w:numId="41">
    <w:abstractNumId w:val="4"/>
  </w:num>
  <w:num w:numId="42">
    <w:abstractNumId w:val="8"/>
  </w:num>
  <w:num w:numId="43">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49A"/>
    <w:rsid w:val="00000C8A"/>
    <w:rsid w:val="00002650"/>
    <w:rsid w:val="000030FE"/>
    <w:rsid w:val="00004CD6"/>
    <w:rsid w:val="00011815"/>
    <w:rsid w:val="00012340"/>
    <w:rsid w:val="00012365"/>
    <w:rsid w:val="00012C3E"/>
    <w:rsid w:val="00013CFE"/>
    <w:rsid w:val="00017F0D"/>
    <w:rsid w:val="00020F62"/>
    <w:rsid w:val="00022032"/>
    <w:rsid w:val="00022D3A"/>
    <w:rsid w:val="00023271"/>
    <w:rsid w:val="000246B6"/>
    <w:rsid w:val="00026287"/>
    <w:rsid w:val="00027975"/>
    <w:rsid w:val="000308BC"/>
    <w:rsid w:val="000314C9"/>
    <w:rsid w:val="00031D1B"/>
    <w:rsid w:val="000321B9"/>
    <w:rsid w:val="00036AA4"/>
    <w:rsid w:val="000379DE"/>
    <w:rsid w:val="0004046C"/>
    <w:rsid w:val="00042DBB"/>
    <w:rsid w:val="00043772"/>
    <w:rsid w:val="00044C81"/>
    <w:rsid w:val="000451D6"/>
    <w:rsid w:val="00052E15"/>
    <w:rsid w:val="000541DB"/>
    <w:rsid w:val="00055380"/>
    <w:rsid w:val="000608CD"/>
    <w:rsid w:val="0006714F"/>
    <w:rsid w:val="00067442"/>
    <w:rsid w:val="000675B5"/>
    <w:rsid w:val="00067F2F"/>
    <w:rsid w:val="00072EEA"/>
    <w:rsid w:val="00074946"/>
    <w:rsid w:val="0007511F"/>
    <w:rsid w:val="0008015A"/>
    <w:rsid w:val="00081530"/>
    <w:rsid w:val="00082D6D"/>
    <w:rsid w:val="000866E1"/>
    <w:rsid w:val="000956FB"/>
    <w:rsid w:val="000A4546"/>
    <w:rsid w:val="000A5E04"/>
    <w:rsid w:val="000B13F8"/>
    <w:rsid w:val="000B17B3"/>
    <w:rsid w:val="000B498C"/>
    <w:rsid w:val="000B7356"/>
    <w:rsid w:val="000C28D6"/>
    <w:rsid w:val="000C2FBB"/>
    <w:rsid w:val="000C4961"/>
    <w:rsid w:val="000C4D7C"/>
    <w:rsid w:val="000C5DF4"/>
    <w:rsid w:val="000C6E34"/>
    <w:rsid w:val="000D2345"/>
    <w:rsid w:val="000E248C"/>
    <w:rsid w:val="000E4A96"/>
    <w:rsid w:val="000F2044"/>
    <w:rsid w:val="000F2D11"/>
    <w:rsid w:val="000F5AB1"/>
    <w:rsid w:val="000F7A15"/>
    <w:rsid w:val="000F7C51"/>
    <w:rsid w:val="0010481F"/>
    <w:rsid w:val="00104C1F"/>
    <w:rsid w:val="00105E09"/>
    <w:rsid w:val="001076A6"/>
    <w:rsid w:val="00107C8D"/>
    <w:rsid w:val="00107E32"/>
    <w:rsid w:val="001135F0"/>
    <w:rsid w:val="00114797"/>
    <w:rsid w:val="00116997"/>
    <w:rsid w:val="001227AE"/>
    <w:rsid w:val="00124811"/>
    <w:rsid w:val="00124BB6"/>
    <w:rsid w:val="00124D8D"/>
    <w:rsid w:val="001255B7"/>
    <w:rsid w:val="00125745"/>
    <w:rsid w:val="00125FD1"/>
    <w:rsid w:val="001277C0"/>
    <w:rsid w:val="001307D3"/>
    <w:rsid w:val="00133B9A"/>
    <w:rsid w:val="00134148"/>
    <w:rsid w:val="001350E7"/>
    <w:rsid w:val="00136B0A"/>
    <w:rsid w:val="00142104"/>
    <w:rsid w:val="001421B2"/>
    <w:rsid w:val="00145E78"/>
    <w:rsid w:val="00145ECC"/>
    <w:rsid w:val="001468C0"/>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2F44"/>
    <w:rsid w:val="00195174"/>
    <w:rsid w:val="00195344"/>
    <w:rsid w:val="00197ACF"/>
    <w:rsid w:val="00197F6B"/>
    <w:rsid w:val="001A1492"/>
    <w:rsid w:val="001A313A"/>
    <w:rsid w:val="001A4A3D"/>
    <w:rsid w:val="001A4DBC"/>
    <w:rsid w:val="001B0999"/>
    <w:rsid w:val="001B0BEB"/>
    <w:rsid w:val="001B32BB"/>
    <w:rsid w:val="001B3392"/>
    <w:rsid w:val="001B38FE"/>
    <w:rsid w:val="001B4AED"/>
    <w:rsid w:val="001B7D2E"/>
    <w:rsid w:val="001C200F"/>
    <w:rsid w:val="001C3A52"/>
    <w:rsid w:val="001C5AB4"/>
    <w:rsid w:val="001C5BC6"/>
    <w:rsid w:val="001D1802"/>
    <w:rsid w:val="001E25E5"/>
    <w:rsid w:val="001E4D60"/>
    <w:rsid w:val="001E580F"/>
    <w:rsid w:val="001E6294"/>
    <w:rsid w:val="001E70C4"/>
    <w:rsid w:val="001E7101"/>
    <w:rsid w:val="001E7623"/>
    <w:rsid w:val="001F3360"/>
    <w:rsid w:val="001F3D0E"/>
    <w:rsid w:val="001F4E16"/>
    <w:rsid w:val="001F62FA"/>
    <w:rsid w:val="001F7ED5"/>
    <w:rsid w:val="002015BF"/>
    <w:rsid w:val="00202411"/>
    <w:rsid w:val="00202A01"/>
    <w:rsid w:val="00202C46"/>
    <w:rsid w:val="002035CD"/>
    <w:rsid w:val="002037BF"/>
    <w:rsid w:val="002045AE"/>
    <w:rsid w:val="00205688"/>
    <w:rsid w:val="00207B1F"/>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FB"/>
    <w:rsid w:val="00282170"/>
    <w:rsid w:val="00282240"/>
    <w:rsid w:val="00282370"/>
    <w:rsid w:val="00286E18"/>
    <w:rsid w:val="00287FE6"/>
    <w:rsid w:val="00291111"/>
    <w:rsid w:val="00291A45"/>
    <w:rsid w:val="002924A8"/>
    <w:rsid w:val="00292D2D"/>
    <w:rsid w:val="002961AB"/>
    <w:rsid w:val="002A10A6"/>
    <w:rsid w:val="002A5D01"/>
    <w:rsid w:val="002B1763"/>
    <w:rsid w:val="002B21B9"/>
    <w:rsid w:val="002B486B"/>
    <w:rsid w:val="002B61A7"/>
    <w:rsid w:val="002B62FB"/>
    <w:rsid w:val="002C0022"/>
    <w:rsid w:val="002C03AC"/>
    <w:rsid w:val="002C09B0"/>
    <w:rsid w:val="002C4753"/>
    <w:rsid w:val="002C6C0A"/>
    <w:rsid w:val="002C7815"/>
    <w:rsid w:val="002D1301"/>
    <w:rsid w:val="002D38C6"/>
    <w:rsid w:val="002D632B"/>
    <w:rsid w:val="002D6B1B"/>
    <w:rsid w:val="002E080D"/>
    <w:rsid w:val="002E6ADB"/>
    <w:rsid w:val="002E6FA3"/>
    <w:rsid w:val="002E749B"/>
    <w:rsid w:val="002F5B09"/>
    <w:rsid w:val="002F7218"/>
    <w:rsid w:val="00301AD9"/>
    <w:rsid w:val="00303D52"/>
    <w:rsid w:val="00305F47"/>
    <w:rsid w:val="003067C0"/>
    <w:rsid w:val="003102B9"/>
    <w:rsid w:val="003110FF"/>
    <w:rsid w:val="00313C21"/>
    <w:rsid w:val="003259EC"/>
    <w:rsid w:val="00326DEE"/>
    <w:rsid w:val="003337DC"/>
    <w:rsid w:val="003418B2"/>
    <w:rsid w:val="00341A22"/>
    <w:rsid w:val="0034318F"/>
    <w:rsid w:val="0034369A"/>
    <w:rsid w:val="00344DFF"/>
    <w:rsid w:val="00346502"/>
    <w:rsid w:val="00350C42"/>
    <w:rsid w:val="00353DA1"/>
    <w:rsid w:val="0035474F"/>
    <w:rsid w:val="003555DC"/>
    <w:rsid w:val="0035665B"/>
    <w:rsid w:val="00363608"/>
    <w:rsid w:val="00365B4C"/>
    <w:rsid w:val="00366830"/>
    <w:rsid w:val="00367E37"/>
    <w:rsid w:val="00370D1A"/>
    <w:rsid w:val="00370D9E"/>
    <w:rsid w:val="003710E2"/>
    <w:rsid w:val="00371A2A"/>
    <w:rsid w:val="00382085"/>
    <w:rsid w:val="0038282C"/>
    <w:rsid w:val="00383BCA"/>
    <w:rsid w:val="00383EEF"/>
    <w:rsid w:val="00385BB7"/>
    <w:rsid w:val="00387773"/>
    <w:rsid w:val="00391573"/>
    <w:rsid w:val="00392DCC"/>
    <w:rsid w:val="0039452D"/>
    <w:rsid w:val="00395787"/>
    <w:rsid w:val="00397D51"/>
    <w:rsid w:val="003A009E"/>
    <w:rsid w:val="003A1C99"/>
    <w:rsid w:val="003A2BBA"/>
    <w:rsid w:val="003A67FB"/>
    <w:rsid w:val="003B1169"/>
    <w:rsid w:val="003B2791"/>
    <w:rsid w:val="003B2977"/>
    <w:rsid w:val="003B464F"/>
    <w:rsid w:val="003C11A7"/>
    <w:rsid w:val="003C4A40"/>
    <w:rsid w:val="003C583F"/>
    <w:rsid w:val="003D47DD"/>
    <w:rsid w:val="003D5513"/>
    <w:rsid w:val="003E12D9"/>
    <w:rsid w:val="003E1A8A"/>
    <w:rsid w:val="003E2A5D"/>
    <w:rsid w:val="003E369B"/>
    <w:rsid w:val="003E3F21"/>
    <w:rsid w:val="003E42D9"/>
    <w:rsid w:val="003E4DB3"/>
    <w:rsid w:val="003E5210"/>
    <w:rsid w:val="003E5AAA"/>
    <w:rsid w:val="003F0295"/>
    <w:rsid w:val="003F1946"/>
    <w:rsid w:val="003F3E73"/>
    <w:rsid w:val="003F4793"/>
    <w:rsid w:val="003F5DD2"/>
    <w:rsid w:val="004058B2"/>
    <w:rsid w:val="00406421"/>
    <w:rsid w:val="00407FF3"/>
    <w:rsid w:val="004106C6"/>
    <w:rsid w:val="00411688"/>
    <w:rsid w:val="004210AA"/>
    <w:rsid w:val="0043121C"/>
    <w:rsid w:val="0043455B"/>
    <w:rsid w:val="00436E28"/>
    <w:rsid w:val="004379DC"/>
    <w:rsid w:val="00445A9C"/>
    <w:rsid w:val="00453BC7"/>
    <w:rsid w:val="00453D6D"/>
    <w:rsid w:val="0045404B"/>
    <w:rsid w:val="004554DD"/>
    <w:rsid w:val="004562D0"/>
    <w:rsid w:val="0046398B"/>
    <w:rsid w:val="00463AF5"/>
    <w:rsid w:val="00463BE9"/>
    <w:rsid w:val="00463F57"/>
    <w:rsid w:val="0046438D"/>
    <w:rsid w:val="00464661"/>
    <w:rsid w:val="004659E5"/>
    <w:rsid w:val="0047031C"/>
    <w:rsid w:val="00470B0D"/>
    <w:rsid w:val="004761F5"/>
    <w:rsid w:val="004802B0"/>
    <w:rsid w:val="0048274C"/>
    <w:rsid w:val="00486F60"/>
    <w:rsid w:val="00490CAE"/>
    <w:rsid w:val="00490D43"/>
    <w:rsid w:val="00491FF4"/>
    <w:rsid w:val="00494499"/>
    <w:rsid w:val="0049681C"/>
    <w:rsid w:val="004979D8"/>
    <w:rsid w:val="004A07EF"/>
    <w:rsid w:val="004A0BB5"/>
    <w:rsid w:val="004A15E7"/>
    <w:rsid w:val="004A19B9"/>
    <w:rsid w:val="004A1D6B"/>
    <w:rsid w:val="004A220F"/>
    <w:rsid w:val="004A2FF3"/>
    <w:rsid w:val="004A36C7"/>
    <w:rsid w:val="004A4583"/>
    <w:rsid w:val="004A64E5"/>
    <w:rsid w:val="004A6A7B"/>
    <w:rsid w:val="004A7A8D"/>
    <w:rsid w:val="004B1247"/>
    <w:rsid w:val="004B20B7"/>
    <w:rsid w:val="004B3E48"/>
    <w:rsid w:val="004B61AB"/>
    <w:rsid w:val="004C3BCC"/>
    <w:rsid w:val="004D26C8"/>
    <w:rsid w:val="004D7D40"/>
    <w:rsid w:val="004E13FA"/>
    <w:rsid w:val="004E3B09"/>
    <w:rsid w:val="004E4991"/>
    <w:rsid w:val="004E6260"/>
    <w:rsid w:val="004F1A57"/>
    <w:rsid w:val="004F3191"/>
    <w:rsid w:val="004F3D62"/>
    <w:rsid w:val="004F5A3E"/>
    <w:rsid w:val="00500281"/>
    <w:rsid w:val="00501289"/>
    <w:rsid w:val="005018AE"/>
    <w:rsid w:val="00502945"/>
    <w:rsid w:val="00505798"/>
    <w:rsid w:val="00505A46"/>
    <w:rsid w:val="00507E92"/>
    <w:rsid w:val="00511272"/>
    <w:rsid w:val="00511969"/>
    <w:rsid w:val="005141ED"/>
    <w:rsid w:val="00516648"/>
    <w:rsid w:val="005256C9"/>
    <w:rsid w:val="0053022E"/>
    <w:rsid w:val="00532D57"/>
    <w:rsid w:val="00535494"/>
    <w:rsid w:val="005356B5"/>
    <w:rsid w:val="00535BB4"/>
    <w:rsid w:val="00543312"/>
    <w:rsid w:val="00543EB9"/>
    <w:rsid w:val="00544973"/>
    <w:rsid w:val="005467B6"/>
    <w:rsid w:val="00546A39"/>
    <w:rsid w:val="00546D4B"/>
    <w:rsid w:val="00550CCF"/>
    <w:rsid w:val="005518DF"/>
    <w:rsid w:val="00552798"/>
    <w:rsid w:val="005666AF"/>
    <w:rsid w:val="0057002F"/>
    <w:rsid w:val="00570A93"/>
    <w:rsid w:val="0057243D"/>
    <w:rsid w:val="00574FD4"/>
    <w:rsid w:val="00584781"/>
    <w:rsid w:val="00587C44"/>
    <w:rsid w:val="005961A2"/>
    <w:rsid w:val="0059628A"/>
    <w:rsid w:val="00597563"/>
    <w:rsid w:val="00597A4A"/>
    <w:rsid w:val="005A0C27"/>
    <w:rsid w:val="005A0DC6"/>
    <w:rsid w:val="005A111F"/>
    <w:rsid w:val="005A4475"/>
    <w:rsid w:val="005A7980"/>
    <w:rsid w:val="005B0771"/>
    <w:rsid w:val="005B6098"/>
    <w:rsid w:val="005B6E53"/>
    <w:rsid w:val="005B78EA"/>
    <w:rsid w:val="005C10D6"/>
    <w:rsid w:val="005C2AE8"/>
    <w:rsid w:val="005C3249"/>
    <w:rsid w:val="005C5834"/>
    <w:rsid w:val="005D4EE1"/>
    <w:rsid w:val="005D6F38"/>
    <w:rsid w:val="005E070F"/>
    <w:rsid w:val="005E602D"/>
    <w:rsid w:val="005E6541"/>
    <w:rsid w:val="005F01B1"/>
    <w:rsid w:val="005F03A4"/>
    <w:rsid w:val="005F0A3B"/>
    <w:rsid w:val="005F499F"/>
    <w:rsid w:val="005F4C39"/>
    <w:rsid w:val="005F4FA9"/>
    <w:rsid w:val="005F7421"/>
    <w:rsid w:val="00600477"/>
    <w:rsid w:val="00601F05"/>
    <w:rsid w:val="00603E36"/>
    <w:rsid w:val="006055F8"/>
    <w:rsid w:val="00607856"/>
    <w:rsid w:val="0061000E"/>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46D19"/>
    <w:rsid w:val="00653600"/>
    <w:rsid w:val="00654475"/>
    <w:rsid w:val="00655D28"/>
    <w:rsid w:val="0065632F"/>
    <w:rsid w:val="0066333E"/>
    <w:rsid w:val="006656B1"/>
    <w:rsid w:val="00671F14"/>
    <w:rsid w:val="0067222F"/>
    <w:rsid w:val="00673947"/>
    <w:rsid w:val="00673E16"/>
    <w:rsid w:val="00675BF8"/>
    <w:rsid w:val="00676DB6"/>
    <w:rsid w:val="006853CD"/>
    <w:rsid w:val="0068681E"/>
    <w:rsid w:val="006868FB"/>
    <w:rsid w:val="00687BEF"/>
    <w:rsid w:val="0069170B"/>
    <w:rsid w:val="00692DA6"/>
    <w:rsid w:val="006933D5"/>
    <w:rsid w:val="00694AFF"/>
    <w:rsid w:val="00694EDA"/>
    <w:rsid w:val="006A3C07"/>
    <w:rsid w:val="006A49CF"/>
    <w:rsid w:val="006A6055"/>
    <w:rsid w:val="006A7A44"/>
    <w:rsid w:val="006B1067"/>
    <w:rsid w:val="006B1C28"/>
    <w:rsid w:val="006B22C4"/>
    <w:rsid w:val="006B2EAB"/>
    <w:rsid w:val="006B548F"/>
    <w:rsid w:val="006B648D"/>
    <w:rsid w:val="006B6530"/>
    <w:rsid w:val="006B6BDA"/>
    <w:rsid w:val="006C1518"/>
    <w:rsid w:val="006C6900"/>
    <w:rsid w:val="006D26CD"/>
    <w:rsid w:val="006D2D6F"/>
    <w:rsid w:val="006D3549"/>
    <w:rsid w:val="006D3CB1"/>
    <w:rsid w:val="006D4834"/>
    <w:rsid w:val="006D6813"/>
    <w:rsid w:val="006D6863"/>
    <w:rsid w:val="006D6866"/>
    <w:rsid w:val="006D72EF"/>
    <w:rsid w:val="006D7DE7"/>
    <w:rsid w:val="006E0638"/>
    <w:rsid w:val="006E0E33"/>
    <w:rsid w:val="006E2CC3"/>
    <w:rsid w:val="006E34C9"/>
    <w:rsid w:val="006E382B"/>
    <w:rsid w:val="006E38D0"/>
    <w:rsid w:val="006E449F"/>
    <w:rsid w:val="006E4CC4"/>
    <w:rsid w:val="006E57BB"/>
    <w:rsid w:val="006F08EB"/>
    <w:rsid w:val="006F5CE3"/>
    <w:rsid w:val="006F7204"/>
    <w:rsid w:val="006F7C67"/>
    <w:rsid w:val="007056DE"/>
    <w:rsid w:val="00706B2E"/>
    <w:rsid w:val="007121D3"/>
    <w:rsid w:val="00715261"/>
    <w:rsid w:val="0072073F"/>
    <w:rsid w:val="00721223"/>
    <w:rsid w:val="00721B12"/>
    <w:rsid w:val="00724D78"/>
    <w:rsid w:val="007279E7"/>
    <w:rsid w:val="007300E0"/>
    <w:rsid w:val="00731E94"/>
    <w:rsid w:val="00733FAA"/>
    <w:rsid w:val="007345CA"/>
    <w:rsid w:val="00736DDB"/>
    <w:rsid w:val="0074055A"/>
    <w:rsid w:val="007436A1"/>
    <w:rsid w:val="0074398A"/>
    <w:rsid w:val="00744C74"/>
    <w:rsid w:val="00745D2D"/>
    <w:rsid w:val="00747F56"/>
    <w:rsid w:val="007523E9"/>
    <w:rsid w:val="00754609"/>
    <w:rsid w:val="007600AD"/>
    <w:rsid w:val="0076430E"/>
    <w:rsid w:val="00767499"/>
    <w:rsid w:val="007707C2"/>
    <w:rsid w:val="00781BCB"/>
    <w:rsid w:val="007821DB"/>
    <w:rsid w:val="00783F97"/>
    <w:rsid w:val="007866BE"/>
    <w:rsid w:val="00797116"/>
    <w:rsid w:val="00797ADA"/>
    <w:rsid w:val="00797B47"/>
    <w:rsid w:val="007A3907"/>
    <w:rsid w:val="007A3C02"/>
    <w:rsid w:val="007A766E"/>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80A"/>
    <w:rsid w:val="007E2BC1"/>
    <w:rsid w:val="007E2E5C"/>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7176"/>
    <w:rsid w:val="00827A82"/>
    <w:rsid w:val="00832D66"/>
    <w:rsid w:val="008352F9"/>
    <w:rsid w:val="008358FA"/>
    <w:rsid w:val="008362B3"/>
    <w:rsid w:val="00836A1C"/>
    <w:rsid w:val="008372C7"/>
    <w:rsid w:val="00841B3F"/>
    <w:rsid w:val="008440C9"/>
    <w:rsid w:val="00844187"/>
    <w:rsid w:val="00844CA2"/>
    <w:rsid w:val="00847974"/>
    <w:rsid w:val="0085017C"/>
    <w:rsid w:val="00851998"/>
    <w:rsid w:val="00854672"/>
    <w:rsid w:val="0087021E"/>
    <w:rsid w:val="00871A25"/>
    <w:rsid w:val="0087273F"/>
    <w:rsid w:val="00875992"/>
    <w:rsid w:val="00877C27"/>
    <w:rsid w:val="008828A1"/>
    <w:rsid w:val="00882B44"/>
    <w:rsid w:val="008834A9"/>
    <w:rsid w:val="00884E97"/>
    <w:rsid w:val="008850E1"/>
    <w:rsid w:val="0088598A"/>
    <w:rsid w:val="008863BE"/>
    <w:rsid w:val="00887BB6"/>
    <w:rsid w:val="0089126C"/>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1AD4"/>
    <w:rsid w:val="008F5448"/>
    <w:rsid w:val="00901036"/>
    <w:rsid w:val="009024FB"/>
    <w:rsid w:val="00903146"/>
    <w:rsid w:val="009045D8"/>
    <w:rsid w:val="00905370"/>
    <w:rsid w:val="00910D4F"/>
    <w:rsid w:val="009116D5"/>
    <w:rsid w:val="00911FB1"/>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46CFE"/>
    <w:rsid w:val="00950827"/>
    <w:rsid w:val="00953DEA"/>
    <w:rsid w:val="00953FD7"/>
    <w:rsid w:val="0095715F"/>
    <w:rsid w:val="009575EE"/>
    <w:rsid w:val="009601F7"/>
    <w:rsid w:val="009623CE"/>
    <w:rsid w:val="009656C1"/>
    <w:rsid w:val="009709DC"/>
    <w:rsid w:val="0097301B"/>
    <w:rsid w:val="009747E0"/>
    <w:rsid w:val="00975195"/>
    <w:rsid w:val="00976A81"/>
    <w:rsid w:val="00987E6E"/>
    <w:rsid w:val="00994C55"/>
    <w:rsid w:val="00995653"/>
    <w:rsid w:val="009960B6"/>
    <w:rsid w:val="009966C6"/>
    <w:rsid w:val="009A0075"/>
    <w:rsid w:val="009A21C1"/>
    <w:rsid w:val="009A27E0"/>
    <w:rsid w:val="009A2B73"/>
    <w:rsid w:val="009A3209"/>
    <w:rsid w:val="009A490B"/>
    <w:rsid w:val="009A650A"/>
    <w:rsid w:val="009B0BE1"/>
    <w:rsid w:val="009B311A"/>
    <w:rsid w:val="009B4036"/>
    <w:rsid w:val="009B5BB8"/>
    <w:rsid w:val="009C4EB7"/>
    <w:rsid w:val="009C5E07"/>
    <w:rsid w:val="009C645F"/>
    <w:rsid w:val="009C7F70"/>
    <w:rsid w:val="009D27AB"/>
    <w:rsid w:val="009D392D"/>
    <w:rsid w:val="009D5557"/>
    <w:rsid w:val="009D7C3E"/>
    <w:rsid w:val="009E695E"/>
    <w:rsid w:val="009E7C11"/>
    <w:rsid w:val="009F42FB"/>
    <w:rsid w:val="009F5E34"/>
    <w:rsid w:val="009F6E1A"/>
    <w:rsid w:val="009F731B"/>
    <w:rsid w:val="00A02EAD"/>
    <w:rsid w:val="00A03B07"/>
    <w:rsid w:val="00A05B76"/>
    <w:rsid w:val="00A068A4"/>
    <w:rsid w:val="00A06D72"/>
    <w:rsid w:val="00A13D82"/>
    <w:rsid w:val="00A14D7D"/>
    <w:rsid w:val="00A166C8"/>
    <w:rsid w:val="00A2471D"/>
    <w:rsid w:val="00A2744A"/>
    <w:rsid w:val="00A27F01"/>
    <w:rsid w:val="00A32061"/>
    <w:rsid w:val="00A339E6"/>
    <w:rsid w:val="00A33D1F"/>
    <w:rsid w:val="00A345BD"/>
    <w:rsid w:val="00A4064D"/>
    <w:rsid w:val="00A42A03"/>
    <w:rsid w:val="00A50905"/>
    <w:rsid w:val="00A53FDB"/>
    <w:rsid w:val="00A547FB"/>
    <w:rsid w:val="00A5608B"/>
    <w:rsid w:val="00A56C93"/>
    <w:rsid w:val="00A60B47"/>
    <w:rsid w:val="00A6446A"/>
    <w:rsid w:val="00A650DC"/>
    <w:rsid w:val="00A74B3B"/>
    <w:rsid w:val="00A75518"/>
    <w:rsid w:val="00A778A3"/>
    <w:rsid w:val="00A808DF"/>
    <w:rsid w:val="00A80FD7"/>
    <w:rsid w:val="00A811A1"/>
    <w:rsid w:val="00A81A47"/>
    <w:rsid w:val="00A8270A"/>
    <w:rsid w:val="00A86A67"/>
    <w:rsid w:val="00A903E9"/>
    <w:rsid w:val="00AA0E68"/>
    <w:rsid w:val="00AA18C8"/>
    <w:rsid w:val="00AA3913"/>
    <w:rsid w:val="00AA5EED"/>
    <w:rsid w:val="00AA7616"/>
    <w:rsid w:val="00AB0A70"/>
    <w:rsid w:val="00AB0CA7"/>
    <w:rsid w:val="00AB551D"/>
    <w:rsid w:val="00AB6938"/>
    <w:rsid w:val="00AB6D62"/>
    <w:rsid w:val="00AB7508"/>
    <w:rsid w:val="00AC2F82"/>
    <w:rsid w:val="00AC30C0"/>
    <w:rsid w:val="00AC4D9E"/>
    <w:rsid w:val="00AC592E"/>
    <w:rsid w:val="00AC5E1D"/>
    <w:rsid w:val="00AC6788"/>
    <w:rsid w:val="00AD0D10"/>
    <w:rsid w:val="00AD1579"/>
    <w:rsid w:val="00AD255C"/>
    <w:rsid w:val="00AD267B"/>
    <w:rsid w:val="00AD3D08"/>
    <w:rsid w:val="00AD5A8C"/>
    <w:rsid w:val="00AE0D1F"/>
    <w:rsid w:val="00AE1B27"/>
    <w:rsid w:val="00AE23A7"/>
    <w:rsid w:val="00AE4A82"/>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1BD3"/>
    <w:rsid w:val="00B24992"/>
    <w:rsid w:val="00B27DAF"/>
    <w:rsid w:val="00B31B24"/>
    <w:rsid w:val="00B3481D"/>
    <w:rsid w:val="00B3622A"/>
    <w:rsid w:val="00B362B8"/>
    <w:rsid w:val="00B37802"/>
    <w:rsid w:val="00B37E43"/>
    <w:rsid w:val="00B40469"/>
    <w:rsid w:val="00B41C66"/>
    <w:rsid w:val="00B436ED"/>
    <w:rsid w:val="00B43903"/>
    <w:rsid w:val="00B441C6"/>
    <w:rsid w:val="00B44572"/>
    <w:rsid w:val="00B44FCD"/>
    <w:rsid w:val="00B50A47"/>
    <w:rsid w:val="00B50E93"/>
    <w:rsid w:val="00B5488C"/>
    <w:rsid w:val="00B607FA"/>
    <w:rsid w:val="00B60A21"/>
    <w:rsid w:val="00B61182"/>
    <w:rsid w:val="00B6181B"/>
    <w:rsid w:val="00B664D2"/>
    <w:rsid w:val="00B66756"/>
    <w:rsid w:val="00B70D0C"/>
    <w:rsid w:val="00B73225"/>
    <w:rsid w:val="00B74382"/>
    <w:rsid w:val="00B77C80"/>
    <w:rsid w:val="00B81701"/>
    <w:rsid w:val="00B81800"/>
    <w:rsid w:val="00B84398"/>
    <w:rsid w:val="00B8520B"/>
    <w:rsid w:val="00B864D8"/>
    <w:rsid w:val="00B92A54"/>
    <w:rsid w:val="00B92F4C"/>
    <w:rsid w:val="00B930A4"/>
    <w:rsid w:val="00B95188"/>
    <w:rsid w:val="00B965A6"/>
    <w:rsid w:val="00B96B42"/>
    <w:rsid w:val="00B96E19"/>
    <w:rsid w:val="00BA04C7"/>
    <w:rsid w:val="00BA2636"/>
    <w:rsid w:val="00BA2BB6"/>
    <w:rsid w:val="00BA3DC3"/>
    <w:rsid w:val="00BA4B12"/>
    <w:rsid w:val="00BA68B1"/>
    <w:rsid w:val="00BA6AFA"/>
    <w:rsid w:val="00BB06CC"/>
    <w:rsid w:val="00BB6FCB"/>
    <w:rsid w:val="00BC22F4"/>
    <w:rsid w:val="00BC6EAD"/>
    <w:rsid w:val="00BD12B5"/>
    <w:rsid w:val="00BD2BBA"/>
    <w:rsid w:val="00BE3642"/>
    <w:rsid w:val="00BE51C6"/>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15CE4"/>
    <w:rsid w:val="00C237BF"/>
    <w:rsid w:val="00C251AF"/>
    <w:rsid w:val="00C257F0"/>
    <w:rsid w:val="00C264BF"/>
    <w:rsid w:val="00C26860"/>
    <w:rsid w:val="00C27157"/>
    <w:rsid w:val="00C30AB9"/>
    <w:rsid w:val="00C32854"/>
    <w:rsid w:val="00C3420D"/>
    <w:rsid w:val="00C36ADB"/>
    <w:rsid w:val="00C36B85"/>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CBF"/>
    <w:rsid w:val="00C84DFB"/>
    <w:rsid w:val="00C87DE9"/>
    <w:rsid w:val="00C92F13"/>
    <w:rsid w:val="00C96F60"/>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D1F42"/>
    <w:rsid w:val="00CD2344"/>
    <w:rsid w:val="00CD55A3"/>
    <w:rsid w:val="00CD5917"/>
    <w:rsid w:val="00CE0A3A"/>
    <w:rsid w:val="00CE4D7F"/>
    <w:rsid w:val="00CE6094"/>
    <w:rsid w:val="00CE70B4"/>
    <w:rsid w:val="00CF0B49"/>
    <w:rsid w:val="00CF379E"/>
    <w:rsid w:val="00CF3D36"/>
    <w:rsid w:val="00CF3FA0"/>
    <w:rsid w:val="00D03468"/>
    <w:rsid w:val="00D05309"/>
    <w:rsid w:val="00D14B12"/>
    <w:rsid w:val="00D14DFA"/>
    <w:rsid w:val="00D17EC0"/>
    <w:rsid w:val="00D2079F"/>
    <w:rsid w:val="00D24D1D"/>
    <w:rsid w:val="00D25BE5"/>
    <w:rsid w:val="00D25F7D"/>
    <w:rsid w:val="00D25F90"/>
    <w:rsid w:val="00D30F39"/>
    <w:rsid w:val="00D34A1D"/>
    <w:rsid w:val="00D34AB1"/>
    <w:rsid w:val="00D3788A"/>
    <w:rsid w:val="00D40CDB"/>
    <w:rsid w:val="00D422FB"/>
    <w:rsid w:val="00D448A6"/>
    <w:rsid w:val="00D44C76"/>
    <w:rsid w:val="00D45B5F"/>
    <w:rsid w:val="00D45CF6"/>
    <w:rsid w:val="00D46187"/>
    <w:rsid w:val="00D46EBD"/>
    <w:rsid w:val="00D54BCC"/>
    <w:rsid w:val="00D57EA5"/>
    <w:rsid w:val="00D62F68"/>
    <w:rsid w:val="00D6462A"/>
    <w:rsid w:val="00D64FC4"/>
    <w:rsid w:val="00D66A73"/>
    <w:rsid w:val="00D67FA3"/>
    <w:rsid w:val="00D717B3"/>
    <w:rsid w:val="00D75B1A"/>
    <w:rsid w:val="00D766CA"/>
    <w:rsid w:val="00D76F1C"/>
    <w:rsid w:val="00D807A7"/>
    <w:rsid w:val="00D80813"/>
    <w:rsid w:val="00D81C3C"/>
    <w:rsid w:val="00D8624A"/>
    <w:rsid w:val="00D87289"/>
    <w:rsid w:val="00D92128"/>
    <w:rsid w:val="00D92D80"/>
    <w:rsid w:val="00D93609"/>
    <w:rsid w:val="00D97D66"/>
    <w:rsid w:val="00DA0915"/>
    <w:rsid w:val="00DA396B"/>
    <w:rsid w:val="00DA70D6"/>
    <w:rsid w:val="00DB04D1"/>
    <w:rsid w:val="00DB087E"/>
    <w:rsid w:val="00DB1FD5"/>
    <w:rsid w:val="00DB21CA"/>
    <w:rsid w:val="00DB348C"/>
    <w:rsid w:val="00DC0E8C"/>
    <w:rsid w:val="00DC7FDE"/>
    <w:rsid w:val="00DD4CB5"/>
    <w:rsid w:val="00DD6A79"/>
    <w:rsid w:val="00DD707F"/>
    <w:rsid w:val="00DD7862"/>
    <w:rsid w:val="00DE44DD"/>
    <w:rsid w:val="00DF2FE5"/>
    <w:rsid w:val="00E04FE8"/>
    <w:rsid w:val="00E0697A"/>
    <w:rsid w:val="00E07985"/>
    <w:rsid w:val="00E116C7"/>
    <w:rsid w:val="00E1231D"/>
    <w:rsid w:val="00E1593E"/>
    <w:rsid w:val="00E15A30"/>
    <w:rsid w:val="00E16BB9"/>
    <w:rsid w:val="00E16D26"/>
    <w:rsid w:val="00E21534"/>
    <w:rsid w:val="00E22B3A"/>
    <w:rsid w:val="00E252ED"/>
    <w:rsid w:val="00E26A6D"/>
    <w:rsid w:val="00E34D25"/>
    <w:rsid w:val="00E36868"/>
    <w:rsid w:val="00E41DD8"/>
    <w:rsid w:val="00E426DC"/>
    <w:rsid w:val="00E45230"/>
    <w:rsid w:val="00E46474"/>
    <w:rsid w:val="00E5004C"/>
    <w:rsid w:val="00E50F05"/>
    <w:rsid w:val="00E5110C"/>
    <w:rsid w:val="00E523B5"/>
    <w:rsid w:val="00E537B9"/>
    <w:rsid w:val="00E62CC5"/>
    <w:rsid w:val="00E65BB3"/>
    <w:rsid w:val="00E65EBA"/>
    <w:rsid w:val="00E676FF"/>
    <w:rsid w:val="00E727CB"/>
    <w:rsid w:val="00E73A9A"/>
    <w:rsid w:val="00E73AC0"/>
    <w:rsid w:val="00E743E9"/>
    <w:rsid w:val="00E84E7C"/>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EE8"/>
    <w:rsid w:val="00EC40F8"/>
    <w:rsid w:val="00ED0533"/>
    <w:rsid w:val="00ED1886"/>
    <w:rsid w:val="00ED3D60"/>
    <w:rsid w:val="00ED65CE"/>
    <w:rsid w:val="00EE1251"/>
    <w:rsid w:val="00EE1A1F"/>
    <w:rsid w:val="00EE3773"/>
    <w:rsid w:val="00EE39A0"/>
    <w:rsid w:val="00EE3A14"/>
    <w:rsid w:val="00EE4F4F"/>
    <w:rsid w:val="00EE4F98"/>
    <w:rsid w:val="00EE65A5"/>
    <w:rsid w:val="00EF0E34"/>
    <w:rsid w:val="00EF1CE1"/>
    <w:rsid w:val="00EF20F0"/>
    <w:rsid w:val="00EF2683"/>
    <w:rsid w:val="00EF5BF3"/>
    <w:rsid w:val="00EF6020"/>
    <w:rsid w:val="00EF799C"/>
    <w:rsid w:val="00F01192"/>
    <w:rsid w:val="00F01DD1"/>
    <w:rsid w:val="00F038B5"/>
    <w:rsid w:val="00F03F94"/>
    <w:rsid w:val="00F109E7"/>
    <w:rsid w:val="00F11055"/>
    <w:rsid w:val="00F111D8"/>
    <w:rsid w:val="00F1317B"/>
    <w:rsid w:val="00F17362"/>
    <w:rsid w:val="00F210D9"/>
    <w:rsid w:val="00F21FE8"/>
    <w:rsid w:val="00F22F7F"/>
    <w:rsid w:val="00F23BC3"/>
    <w:rsid w:val="00F266B7"/>
    <w:rsid w:val="00F300D7"/>
    <w:rsid w:val="00F34378"/>
    <w:rsid w:val="00F345BD"/>
    <w:rsid w:val="00F34DB1"/>
    <w:rsid w:val="00F376ED"/>
    <w:rsid w:val="00F43823"/>
    <w:rsid w:val="00F4429C"/>
    <w:rsid w:val="00F50A4B"/>
    <w:rsid w:val="00F51ECA"/>
    <w:rsid w:val="00F52241"/>
    <w:rsid w:val="00F53EA2"/>
    <w:rsid w:val="00F552C1"/>
    <w:rsid w:val="00F55B47"/>
    <w:rsid w:val="00F567BA"/>
    <w:rsid w:val="00F57256"/>
    <w:rsid w:val="00F60896"/>
    <w:rsid w:val="00F60E59"/>
    <w:rsid w:val="00F634A3"/>
    <w:rsid w:val="00F64C85"/>
    <w:rsid w:val="00F70AB1"/>
    <w:rsid w:val="00F72976"/>
    <w:rsid w:val="00F72B54"/>
    <w:rsid w:val="00F73669"/>
    <w:rsid w:val="00F767F0"/>
    <w:rsid w:val="00F76D4F"/>
    <w:rsid w:val="00F859F0"/>
    <w:rsid w:val="00F85A33"/>
    <w:rsid w:val="00F8729B"/>
    <w:rsid w:val="00F94136"/>
    <w:rsid w:val="00F958C1"/>
    <w:rsid w:val="00F962C2"/>
    <w:rsid w:val="00F964FF"/>
    <w:rsid w:val="00F97FE1"/>
    <w:rsid w:val="00FA1B0B"/>
    <w:rsid w:val="00FA1B8D"/>
    <w:rsid w:val="00FA259A"/>
    <w:rsid w:val="00FA6D32"/>
    <w:rsid w:val="00FA6F28"/>
    <w:rsid w:val="00FB07FD"/>
    <w:rsid w:val="00FB25E3"/>
    <w:rsid w:val="00FB2F91"/>
    <w:rsid w:val="00FC2506"/>
    <w:rsid w:val="00FC5939"/>
    <w:rsid w:val="00FC5943"/>
    <w:rsid w:val="00FC5EC5"/>
    <w:rsid w:val="00FD1736"/>
    <w:rsid w:val="00FD1751"/>
    <w:rsid w:val="00FD3A4D"/>
    <w:rsid w:val="00FE2F13"/>
    <w:rsid w:val="00FE5971"/>
    <w:rsid w:val="00FE666A"/>
    <w:rsid w:val="00FE7CFD"/>
    <w:rsid w:val="00FF3EF0"/>
    <w:rsid w:val="00FF6416"/>
    <w:rsid w:val="00FF6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3202631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00E9-EAF5-42D1-BF69-C630B3C9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14</cp:revision>
  <cp:lastPrinted>2022-03-16T09:44:00Z</cp:lastPrinted>
  <dcterms:created xsi:type="dcterms:W3CDTF">2022-03-11T06:16:00Z</dcterms:created>
  <dcterms:modified xsi:type="dcterms:W3CDTF">2022-03-16T09:45:00Z</dcterms:modified>
</cp:coreProperties>
</file>