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C10DD82" w14:textId="77777777" w:rsidR="00283D27" w:rsidRDefault="009B6E4A" w:rsidP="009B6E4A">
      <w:pPr>
        <w:jc w:val="center"/>
        <w:rPr>
          <w:b/>
          <w:color w:val="360066"/>
          <w:sz w:val="48"/>
        </w:rPr>
      </w:pPr>
      <w:r>
        <w:rPr>
          <w:b/>
          <w:color w:val="360066"/>
          <w:sz w:val="48"/>
        </w:rPr>
        <w:t xml:space="preserve">Fully Funded </w:t>
      </w:r>
    </w:p>
    <w:p w14:paraId="119E2C70" w14:textId="150E2E3F" w:rsidR="009B6E4A" w:rsidRPr="00283D27" w:rsidRDefault="009B6E4A" w:rsidP="009B6E4A">
      <w:pPr>
        <w:jc w:val="center"/>
        <w:rPr>
          <w:b/>
          <w:color w:val="0070C0"/>
          <w:sz w:val="48"/>
        </w:rPr>
      </w:pPr>
      <w:r w:rsidRPr="00283D27">
        <w:rPr>
          <w:b/>
          <w:color w:val="0070C0"/>
          <w:sz w:val="48"/>
        </w:rPr>
        <w:t>Summer Programs Worldwide</w:t>
      </w:r>
      <w:r w:rsidR="002802B7" w:rsidRPr="00283D27">
        <w:rPr>
          <w:b/>
          <w:color w:val="0070C0"/>
          <w:sz w:val="48"/>
        </w:rPr>
        <w:t>-</w:t>
      </w:r>
      <w:r w:rsidRPr="00283D27">
        <w:rPr>
          <w:b/>
          <w:color w:val="0070C0"/>
          <w:sz w:val="48"/>
        </w:rPr>
        <w:t>2026</w:t>
      </w:r>
    </w:p>
    <w:p w14:paraId="537D8E8D" w14:textId="77777777" w:rsidR="009B6E4A" w:rsidRDefault="009B6E4A" w:rsidP="009B6E4A">
      <w:pPr>
        <w:jc w:val="center"/>
        <w:rPr>
          <w:b/>
          <w:color w:val="360066"/>
          <w:sz w:val="48"/>
        </w:rPr>
      </w:pPr>
    </w:p>
    <w:p w14:paraId="35F9831F" w14:textId="77777777" w:rsidR="009B6E4A" w:rsidRDefault="009B6E4A" w:rsidP="009B6E4A">
      <w:pPr>
        <w:jc w:val="center"/>
      </w:pPr>
    </w:p>
    <w:p w14:paraId="393A2DFE" w14:textId="77777777" w:rsidR="00F23588" w:rsidRDefault="00000000">
      <w:pPr>
        <w:jc w:val="center"/>
      </w:pPr>
      <w:r>
        <w:rPr>
          <w:noProof/>
        </w:rPr>
        <w:drawing>
          <wp:inline distT="0" distB="0" distL="0" distR="0" wp14:anchorId="581ED88B" wp14:editId="319A7E85">
            <wp:extent cx="3638550" cy="1819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png"/>
                    <pic:cNvPicPr/>
                  </pic:nvPicPr>
                  <pic:blipFill>
                    <a:blip r:embed="rId8"/>
                    <a:stretch>
                      <a:fillRect/>
                    </a:stretch>
                  </pic:blipFill>
                  <pic:spPr>
                    <a:xfrm>
                      <a:off x="0" y="0"/>
                      <a:ext cx="3638550" cy="1819275"/>
                    </a:xfrm>
                    <a:prstGeom prst="rect">
                      <a:avLst/>
                    </a:prstGeom>
                  </pic:spPr>
                </pic:pic>
              </a:graphicData>
            </a:graphic>
          </wp:inline>
        </w:drawing>
      </w:r>
    </w:p>
    <w:p w14:paraId="44A157A5" w14:textId="77777777" w:rsidR="009B6E4A" w:rsidRDefault="009B6E4A">
      <w:pPr>
        <w:jc w:val="center"/>
        <w:rPr>
          <w:color w:val="003366"/>
          <w:sz w:val="28"/>
        </w:rPr>
      </w:pPr>
    </w:p>
    <w:p w14:paraId="75F5B008" w14:textId="77777777" w:rsidR="009B6E4A" w:rsidRDefault="009B6E4A">
      <w:pPr>
        <w:jc w:val="center"/>
        <w:rPr>
          <w:color w:val="003366"/>
          <w:sz w:val="28"/>
        </w:rPr>
      </w:pPr>
    </w:p>
    <w:p w14:paraId="587DDF21" w14:textId="77777777" w:rsidR="009B6E4A" w:rsidRDefault="009B6E4A">
      <w:pPr>
        <w:jc w:val="center"/>
        <w:rPr>
          <w:color w:val="003366"/>
          <w:sz w:val="28"/>
        </w:rPr>
      </w:pPr>
    </w:p>
    <w:p w14:paraId="5FAC5C22" w14:textId="77777777" w:rsidR="009B6E4A" w:rsidRDefault="009B6E4A">
      <w:pPr>
        <w:jc w:val="center"/>
        <w:rPr>
          <w:color w:val="003366"/>
          <w:sz w:val="28"/>
        </w:rPr>
      </w:pPr>
    </w:p>
    <w:p w14:paraId="1E29BF70" w14:textId="77777777" w:rsidR="009B6E4A" w:rsidRDefault="009B6E4A">
      <w:pPr>
        <w:jc w:val="center"/>
        <w:rPr>
          <w:color w:val="003366"/>
          <w:sz w:val="28"/>
        </w:rPr>
      </w:pPr>
    </w:p>
    <w:p w14:paraId="5AD7F371" w14:textId="77777777" w:rsidR="009B6E4A" w:rsidRDefault="009B6E4A">
      <w:pPr>
        <w:jc w:val="center"/>
        <w:rPr>
          <w:color w:val="003366"/>
          <w:sz w:val="28"/>
        </w:rPr>
      </w:pPr>
    </w:p>
    <w:p w14:paraId="6CCEB84A" w14:textId="77777777" w:rsidR="009B6E4A" w:rsidRDefault="00000000">
      <w:pPr>
        <w:jc w:val="center"/>
        <w:rPr>
          <w:color w:val="003366"/>
          <w:sz w:val="28"/>
        </w:rPr>
      </w:pPr>
      <w:r>
        <w:rPr>
          <w:color w:val="003366"/>
          <w:sz w:val="28"/>
        </w:rPr>
        <w:br/>
      </w:r>
    </w:p>
    <w:p w14:paraId="5ACB4BE1" w14:textId="6515F836" w:rsidR="009B6E4A" w:rsidRDefault="009B6E4A">
      <w:pPr>
        <w:jc w:val="center"/>
        <w:rPr>
          <w:color w:val="003366"/>
          <w:sz w:val="28"/>
        </w:rPr>
      </w:pPr>
      <w:r>
        <w:rPr>
          <w:color w:val="003366"/>
          <w:sz w:val="28"/>
        </w:rPr>
        <w:t>Prepared by:</w:t>
      </w:r>
    </w:p>
    <w:p w14:paraId="60326811" w14:textId="3CC1F792" w:rsidR="009B6E4A" w:rsidRDefault="00000000" w:rsidP="00234B2F">
      <w:pPr>
        <w:spacing w:after="0" w:line="240" w:lineRule="auto"/>
        <w:jc w:val="center"/>
        <w:rPr>
          <w:rFonts w:ascii="Arial Black" w:hAnsi="Arial Black"/>
          <w:color w:val="003366"/>
          <w:sz w:val="36"/>
          <w:szCs w:val="30"/>
        </w:rPr>
      </w:pPr>
      <w:r w:rsidRPr="009B6E4A">
        <w:rPr>
          <w:rFonts w:ascii="Arial Black" w:hAnsi="Arial Black"/>
          <w:color w:val="003366"/>
          <w:sz w:val="50"/>
          <w:szCs w:val="44"/>
        </w:rPr>
        <w:t>International Office</w:t>
      </w:r>
      <w:r w:rsidR="009B6E4A" w:rsidRPr="009B6E4A">
        <w:rPr>
          <w:rFonts w:ascii="Arial Black" w:hAnsi="Arial Black"/>
          <w:color w:val="003366"/>
          <w:sz w:val="36"/>
          <w:szCs w:val="30"/>
        </w:rPr>
        <w:t xml:space="preserve"> </w:t>
      </w:r>
    </w:p>
    <w:p w14:paraId="7EDF5077" w14:textId="08F5FE88" w:rsidR="00F23588" w:rsidRDefault="009B6E4A" w:rsidP="00234B2F">
      <w:pPr>
        <w:spacing w:after="0" w:line="240" w:lineRule="auto"/>
        <w:jc w:val="center"/>
        <w:rPr>
          <w:rFonts w:ascii="Arial Black" w:hAnsi="Arial Black"/>
          <w:color w:val="003366"/>
          <w:sz w:val="46"/>
          <w:szCs w:val="40"/>
        </w:rPr>
      </w:pPr>
      <w:r w:rsidRPr="009B6E4A">
        <w:rPr>
          <w:rFonts w:ascii="Arial Black" w:hAnsi="Arial Black"/>
          <w:color w:val="003366"/>
          <w:sz w:val="46"/>
          <w:szCs w:val="40"/>
        </w:rPr>
        <w:t>COMSATS University Islamabad</w:t>
      </w:r>
    </w:p>
    <w:p w14:paraId="5369A9E6" w14:textId="1BD2E6EA" w:rsidR="00F91574" w:rsidRDefault="00F91574" w:rsidP="00F91574">
      <w:pPr>
        <w:rPr>
          <w:rFonts w:ascii="Arial" w:hAnsi="Arial" w:cs="Arial"/>
          <w:b/>
          <w:bCs/>
          <w:color w:val="0070C0"/>
          <w:sz w:val="32"/>
          <w:szCs w:val="32"/>
        </w:rPr>
      </w:pPr>
      <w:r>
        <w:rPr>
          <w:rFonts w:ascii="Arial" w:hAnsi="Arial" w:cs="Arial"/>
          <w:b/>
          <w:bCs/>
          <w:color w:val="0070C0"/>
          <w:sz w:val="32"/>
          <w:szCs w:val="32"/>
        </w:rPr>
        <w:br w:type="page"/>
      </w:r>
    </w:p>
    <w:p w14:paraId="2C6C5C65" w14:textId="29108A3D" w:rsidR="00A62313" w:rsidRPr="00FF124E" w:rsidRDefault="00A62313" w:rsidP="00A62313">
      <w:pPr>
        <w:spacing w:after="0" w:line="240" w:lineRule="auto"/>
        <w:jc w:val="center"/>
        <w:rPr>
          <w:rFonts w:ascii="Arial" w:hAnsi="Arial" w:cs="Arial"/>
          <w:b/>
          <w:bCs/>
          <w:color w:val="0070C0"/>
          <w:sz w:val="32"/>
          <w:szCs w:val="32"/>
        </w:rPr>
      </w:pPr>
      <w:r w:rsidRPr="00FF124E">
        <w:rPr>
          <w:rFonts w:ascii="Arial" w:hAnsi="Arial" w:cs="Arial"/>
          <w:b/>
          <w:bCs/>
          <w:color w:val="0070C0"/>
          <w:sz w:val="32"/>
          <w:szCs w:val="32"/>
        </w:rPr>
        <w:lastRenderedPageBreak/>
        <w:t xml:space="preserve">Vienna </w:t>
      </w:r>
      <w:proofErr w:type="spellStart"/>
      <w:r w:rsidRPr="00FF124E">
        <w:rPr>
          <w:rFonts w:ascii="Arial" w:hAnsi="Arial" w:cs="Arial"/>
          <w:b/>
          <w:bCs/>
          <w:color w:val="0070C0"/>
          <w:sz w:val="32"/>
          <w:szCs w:val="32"/>
        </w:rPr>
        <w:t>Biocenter</w:t>
      </w:r>
      <w:proofErr w:type="spellEnd"/>
      <w:r w:rsidRPr="00FF124E">
        <w:rPr>
          <w:rFonts w:ascii="Arial" w:hAnsi="Arial" w:cs="Arial"/>
          <w:b/>
          <w:bCs/>
          <w:color w:val="0070C0"/>
          <w:sz w:val="32"/>
          <w:szCs w:val="32"/>
        </w:rPr>
        <w:t xml:space="preserve"> Summer School in Austria 2026 </w:t>
      </w:r>
    </w:p>
    <w:p w14:paraId="54215B91" w14:textId="77777777" w:rsidR="00A62313" w:rsidRPr="00FF124E" w:rsidRDefault="00A62313" w:rsidP="00A62313">
      <w:pPr>
        <w:spacing w:after="0" w:line="240" w:lineRule="auto"/>
        <w:jc w:val="center"/>
        <w:rPr>
          <w:rFonts w:ascii="Arial" w:hAnsi="Arial" w:cs="Arial"/>
          <w:b/>
          <w:bCs/>
          <w:color w:val="0070C0"/>
          <w:sz w:val="24"/>
          <w:szCs w:val="24"/>
        </w:rPr>
      </w:pPr>
    </w:p>
    <w:p w14:paraId="1EC2B174" w14:textId="77777777" w:rsidR="00A62313" w:rsidRPr="00FF124E" w:rsidRDefault="00A62313" w:rsidP="00A62313">
      <w:pPr>
        <w:rPr>
          <w:rFonts w:ascii="Arial" w:hAnsi="Arial" w:cs="Arial"/>
        </w:rPr>
      </w:pPr>
      <w:r w:rsidRPr="00FF124E">
        <w:rPr>
          <w:rFonts w:ascii="Arial" w:hAnsi="Arial" w:cs="Arial"/>
        </w:rPr>
        <w:t>(</w:t>
      </w:r>
      <w:r w:rsidRPr="00FF124E">
        <w:rPr>
          <w:rFonts w:ascii="Arial" w:hAnsi="Arial" w:cs="Arial"/>
          <w:b/>
          <w:bCs/>
        </w:rPr>
        <w:t>Due Date: </w:t>
      </w:r>
      <w:r w:rsidRPr="00FF124E">
        <w:rPr>
          <w:rFonts w:ascii="Arial" w:hAnsi="Arial" w:cs="Arial"/>
        </w:rPr>
        <w:t>11 January 2026)</w:t>
      </w:r>
      <w:r w:rsidRPr="00FF124E">
        <w:rPr>
          <w:rFonts w:ascii="Arial" w:hAnsi="Arial" w:cs="Arial"/>
        </w:rPr>
        <w:tab/>
      </w:r>
      <w:r w:rsidRPr="00FF124E">
        <w:rPr>
          <w:rFonts w:ascii="Arial" w:hAnsi="Arial" w:cs="Arial"/>
        </w:rPr>
        <w:tab/>
      </w:r>
      <w:r w:rsidRPr="00FF124E">
        <w:rPr>
          <w:rFonts w:ascii="Arial" w:hAnsi="Arial" w:cs="Arial"/>
        </w:rPr>
        <w:tab/>
      </w:r>
      <w:r w:rsidRPr="00FF124E">
        <w:rPr>
          <w:rFonts w:ascii="Arial" w:hAnsi="Arial" w:cs="Arial"/>
        </w:rPr>
        <w:tab/>
      </w:r>
      <w:r w:rsidRPr="00FF124E">
        <w:rPr>
          <w:rFonts w:ascii="Arial" w:hAnsi="Arial" w:cs="Arial"/>
        </w:rPr>
        <w:tab/>
      </w:r>
      <w:r w:rsidRPr="00FF124E">
        <w:rPr>
          <w:rFonts w:ascii="Arial" w:hAnsi="Arial" w:cs="Arial"/>
          <w:b/>
          <w:bCs/>
        </w:rPr>
        <w:t>Duration:</w:t>
      </w:r>
      <w:r w:rsidRPr="00FF124E">
        <w:rPr>
          <w:rFonts w:ascii="Arial" w:hAnsi="Arial" w:cs="Arial"/>
        </w:rPr>
        <w:t xml:space="preserve"> (03 Months)</w:t>
      </w:r>
    </w:p>
    <w:p w14:paraId="2E1E7892" w14:textId="77777777" w:rsidR="00A62313" w:rsidRPr="00FF124E" w:rsidRDefault="00A62313" w:rsidP="00A62313">
      <w:pPr>
        <w:shd w:val="clear" w:color="auto" w:fill="FFFFFF"/>
        <w:spacing w:before="150" w:after="100" w:afterAutospacing="1" w:line="240" w:lineRule="auto"/>
        <w:jc w:val="both"/>
        <w:rPr>
          <w:rFonts w:ascii="Arial" w:eastAsia="Times New Roman" w:hAnsi="Arial" w:cs="Arial"/>
          <w:color w:val="000000"/>
          <w:lang w:eastAsia="en-PK"/>
        </w:rPr>
      </w:pPr>
      <w:r w:rsidRPr="00FF124E">
        <w:rPr>
          <w:rFonts w:ascii="Arial" w:eastAsia="Times New Roman" w:hAnsi="Arial" w:cs="Arial"/>
          <w:color w:val="000000"/>
          <w:lang w:eastAsia="en-PK"/>
        </w:rPr>
        <w:t xml:space="preserve">The Vienna </w:t>
      </w:r>
      <w:proofErr w:type="spellStart"/>
      <w:r w:rsidRPr="00FF124E">
        <w:rPr>
          <w:rFonts w:ascii="Arial" w:eastAsia="Times New Roman" w:hAnsi="Arial" w:cs="Arial"/>
          <w:color w:val="000000"/>
          <w:lang w:eastAsia="en-PK"/>
        </w:rPr>
        <w:t>Biocenter</w:t>
      </w:r>
      <w:proofErr w:type="spellEnd"/>
      <w:r w:rsidRPr="00FF124E">
        <w:rPr>
          <w:rFonts w:ascii="Arial" w:eastAsia="Times New Roman" w:hAnsi="Arial" w:cs="Arial"/>
          <w:color w:val="000000"/>
          <w:lang w:eastAsia="en-PK"/>
        </w:rPr>
        <w:t xml:space="preserve"> is an accumulation of Europe’s five leading research centers. This program allows exceptional undergraduate students to start their practical experience at these top research institutions. All these research projects that are being continued in the </w:t>
      </w:r>
      <w:proofErr w:type="spellStart"/>
      <w:r w:rsidRPr="00FF124E">
        <w:rPr>
          <w:rFonts w:ascii="Arial" w:eastAsia="Times New Roman" w:hAnsi="Arial" w:cs="Arial"/>
          <w:color w:val="000000"/>
          <w:lang w:eastAsia="en-PK"/>
        </w:rPr>
        <w:t>Biocenter</w:t>
      </w:r>
      <w:proofErr w:type="spellEnd"/>
      <w:r w:rsidRPr="00FF124E">
        <w:rPr>
          <w:rFonts w:ascii="Arial" w:eastAsia="Times New Roman" w:hAnsi="Arial" w:cs="Arial"/>
          <w:color w:val="000000"/>
          <w:lang w:eastAsia="en-PK"/>
        </w:rPr>
        <w:t xml:space="preserve"> are related to the latest issues regarding molecular biology, neuroscience, immunology, bioinformatics, RNA, stem cells, biochemistry, etc. The participants of this </w:t>
      </w:r>
      <w:proofErr w:type="gramStart"/>
      <w:r w:rsidRPr="00FF124E">
        <w:rPr>
          <w:rFonts w:ascii="Arial" w:eastAsia="Times New Roman" w:hAnsi="Arial" w:cs="Arial"/>
          <w:color w:val="000000"/>
          <w:lang w:eastAsia="en-PK"/>
        </w:rPr>
        <w:t>fully-funded</w:t>
      </w:r>
      <w:proofErr w:type="gramEnd"/>
      <w:r w:rsidRPr="00FF124E">
        <w:rPr>
          <w:rFonts w:ascii="Arial" w:eastAsia="Times New Roman" w:hAnsi="Arial" w:cs="Arial"/>
          <w:color w:val="000000"/>
          <w:lang w:eastAsia="en-PK"/>
        </w:rPr>
        <w:t xml:space="preserve"> summer school take part in all the practical lab work as well as the lab meetings and the journal clubs. </w:t>
      </w:r>
    </w:p>
    <w:p w14:paraId="6204532D" w14:textId="77777777" w:rsidR="00A62313" w:rsidRPr="00FF124E" w:rsidRDefault="00A62313" w:rsidP="00A62313">
      <w:pPr>
        <w:shd w:val="clear" w:color="auto" w:fill="FFFFFF"/>
        <w:spacing w:before="150" w:after="100" w:afterAutospacing="1" w:line="240" w:lineRule="auto"/>
        <w:jc w:val="both"/>
        <w:rPr>
          <w:rFonts w:ascii="Arial" w:eastAsia="Times New Roman" w:hAnsi="Arial" w:cs="Arial"/>
          <w:color w:val="000000"/>
          <w:lang w:eastAsia="en-PK"/>
        </w:rPr>
      </w:pPr>
      <w:r w:rsidRPr="00FF124E">
        <w:rPr>
          <w:rFonts w:ascii="Arial" w:eastAsia="Times New Roman" w:hAnsi="Arial" w:cs="Arial"/>
          <w:color w:val="000000"/>
          <w:lang w:eastAsia="en-PK"/>
        </w:rPr>
        <w:t xml:space="preserve">In this VBC Summer School 2026, the undergraduates not only gain practical knowledge of science but also grasp the true ideas of cutting-edge research infrastructure. In addition, the program fellows get to know the silk-stacking, liberal, and propertied culture of Europe by staying there. To make the students more cooperative and collaborative, the Vienna </w:t>
      </w:r>
      <w:proofErr w:type="spellStart"/>
      <w:r w:rsidRPr="00FF124E">
        <w:rPr>
          <w:rFonts w:ascii="Arial" w:eastAsia="Times New Roman" w:hAnsi="Arial" w:cs="Arial"/>
          <w:color w:val="000000"/>
          <w:lang w:eastAsia="en-PK"/>
        </w:rPr>
        <w:t>Biocenter</w:t>
      </w:r>
      <w:proofErr w:type="spellEnd"/>
      <w:r w:rsidRPr="00FF124E">
        <w:rPr>
          <w:rFonts w:ascii="Arial" w:eastAsia="Times New Roman" w:hAnsi="Arial" w:cs="Arial"/>
          <w:color w:val="000000"/>
          <w:lang w:eastAsia="en-PK"/>
        </w:rPr>
        <w:t xml:space="preserve"> comes up with many social events like the organization of referrals and symposiums. The fellows get the opportunity to interact with each other in a friendly environment.</w:t>
      </w:r>
    </w:p>
    <w:p w14:paraId="5AF7D2E4" w14:textId="77777777" w:rsidR="00A62313" w:rsidRPr="00FF124E" w:rsidRDefault="00A62313" w:rsidP="00A62313">
      <w:pPr>
        <w:shd w:val="clear" w:color="auto" w:fill="FFFFFF"/>
        <w:spacing w:before="150" w:after="100" w:afterAutospacing="1" w:line="240" w:lineRule="auto"/>
        <w:jc w:val="both"/>
        <w:rPr>
          <w:rFonts w:ascii="Arial" w:eastAsia="Times New Roman" w:hAnsi="Arial" w:cs="Arial"/>
          <w:color w:val="000000"/>
          <w:lang w:eastAsia="en-PK"/>
        </w:rPr>
      </w:pPr>
      <w:r w:rsidRPr="00FF124E">
        <w:rPr>
          <w:rFonts w:ascii="Arial" w:eastAsia="Times New Roman" w:hAnsi="Arial" w:cs="Arial"/>
          <w:color w:val="000000"/>
          <w:lang w:eastAsia="en-PK"/>
        </w:rPr>
        <w:t>The summer program will start on the last Friday of June and will finish on the last Friday of August or August 31 each year. </w:t>
      </w:r>
    </w:p>
    <w:p w14:paraId="70626418" w14:textId="7A3F0106" w:rsidR="00A62313" w:rsidRPr="00FF124E" w:rsidRDefault="00A62313" w:rsidP="00A62313">
      <w:pPr>
        <w:shd w:val="clear" w:color="auto" w:fill="FFFFFF"/>
        <w:spacing w:before="150" w:after="0" w:line="240" w:lineRule="auto"/>
        <w:jc w:val="both"/>
        <w:rPr>
          <w:rFonts w:ascii="Arial" w:eastAsia="Times New Roman" w:hAnsi="Arial" w:cs="Arial"/>
          <w:b/>
          <w:bCs/>
          <w:color w:val="000000"/>
          <w:lang w:eastAsia="en-PK"/>
        </w:rPr>
      </w:pPr>
      <w:r w:rsidRPr="00FF124E">
        <w:rPr>
          <w:rFonts w:ascii="Arial" w:eastAsia="Times New Roman" w:hAnsi="Arial" w:cs="Arial"/>
          <w:b/>
          <w:bCs/>
          <w:color w:val="000000"/>
          <w:lang w:eastAsia="en-PK"/>
        </w:rPr>
        <w:t>Benefits:</w:t>
      </w:r>
    </w:p>
    <w:p w14:paraId="09A6E2CF" w14:textId="77777777" w:rsidR="00A62313" w:rsidRPr="00FF124E" w:rsidRDefault="00A62313" w:rsidP="00A62313">
      <w:pPr>
        <w:numPr>
          <w:ilvl w:val="0"/>
          <w:numId w:val="10"/>
        </w:numPr>
        <w:shd w:val="clear" w:color="auto" w:fill="FFFFFF"/>
        <w:spacing w:after="0" w:line="240" w:lineRule="auto"/>
        <w:jc w:val="both"/>
        <w:rPr>
          <w:rFonts w:ascii="Arial" w:eastAsia="Times New Roman" w:hAnsi="Arial" w:cs="Arial"/>
          <w:color w:val="000000"/>
          <w:lang w:eastAsia="en-PK"/>
        </w:rPr>
      </w:pPr>
      <w:r w:rsidRPr="00FF124E">
        <w:rPr>
          <w:rFonts w:ascii="Arial" w:eastAsia="Times New Roman" w:hAnsi="Arial" w:cs="Arial"/>
          <w:color w:val="000000"/>
          <w:lang w:eastAsia="en-PK"/>
        </w:rPr>
        <w:t>The students will be fully accommodated.</w:t>
      </w:r>
    </w:p>
    <w:p w14:paraId="6257DCDD" w14:textId="77777777" w:rsidR="00A62313" w:rsidRPr="00FF124E" w:rsidRDefault="00A62313" w:rsidP="00A62313">
      <w:pPr>
        <w:numPr>
          <w:ilvl w:val="0"/>
          <w:numId w:val="10"/>
        </w:numPr>
        <w:shd w:val="clear" w:color="auto" w:fill="FFFFFF"/>
        <w:spacing w:after="0" w:line="240" w:lineRule="auto"/>
        <w:jc w:val="both"/>
        <w:rPr>
          <w:rFonts w:ascii="Arial" w:eastAsia="Times New Roman" w:hAnsi="Arial" w:cs="Arial"/>
          <w:color w:val="000000"/>
          <w:lang w:eastAsia="en-PK"/>
        </w:rPr>
      </w:pPr>
      <w:r w:rsidRPr="00FF124E">
        <w:rPr>
          <w:rFonts w:ascii="Arial" w:eastAsia="Times New Roman" w:hAnsi="Arial" w:cs="Arial"/>
          <w:color w:val="000000"/>
          <w:lang w:eastAsia="en-PK"/>
        </w:rPr>
        <w:t>A well-furnished modern room with a shared bathroom and kitchen will be provided.</w:t>
      </w:r>
    </w:p>
    <w:p w14:paraId="5FC0F6EE" w14:textId="77777777" w:rsidR="00A62313" w:rsidRPr="00FF124E" w:rsidRDefault="00A62313" w:rsidP="00A62313">
      <w:pPr>
        <w:numPr>
          <w:ilvl w:val="0"/>
          <w:numId w:val="10"/>
        </w:numPr>
        <w:shd w:val="clear" w:color="auto" w:fill="FFFFFF"/>
        <w:spacing w:after="0" w:line="240" w:lineRule="auto"/>
        <w:jc w:val="both"/>
        <w:rPr>
          <w:rFonts w:ascii="Arial" w:eastAsia="Times New Roman" w:hAnsi="Arial" w:cs="Arial"/>
          <w:color w:val="000000"/>
          <w:lang w:eastAsia="en-PK"/>
        </w:rPr>
      </w:pPr>
      <w:r w:rsidRPr="00FF124E">
        <w:rPr>
          <w:rFonts w:ascii="Arial" w:eastAsia="Times New Roman" w:hAnsi="Arial" w:cs="Arial"/>
          <w:color w:val="000000"/>
          <w:lang w:eastAsia="en-PK"/>
        </w:rPr>
        <w:t>Each participant will be awarded a nine-week stipend of 1400 Euros.</w:t>
      </w:r>
    </w:p>
    <w:p w14:paraId="08CDF0D7" w14:textId="77777777" w:rsidR="00A62313" w:rsidRPr="00FF124E" w:rsidRDefault="00A62313" w:rsidP="00A62313">
      <w:pPr>
        <w:numPr>
          <w:ilvl w:val="0"/>
          <w:numId w:val="10"/>
        </w:numPr>
        <w:shd w:val="clear" w:color="auto" w:fill="FFFFFF"/>
        <w:spacing w:after="0" w:line="240" w:lineRule="auto"/>
        <w:jc w:val="both"/>
        <w:rPr>
          <w:rFonts w:ascii="Arial" w:eastAsia="Times New Roman" w:hAnsi="Arial" w:cs="Arial"/>
          <w:color w:val="000000"/>
          <w:lang w:eastAsia="en-PK"/>
        </w:rPr>
      </w:pPr>
      <w:r w:rsidRPr="00FF124E">
        <w:rPr>
          <w:rFonts w:ascii="Arial" w:eastAsia="Times New Roman" w:hAnsi="Arial" w:cs="Arial"/>
          <w:color w:val="000000"/>
          <w:lang w:eastAsia="en-PK"/>
        </w:rPr>
        <w:t>Each student will be given a free travel pass for the scholarship period.</w:t>
      </w:r>
    </w:p>
    <w:p w14:paraId="5F9D1C8E" w14:textId="77777777" w:rsidR="00A62313" w:rsidRPr="00FF124E" w:rsidRDefault="00A62313" w:rsidP="00A62313">
      <w:pPr>
        <w:numPr>
          <w:ilvl w:val="0"/>
          <w:numId w:val="10"/>
        </w:numPr>
        <w:shd w:val="clear" w:color="auto" w:fill="FFFFFF"/>
        <w:spacing w:after="0" w:line="240" w:lineRule="auto"/>
        <w:jc w:val="both"/>
        <w:rPr>
          <w:rFonts w:ascii="Arial" w:eastAsia="Times New Roman" w:hAnsi="Arial" w:cs="Arial"/>
          <w:color w:val="000000"/>
          <w:lang w:eastAsia="en-PK"/>
        </w:rPr>
      </w:pPr>
      <w:r w:rsidRPr="00FF124E">
        <w:rPr>
          <w:rFonts w:ascii="Arial" w:eastAsia="Times New Roman" w:hAnsi="Arial" w:cs="Arial"/>
          <w:color w:val="000000"/>
          <w:lang w:eastAsia="en-PK"/>
        </w:rPr>
        <w:t>Medical insurance will be fully covered.</w:t>
      </w:r>
    </w:p>
    <w:p w14:paraId="295D531F" w14:textId="77777777" w:rsidR="00A62313" w:rsidRPr="00FF124E" w:rsidRDefault="00A62313" w:rsidP="00A62313">
      <w:pPr>
        <w:numPr>
          <w:ilvl w:val="0"/>
          <w:numId w:val="10"/>
        </w:numPr>
        <w:shd w:val="clear" w:color="auto" w:fill="FFFFFF"/>
        <w:spacing w:after="0" w:line="240" w:lineRule="auto"/>
        <w:jc w:val="both"/>
        <w:rPr>
          <w:rFonts w:ascii="Arial" w:eastAsia="Times New Roman" w:hAnsi="Arial" w:cs="Arial"/>
          <w:color w:val="000000"/>
          <w:lang w:eastAsia="en-PK"/>
        </w:rPr>
      </w:pPr>
      <w:r w:rsidRPr="00FF124E">
        <w:rPr>
          <w:rFonts w:ascii="Arial" w:eastAsia="Times New Roman" w:hAnsi="Arial" w:cs="Arial"/>
          <w:color w:val="000000"/>
          <w:lang w:eastAsia="en-PK"/>
        </w:rPr>
        <w:t>All the travel costs to and from Vienna will be reimbursed.</w:t>
      </w:r>
    </w:p>
    <w:p w14:paraId="7C4A9670" w14:textId="77777777" w:rsidR="00A62313" w:rsidRPr="00FF124E" w:rsidRDefault="00A62313" w:rsidP="00A62313">
      <w:pPr>
        <w:numPr>
          <w:ilvl w:val="0"/>
          <w:numId w:val="10"/>
        </w:numPr>
        <w:shd w:val="clear" w:color="auto" w:fill="FFFFFF"/>
        <w:spacing w:after="0" w:line="240" w:lineRule="auto"/>
        <w:jc w:val="both"/>
        <w:rPr>
          <w:rFonts w:ascii="Arial" w:eastAsia="Times New Roman" w:hAnsi="Arial" w:cs="Arial"/>
          <w:color w:val="000000"/>
          <w:lang w:eastAsia="en-PK"/>
        </w:rPr>
      </w:pPr>
      <w:r w:rsidRPr="00FF124E">
        <w:rPr>
          <w:rFonts w:ascii="Arial" w:eastAsia="Times New Roman" w:hAnsi="Arial" w:cs="Arial"/>
          <w:color w:val="000000"/>
          <w:lang w:eastAsia="en-PK"/>
        </w:rPr>
        <w:t xml:space="preserve">Students will enjoy an opening dinner, visits to places in Vienna trips to </w:t>
      </w:r>
      <w:proofErr w:type="spellStart"/>
      <w:r w:rsidRPr="00FF124E">
        <w:rPr>
          <w:rFonts w:ascii="Arial" w:eastAsia="Times New Roman" w:hAnsi="Arial" w:cs="Arial"/>
          <w:color w:val="000000"/>
          <w:lang w:eastAsia="en-PK"/>
        </w:rPr>
        <w:t>Heurigen</w:t>
      </w:r>
      <w:proofErr w:type="spellEnd"/>
      <w:r w:rsidRPr="00FF124E">
        <w:rPr>
          <w:rFonts w:ascii="Arial" w:eastAsia="Times New Roman" w:hAnsi="Arial" w:cs="Arial"/>
          <w:color w:val="000000"/>
          <w:lang w:eastAsia="en-PK"/>
        </w:rPr>
        <w:t>, and final summer school celebrations along with the regular Friday Evening Social Hours.</w:t>
      </w:r>
    </w:p>
    <w:p w14:paraId="547A4025" w14:textId="77777777" w:rsidR="00A62313" w:rsidRPr="00FF124E" w:rsidRDefault="00A62313" w:rsidP="00A62313">
      <w:pPr>
        <w:shd w:val="clear" w:color="auto" w:fill="FFFFFF"/>
        <w:spacing w:after="0" w:line="240" w:lineRule="auto"/>
        <w:jc w:val="both"/>
        <w:rPr>
          <w:rFonts w:ascii="Arial" w:eastAsia="Times New Roman" w:hAnsi="Arial" w:cs="Arial"/>
          <w:b/>
          <w:bCs/>
          <w:color w:val="000000"/>
          <w:lang w:eastAsia="en-PK"/>
        </w:rPr>
      </w:pPr>
      <w:r w:rsidRPr="00FF124E">
        <w:rPr>
          <w:rFonts w:ascii="Arial" w:eastAsia="Times New Roman" w:hAnsi="Arial" w:cs="Arial"/>
          <w:b/>
          <w:bCs/>
          <w:color w:val="000000"/>
          <w:lang w:eastAsia="en-PK"/>
        </w:rPr>
        <w:t>Eligibility Criteria:</w:t>
      </w:r>
    </w:p>
    <w:p w14:paraId="70FBB636" w14:textId="77777777" w:rsidR="00A62313" w:rsidRPr="00FF124E" w:rsidRDefault="00A62313" w:rsidP="00A62313">
      <w:pPr>
        <w:numPr>
          <w:ilvl w:val="0"/>
          <w:numId w:val="11"/>
        </w:numPr>
        <w:spacing w:after="0" w:line="240" w:lineRule="auto"/>
        <w:textAlignment w:val="baseline"/>
        <w:rPr>
          <w:rFonts w:ascii="Arial" w:eastAsia="Times New Roman" w:hAnsi="Arial" w:cs="Arial"/>
          <w:lang w:eastAsia="en-PK"/>
        </w:rPr>
      </w:pPr>
      <w:r w:rsidRPr="00FF124E">
        <w:rPr>
          <w:rFonts w:ascii="Arial" w:eastAsia="Times New Roman" w:hAnsi="Arial" w:cs="Arial"/>
          <w:lang w:eastAsia="en-PK"/>
        </w:rPr>
        <w:t>Participants can be of any gender and any nationality.</w:t>
      </w:r>
    </w:p>
    <w:p w14:paraId="038A2F9B" w14:textId="77777777" w:rsidR="00A62313" w:rsidRPr="00FF124E" w:rsidRDefault="00A62313" w:rsidP="00A62313">
      <w:pPr>
        <w:numPr>
          <w:ilvl w:val="0"/>
          <w:numId w:val="11"/>
        </w:numPr>
        <w:spacing w:after="0" w:line="240" w:lineRule="auto"/>
        <w:textAlignment w:val="baseline"/>
        <w:rPr>
          <w:rFonts w:ascii="Arial" w:eastAsia="Times New Roman" w:hAnsi="Arial" w:cs="Arial"/>
          <w:lang w:eastAsia="en-PK"/>
        </w:rPr>
      </w:pPr>
      <w:r w:rsidRPr="00FF124E">
        <w:rPr>
          <w:rFonts w:ascii="Arial" w:eastAsia="Times New Roman" w:hAnsi="Arial" w:cs="Arial"/>
          <w:color w:val="333333"/>
          <w:shd w:val="clear" w:color="auto" w:fill="FFFFFF"/>
          <w:lang w:eastAsia="en-PK"/>
        </w:rPr>
        <w:t>Applicants must have completed at least 2 years of university studies by June 30 and meet one of the following criteria:</w:t>
      </w:r>
    </w:p>
    <w:p w14:paraId="6750F5B1" w14:textId="77777777" w:rsidR="00A62313" w:rsidRPr="006E3BB7" w:rsidRDefault="00A62313" w:rsidP="00A62313">
      <w:pPr>
        <w:numPr>
          <w:ilvl w:val="1"/>
          <w:numId w:val="11"/>
        </w:numPr>
        <w:shd w:val="clear" w:color="auto" w:fill="FFFFFF"/>
        <w:spacing w:after="0" w:line="240" w:lineRule="auto"/>
        <w:jc w:val="both"/>
        <w:textAlignment w:val="baseline"/>
        <w:rPr>
          <w:rFonts w:ascii="Arial" w:eastAsia="Times New Roman" w:hAnsi="Arial" w:cs="Arial"/>
          <w:lang w:eastAsia="en-PK"/>
        </w:rPr>
      </w:pPr>
      <w:r w:rsidRPr="006E3BB7">
        <w:rPr>
          <w:rFonts w:ascii="Arial" w:eastAsia="Times New Roman" w:hAnsi="Arial" w:cs="Arial"/>
          <w:lang w:eastAsia="en-PK"/>
        </w:rPr>
        <w:t>Currently in the 3rd year of a 4-year BA/BSc (Hons) program in a Life Science subject.</w:t>
      </w:r>
    </w:p>
    <w:p w14:paraId="27EE83D5" w14:textId="77777777" w:rsidR="00A62313" w:rsidRPr="006E3BB7" w:rsidRDefault="00A62313" w:rsidP="00A62313">
      <w:pPr>
        <w:numPr>
          <w:ilvl w:val="1"/>
          <w:numId w:val="11"/>
        </w:numPr>
        <w:shd w:val="clear" w:color="auto" w:fill="FFFFFF"/>
        <w:spacing w:after="0" w:line="240" w:lineRule="auto"/>
        <w:jc w:val="both"/>
        <w:textAlignment w:val="baseline"/>
        <w:rPr>
          <w:rFonts w:ascii="Arial" w:eastAsia="Times New Roman" w:hAnsi="Arial" w:cs="Arial"/>
          <w:lang w:eastAsia="en-PK"/>
        </w:rPr>
      </w:pPr>
      <w:r w:rsidRPr="006E3BB7">
        <w:rPr>
          <w:rFonts w:ascii="Arial" w:eastAsia="Times New Roman" w:hAnsi="Arial" w:cs="Arial"/>
          <w:lang w:eastAsia="en-PK"/>
        </w:rPr>
        <w:t xml:space="preserve">In the 4th year of a 4-year BA/BSc (Hons) program in a Life Science subject and planning to apply for a </w:t>
      </w:r>
      <w:proofErr w:type="gramStart"/>
      <w:r w:rsidRPr="006E3BB7">
        <w:rPr>
          <w:rFonts w:ascii="Arial" w:eastAsia="Times New Roman" w:hAnsi="Arial" w:cs="Arial"/>
          <w:lang w:eastAsia="en-PK"/>
        </w:rPr>
        <w:t>Master’s</w:t>
      </w:r>
      <w:proofErr w:type="gramEnd"/>
      <w:r w:rsidRPr="006E3BB7">
        <w:rPr>
          <w:rFonts w:ascii="Arial" w:eastAsia="Times New Roman" w:hAnsi="Arial" w:cs="Arial"/>
          <w:lang w:eastAsia="en-PK"/>
        </w:rPr>
        <w:t xml:space="preserve"> program (this will be verified).</w:t>
      </w:r>
    </w:p>
    <w:p w14:paraId="044457E0" w14:textId="77777777" w:rsidR="00A62313" w:rsidRPr="006E3BB7" w:rsidRDefault="00A62313" w:rsidP="00A62313">
      <w:pPr>
        <w:numPr>
          <w:ilvl w:val="1"/>
          <w:numId w:val="11"/>
        </w:numPr>
        <w:shd w:val="clear" w:color="auto" w:fill="FFFFFF"/>
        <w:spacing w:after="0" w:line="240" w:lineRule="auto"/>
        <w:jc w:val="both"/>
        <w:textAlignment w:val="baseline"/>
        <w:rPr>
          <w:rFonts w:ascii="Arial" w:eastAsia="Times New Roman" w:hAnsi="Arial" w:cs="Arial"/>
          <w:lang w:eastAsia="en-PK"/>
        </w:rPr>
      </w:pPr>
      <w:r w:rsidRPr="006E3BB7">
        <w:rPr>
          <w:rFonts w:ascii="Arial" w:eastAsia="Times New Roman" w:hAnsi="Arial" w:cs="Arial"/>
          <w:lang w:eastAsia="en-PK"/>
        </w:rPr>
        <w:t>In the 1st year of a 2-year MSc program in a Life Science subject.</w:t>
      </w:r>
    </w:p>
    <w:p w14:paraId="4CEBE984" w14:textId="77777777" w:rsidR="00A62313" w:rsidRPr="006E3BB7" w:rsidRDefault="00A62313" w:rsidP="00A62313">
      <w:pPr>
        <w:numPr>
          <w:ilvl w:val="1"/>
          <w:numId w:val="11"/>
        </w:numPr>
        <w:shd w:val="clear" w:color="auto" w:fill="FFFFFF"/>
        <w:spacing w:after="0" w:line="240" w:lineRule="auto"/>
        <w:jc w:val="both"/>
        <w:textAlignment w:val="baseline"/>
        <w:rPr>
          <w:rFonts w:ascii="Arial" w:eastAsia="Times New Roman" w:hAnsi="Arial" w:cs="Arial"/>
          <w:lang w:eastAsia="en-PK"/>
        </w:rPr>
      </w:pPr>
      <w:r w:rsidRPr="006E3BB7">
        <w:rPr>
          <w:rFonts w:ascii="Arial" w:eastAsia="Times New Roman" w:hAnsi="Arial" w:cs="Arial"/>
          <w:lang w:eastAsia="en-PK"/>
        </w:rPr>
        <w:t xml:space="preserve">In the 2nd year of a US 4-year </w:t>
      </w:r>
      <w:proofErr w:type="gramStart"/>
      <w:r w:rsidRPr="006E3BB7">
        <w:rPr>
          <w:rFonts w:ascii="Arial" w:eastAsia="Times New Roman" w:hAnsi="Arial" w:cs="Arial"/>
          <w:lang w:eastAsia="en-PK"/>
        </w:rPr>
        <w:t>Bachelor’s</w:t>
      </w:r>
      <w:proofErr w:type="gramEnd"/>
      <w:r w:rsidRPr="006E3BB7">
        <w:rPr>
          <w:rFonts w:ascii="Arial" w:eastAsia="Times New Roman" w:hAnsi="Arial" w:cs="Arial"/>
          <w:lang w:eastAsia="en-PK"/>
        </w:rPr>
        <w:t xml:space="preserve"> degree in a Life Science subject.</w:t>
      </w:r>
    </w:p>
    <w:p w14:paraId="116A4F30" w14:textId="77777777" w:rsidR="00A62313" w:rsidRPr="006E3BB7" w:rsidRDefault="00A62313" w:rsidP="00A62313">
      <w:pPr>
        <w:numPr>
          <w:ilvl w:val="1"/>
          <w:numId w:val="11"/>
        </w:numPr>
        <w:shd w:val="clear" w:color="auto" w:fill="FFFFFF"/>
        <w:spacing w:after="0" w:line="240" w:lineRule="auto"/>
        <w:jc w:val="both"/>
        <w:textAlignment w:val="baseline"/>
        <w:rPr>
          <w:rFonts w:ascii="Arial" w:eastAsia="Times New Roman" w:hAnsi="Arial" w:cs="Arial"/>
          <w:lang w:eastAsia="en-PK"/>
        </w:rPr>
      </w:pPr>
      <w:r w:rsidRPr="006E3BB7">
        <w:rPr>
          <w:rFonts w:ascii="Arial" w:eastAsia="Times New Roman" w:hAnsi="Arial" w:cs="Arial"/>
          <w:lang w:eastAsia="en-PK"/>
        </w:rPr>
        <w:t>The applicant must be studying Life Sciences.</w:t>
      </w:r>
    </w:p>
    <w:p w14:paraId="366C9CEF" w14:textId="77777777" w:rsidR="00A62313" w:rsidRPr="006E3BB7" w:rsidRDefault="00A62313" w:rsidP="00A62313">
      <w:pPr>
        <w:numPr>
          <w:ilvl w:val="1"/>
          <w:numId w:val="11"/>
        </w:numPr>
        <w:shd w:val="clear" w:color="auto" w:fill="FFFFFF"/>
        <w:spacing w:after="0" w:line="240" w:lineRule="auto"/>
        <w:jc w:val="both"/>
        <w:textAlignment w:val="baseline"/>
        <w:rPr>
          <w:rFonts w:ascii="Arial" w:eastAsia="Times New Roman" w:hAnsi="Arial" w:cs="Arial"/>
          <w:lang w:eastAsia="en-PK"/>
        </w:rPr>
      </w:pPr>
      <w:r w:rsidRPr="006E3BB7">
        <w:rPr>
          <w:rFonts w:ascii="Arial" w:eastAsia="Times New Roman" w:hAnsi="Arial" w:cs="Arial"/>
          <w:lang w:eastAsia="en-PK"/>
        </w:rPr>
        <w:t>Must have a strong academic record.</w:t>
      </w:r>
    </w:p>
    <w:p w14:paraId="7FCD5503" w14:textId="77777777" w:rsidR="00A62313" w:rsidRPr="006E3BB7" w:rsidRDefault="00A62313" w:rsidP="00A62313">
      <w:pPr>
        <w:numPr>
          <w:ilvl w:val="1"/>
          <w:numId w:val="11"/>
        </w:numPr>
        <w:shd w:val="clear" w:color="auto" w:fill="FFFFFF"/>
        <w:spacing w:after="0" w:line="240" w:lineRule="auto"/>
        <w:jc w:val="both"/>
        <w:textAlignment w:val="baseline"/>
        <w:rPr>
          <w:rFonts w:ascii="Arial" w:eastAsia="Times New Roman" w:hAnsi="Arial" w:cs="Arial"/>
          <w:lang w:eastAsia="en-PK"/>
        </w:rPr>
      </w:pPr>
      <w:r w:rsidRPr="006E3BB7">
        <w:rPr>
          <w:rFonts w:ascii="Arial" w:eastAsia="Times New Roman" w:hAnsi="Arial" w:cs="Arial"/>
          <w:lang w:eastAsia="en-PK"/>
        </w:rPr>
        <w:t>Must be proficient in English.</w:t>
      </w:r>
    </w:p>
    <w:p w14:paraId="03434C47" w14:textId="77777777" w:rsidR="00A62313" w:rsidRPr="00FF124E" w:rsidRDefault="00A62313" w:rsidP="00A62313">
      <w:pPr>
        <w:numPr>
          <w:ilvl w:val="1"/>
          <w:numId w:val="11"/>
        </w:numPr>
        <w:shd w:val="clear" w:color="auto" w:fill="FFFFFF"/>
        <w:spacing w:after="0" w:line="240" w:lineRule="auto"/>
        <w:jc w:val="both"/>
        <w:textAlignment w:val="baseline"/>
        <w:rPr>
          <w:rFonts w:ascii="Arial" w:eastAsia="Times New Roman" w:hAnsi="Arial" w:cs="Arial"/>
          <w:color w:val="333333"/>
          <w:lang w:eastAsia="en-PK"/>
        </w:rPr>
      </w:pPr>
      <w:r w:rsidRPr="006E3BB7">
        <w:rPr>
          <w:rFonts w:ascii="Arial" w:eastAsia="Times New Roman" w:hAnsi="Arial" w:cs="Arial"/>
          <w:lang w:eastAsia="en-PK"/>
        </w:rPr>
        <w:t>Must have either three months of research experience or have received laboratory training as part of their degree program</w:t>
      </w:r>
      <w:r w:rsidRPr="00FF124E">
        <w:rPr>
          <w:rFonts w:ascii="Arial" w:eastAsia="Times New Roman" w:hAnsi="Arial" w:cs="Arial"/>
          <w:color w:val="333333"/>
          <w:lang w:eastAsia="en-PK"/>
        </w:rPr>
        <w:t>.</w:t>
      </w:r>
    </w:p>
    <w:p w14:paraId="47D200C1" w14:textId="77777777" w:rsidR="00A62313" w:rsidRPr="00FF124E" w:rsidRDefault="00A62313" w:rsidP="00A62313">
      <w:pPr>
        <w:shd w:val="clear" w:color="auto" w:fill="FFFFFF"/>
        <w:spacing w:after="0" w:line="240" w:lineRule="auto"/>
        <w:jc w:val="both"/>
        <w:textAlignment w:val="baseline"/>
        <w:rPr>
          <w:rFonts w:ascii="Arial" w:eastAsia="Times New Roman" w:hAnsi="Arial" w:cs="Arial"/>
          <w:b/>
          <w:bCs/>
          <w:color w:val="333333"/>
          <w:lang w:eastAsia="en-PK"/>
        </w:rPr>
      </w:pPr>
    </w:p>
    <w:p w14:paraId="5E73D876" w14:textId="77777777" w:rsidR="00A62313" w:rsidRPr="00FF124E" w:rsidRDefault="00A62313" w:rsidP="00A62313">
      <w:pPr>
        <w:shd w:val="clear" w:color="auto" w:fill="FFFFFF"/>
        <w:spacing w:after="0" w:line="240" w:lineRule="auto"/>
        <w:jc w:val="both"/>
        <w:textAlignment w:val="baseline"/>
        <w:rPr>
          <w:rFonts w:ascii="Arial" w:eastAsia="Times New Roman" w:hAnsi="Arial" w:cs="Arial"/>
          <w:b/>
          <w:bCs/>
          <w:color w:val="333333"/>
          <w:lang w:eastAsia="en-PK"/>
        </w:rPr>
      </w:pPr>
      <w:r w:rsidRPr="00FF124E">
        <w:rPr>
          <w:rFonts w:ascii="Arial" w:eastAsia="Times New Roman" w:hAnsi="Arial" w:cs="Arial"/>
          <w:b/>
          <w:bCs/>
          <w:color w:val="333333"/>
          <w:lang w:eastAsia="en-PK"/>
        </w:rPr>
        <w:lastRenderedPageBreak/>
        <w:t xml:space="preserve">How to Apply for the Vienna </w:t>
      </w:r>
      <w:proofErr w:type="spellStart"/>
      <w:r w:rsidRPr="00FF124E">
        <w:rPr>
          <w:rFonts w:ascii="Arial" w:eastAsia="Times New Roman" w:hAnsi="Arial" w:cs="Arial"/>
          <w:b/>
          <w:bCs/>
          <w:color w:val="333333"/>
          <w:lang w:eastAsia="en-PK"/>
        </w:rPr>
        <w:t>Biocenter</w:t>
      </w:r>
      <w:proofErr w:type="spellEnd"/>
      <w:r w:rsidRPr="00FF124E">
        <w:rPr>
          <w:rFonts w:ascii="Arial" w:eastAsia="Times New Roman" w:hAnsi="Arial" w:cs="Arial"/>
          <w:b/>
          <w:bCs/>
          <w:color w:val="333333"/>
          <w:lang w:eastAsia="en-PK"/>
        </w:rPr>
        <w:t xml:space="preserve"> Summer School:</w:t>
      </w:r>
    </w:p>
    <w:p w14:paraId="1D440A60" w14:textId="77777777" w:rsidR="00A62313" w:rsidRPr="006E3BB7" w:rsidRDefault="00A62313" w:rsidP="00A62313">
      <w:pPr>
        <w:numPr>
          <w:ilvl w:val="0"/>
          <w:numId w:val="12"/>
        </w:numPr>
        <w:shd w:val="clear" w:color="auto" w:fill="FFFFFF"/>
        <w:spacing w:after="0" w:line="240" w:lineRule="auto"/>
        <w:jc w:val="both"/>
        <w:textAlignment w:val="baseline"/>
        <w:rPr>
          <w:rFonts w:ascii="Arial" w:eastAsia="Times New Roman" w:hAnsi="Arial" w:cs="Arial"/>
          <w:lang w:eastAsia="en-PK"/>
        </w:rPr>
      </w:pPr>
      <w:r w:rsidRPr="006E3BB7">
        <w:rPr>
          <w:rFonts w:ascii="Arial" w:eastAsia="Times New Roman" w:hAnsi="Arial" w:cs="Arial"/>
          <w:lang w:eastAsia="en-PK"/>
        </w:rPr>
        <w:t xml:space="preserve">The candidates must apply through the Vienna </w:t>
      </w:r>
      <w:proofErr w:type="spellStart"/>
      <w:r w:rsidRPr="006E3BB7">
        <w:rPr>
          <w:rFonts w:ascii="Arial" w:eastAsia="Times New Roman" w:hAnsi="Arial" w:cs="Arial"/>
          <w:lang w:eastAsia="en-PK"/>
        </w:rPr>
        <w:t>Biocenter</w:t>
      </w:r>
      <w:proofErr w:type="spellEnd"/>
      <w:r w:rsidRPr="006E3BB7">
        <w:rPr>
          <w:rFonts w:ascii="Arial" w:eastAsia="Times New Roman" w:hAnsi="Arial" w:cs="Arial"/>
          <w:lang w:eastAsia="en-PK"/>
        </w:rPr>
        <w:t xml:space="preserve"> Summer School Online Application.</w:t>
      </w:r>
    </w:p>
    <w:p w14:paraId="564EC0BE" w14:textId="77777777" w:rsidR="00A62313" w:rsidRPr="006E3BB7" w:rsidRDefault="00A62313" w:rsidP="00A62313">
      <w:pPr>
        <w:numPr>
          <w:ilvl w:val="0"/>
          <w:numId w:val="12"/>
        </w:numPr>
        <w:shd w:val="clear" w:color="auto" w:fill="FFFFFF"/>
        <w:spacing w:after="0" w:line="240" w:lineRule="auto"/>
        <w:jc w:val="both"/>
        <w:textAlignment w:val="baseline"/>
        <w:rPr>
          <w:rFonts w:ascii="Arial" w:eastAsia="Times New Roman" w:hAnsi="Arial" w:cs="Arial"/>
          <w:lang w:eastAsia="en-PK"/>
        </w:rPr>
      </w:pPr>
      <w:r w:rsidRPr="006E3BB7">
        <w:rPr>
          <w:rFonts w:ascii="Arial" w:eastAsia="Times New Roman" w:hAnsi="Arial" w:cs="Arial"/>
          <w:lang w:eastAsia="en-PK"/>
        </w:rPr>
        <w:t>The applicants must specify three names of the lab heads according to their preferences.</w:t>
      </w:r>
    </w:p>
    <w:p w14:paraId="264517E2" w14:textId="77777777" w:rsidR="00A62313" w:rsidRPr="006E3BB7" w:rsidRDefault="00A62313" w:rsidP="00A62313">
      <w:pPr>
        <w:numPr>
          <w:ilvl w:val="0"/>
          <w:numId w:val="12"/>
        </w:numPr>
        <w:shd w:val="clear" w:color="auto" w:fill="FFFFFF"/>
        <w:spacing w:after="0" w:line="240" w:lineRule="auto"/>
        <w:jc w:val="both"/>
        <w:textAlignment w:val="baseline"/>
        <w:rPr>
          <w:rFonts w:ascii="Arial" w:eastAsia="Times New Roman" w:hAnsi="Arial" w:cs="Arial"/>
          <w:lang w:eastAsia="en-PK"/>
        </w:rPr>
      </w:pPr>
      <w:r w:rsidRPr="006E3BB7">
        <w:rPr>
          <w:rFonts w:ascii="Arial" w:eastAsia="Times New Roman" w:hAnsi="Arial" w:cs="Arial"/>
          <w:lang w:eastAsia="en-PK"/>
        </w:rPr>
        <w:t>The candidates must provide academic details and research experience.</w:t>
      </w:r>
    </w:p>
    <w:p w14:paraId="43B2114B" w14:textId="77777777" w:rsidR="00A62313" w:rsidRPr="006E3BB7" w:rsidRDefault="00A62313" w:rsidP="00A62313">
      <w:pPr>
        <w:numPr>
          <w:ilvl w:val="0"/>
          <w:numId w:val="12"/>
        </w:numPr>
        <w:shd w:val="clear" w:color="auto" w:fill="FFFFFF"/>
        <w:spacing w:after="0" w:line="240" w:lineRule="auto"/>
        <w:jc w:val="both"/>
        <w:textAlignment w:val="baseline"/>
        <w:rPr>
          <w:rFonts w:ascii="Arial" w:eastAsia="Times New Roman" w:hAnsi="Arial" w:cs="Arial"/>
          <w:lang w:eastAsia="en-PK"/>
        </w:rPr>
      </w:pPr>
      <w:r w:rsidRPr="006E3BB7">
        <w:rPr>
          <w:rFonts w:ascii="Arial" w:eastAsia="Times New Roman" w:hAnsi="Arial" w:cs="Arial"/>
          <w:lang w:eastAsia="en-PK"/>
        </w:rPr>
        <w:t>For more info about the application procedure visit the official website. </w:t>
      </w:r>
    </w:p>
    <w:p w14:paraId="214E3C12" w14:textId="77777777" w:rsidR="00A62313" w:rsidRPr="00301B6A" w:rsidRDefault="00A62313" w:rsidP="00A62313">
      <w:pPr>
        <w:shd w:val="clear" w:color="auto" w:fill="FFFFFF"/>
        <w:spacing w:after="0" w:line="240" w:lineRule="auto"/>
        <w:jc w:val="both"/>
        <w:textAlignment w:val="baseline"/>
        <w:rPr>
          <w:rFonts w:ascii="Arial" w:eastAsia="Times New Roman" w:hAnsi="Arial" w:cs="Arial"/>
          <w:lang w:eastAsia="en-PK"/>
        </w:rPr>
      </w:pPr>
    </w:p>
    <w:p w14:paraId="51633F80" w14:textId="77777777" w:rsidR="00A62313" w:rsidRPr="00FF124E" w:rsidRDefault="00A62313" w:rsidP="00A62313">
      <w:pPr>
        <w:shd w:val="clear" w:color="auto" w:fill="FFFFFF"/>
        <w:spacing w:after="0" w:line="240" w:lineRule="auto"/>
        <w:jc w:val="both"/>
        <w:textAlignment w:val="baseline"/>
        <w:rPr>
          <w:rFonts w:ascii="Arial" w:eastAsia="Times New Roman" w:hAnsi="Arial" w:cs="Arial"/>
          <w:color w:val="333333"/>
          <w:lang w:eastAsia="en-PK"/>
        </w:rPr>
      </w:pPr>
      <w:r w:rsidRPr="00301B6A">
        <w:rPr>
          <w:rFonts w:ascii="Arial" w:eastAsia="Times New Roman" w:hAnsi="Arial" w:cs="Arial"/>
          <w:lang w:eastAsia="en-PK"/>
        </w:rPr>
        <w:t xml:space="preserve">For more information, please visit: </w:t>
      </w:r>
      <w:hyperlink r:id="rId9" w:history="1">
        <w:r w:rsidRPr="00FF124E">
          <w:rPr>
            <w:rStyle w:val="Hyperlink"/>
            <w:rFonts w:ascii="Arial" w:eastAsia="Times New Roman" w:hAnsi="Arial" w:cs="Arial"/>
            <w:lang w:eastAsia="en-PK"/>
          </w:rPr>
          <w:t>https://training.vbc.ac.at/summer-school/</w:t>
        </w:r>
      </w:hyperlink>
      <w:r w:rsidRPr="00FF124E">
        <w:rPr>
          <w:rFonts w:ascii="Arial" w:eastAsia="Times New Roman" w:hAnsi="Arial" w:cs="Arial"/>
          <w:color w:val="333333"/>
          <w:lang w:eastAsia="en-PK"/>
        </w:rPr>
        <w:t xml:space="preserve"> </w:t>
      </w:r>
    </w:p>
    <w:p w14:paraId="6787FDD8" w14:textId="77777777" w:rsidR="00A62313" w:rsidRPr="00FF124E" w:rsidRDefault="00A62313" w:rsidP="00A62313">
      <w:pPr>
        <w:shd w:val="clear" w:color="auto" w:fill="FFFFFF"/>
        <w:spacing w:after="0" w:line="240" w:lineRule="auto"/>
        <w:jc w:val="both"/>
        <w:textAlignment w:val="baseline"/>
        <w:rPr>
          <w:rFonts w:ascii="Arial" w:eastAsia="Times New Roman" w:hAnsi="Arial" w:cs="Arial"/>
          <w:color w:val="333333"/>
          <w:lang w:eastAsia="en-PK"/>
        </w:rPr>
      </w:pPr>
    </w:p>
    <w:p w14:paraId="67223A55" w14:textId="77777777" w:rsidR="00A62313" w:rsidRPr="00FF124E" w:rsidRDefault="00A62313" w:rsidP="00A62313">
      <w:pPr>
        <w:rPr>
          <w:rFonts w:ascii="Arial" w:eastAsia="Times New Roman" w:hAnsi="Arial" w:cs="Arial"/>
          <w:color w:val="333333"/>
          <w:bdr w:val="none" w:sz="0" w:space="0" w:color="auto" w:frame="1"/>
          <w:lang w:eastAsia="en-PK"/>
        </w:rPr>
      </w:pPr>
      <w:r w:rsidRPr="00FF124E">
        <w:rPr>
          <w:rFonts w:ascii="Arial" w:eastAsia="Times New Roman" w:hAnsi="Arial" w:cs="Arial"/>
          <w:color w:val="333333"/>
          <w:bdr w:val="none" w:sz="0" w:space="0" w:color="auto" w:frame="1"/>
          <w:lang w:eastAsia="en-PK"/>
        </w:rPr>
        <w:br w:type="page"/>
      </w:r>
    </w:p>
    <w:p w14:paraId="2724BA2E" w14:textId="77777777" w:rsidR="00A62313" w:rsidRPr="00FF124E" w:rsidRDefault="00A62313" w:rsidP="00A62313">
      <w:pPr>
        <w:spacing w:after="0" w:line="240" w:lineRule="auto"/>
        <w:jc w:val="center"/>
        <w:rPr>
          <w:rFonts w:ascii="Arial" w:hAnsi="Arial" w:cs="Arial"/>
          <w:b/>
          <w:bCs/>
          <w:color w:val="0070C0"/>
          <w:sz w:val="32"/>
          <w:szCs w:val="32"/>
        </w:rPr>
      </w:pPr>
      <w:r w:rsidRPr="00FF124E">
        <w:rPr>
          <w:rFonts w:ascii="Arial" w:hAnsi="Arial" w:cs="Arial"/>
          <w:b/>
          <w:bCs/>
          <w:color w:val="0070C0"/>
          <w:sz w:val="32"/>
          <w:szCs w:val="32"/>
        </w:rPr>
        <w:lastRenderedPageBreak/>
        <w:t xml:space="preserve">CERN OPENLAB Summer Student </w:t>
      </w:r>
      <w:proofErr w:type="spellStart"/>
      <w:r w:rsidRPr="00FF124E">
        <w:rPr>
          <w:rFonts w:ascii="Arial" w:hAnsi="Arial" w:cs="Arial"/>
          <w:b/>
          <w:bCs/>
          <w:color w:val="0070C0"/>
          <w:sz w:val="32"/>
          <w:szCs w:val="32"/>
        </w:rPr>
        <w:t>Programme</w:t>
      </w:r>
      <w:proofErr w:type="spellEnd"/>
      <w:r w:rsidRPr="00FF124E">
        <w:rPr>
          <w:rFonts w:ascii="Arial" w:hAnsi="Arial" w:cs="Arial"/>
          <w:b/>
          <w:bCs/>
          <w:color w:val="0070C0"/>
          <w:sz w:val="32"/>
          <w:szCs w:val="32"/>
        </w:rPr>
        <w:t xml:space="preserve"> </w:t>
      </w:r>
    </w:p>
    <w:p w14:paraId="47072E62" w14:textId="77777777" w:rsidR="00A62313" w:rsidRPr="00FF124E" w:rsidRDefault="00A62313" w:rsidP="00A62313">
      <w:pPr>
        <w:spacing w:after="0" w:line="240" w:lineRule="auto"/>
        <w:jc w:val="center"/>
        <w:rPr>
          <w:rFonts w:ascii="Arial" w:hAnsi="Arial" w:cs="Arial"/>
          <w:b/>
          <w:bCs/>
          <w:color w:val="0070C0"/>
          <w:sz w:val="32"/>
          <w:szCs w:val="32"/>
        </w:rPr>
      </w:pPr>
    </w:p>
    <w:p w14:paraId="798B3DDD" w14:textId="77777777" w:rsidR="00A62313" w:rsidRPr="00FF124E" w:rsidRDefault="00A62313" w:rsidP="00A62313">
      <w:pPr>
        <w:rPr>
          <w:rFonts w:ascii="Arial" w:eastAsia="Times New Roman" w:hAnsi="Arial" w:cs="Arial"/>
          <w:color w:val="333333"/>
          <w:bdr w:val="none" w:sz="0" w:space="0" w:color="auto" w:frame="1"/>
          <w:shd w:val="clear" w:color="auto" w:fill="FFFFFF"/>
          <w:lang w:eastAsia="en-PK"/>
        </w:rPr>
      </w:pPr>
      <w:r w:rsidRPr="00FF124E">
        <w:rPr>
          <w:rFonts w:ascii="Arial" w:eastAsia="Times New Roman" w:hAnsi="Arial" w:cs="Arial"/>
          <w:b/>
          <w:bCs/>
          <w:color w:val="333333"/>
          <w:bdr w:val="none" w:sz="0" w:space="0" w:color="auto" w:frame="1"/>
          <w:shd w:val="clear" w:color="auto" w:fill="FFFFFF"/>
          <w:lang w:eastAsia="en-PK"/>
        </w:rPr>
        <w:t xml:space="preserve">(Due Date: </w:t>
      </w:r>
      <w:r w:rsidRPr="00FF124E">
        <w:rPr>
          <w:rFonts w:ascii="Arial" w:eastAsia="Times New Roman" w:hAnsi="Arial" w:cs="Arial"/>
          <w:color w:val="333333"/>
          <w:bdr w:val="none" w:sz="0" w:space="0" w:color="auto" w:frame="1"/>
          <w:shd w:val="clear" w:color="auto" w:fill="FFFFFF"/>
          <w:lang w:eastAsia="en-PK"/>
        </w:rPr>
        <w:t xml:space="preserve">26 January 2026) </w:t>
      </w:r>
      <w:r w:rsidRPr="00FF124E">
        <w:rPr>
          <w:rFonts w:ascii="Arial" w:eastAsia="Times New Roman" w:hAnsi="Arial" w:cs="Arial"/>
          <w:color w:val="333333"/>
          <w:bdr w:val="none" w:sz="0" w:space="0" w:color="auto" w:frame="1"/>
          <w:shd w:val="clear" w:color="auto" w:fill="FFFFFF"/>
          <w:lang w:eastAsia="en-PK"/>
        </w:rPr>
        <w:tab/>
      </w:r>
      <w:r w:rsidRPr="00FF124E">
        <w:rPr>
          <w:rFonts w:ascii="Arial" w:eastAsia="Times New Roman" w:hAnsi="Arial" w:cs="Arial"/>
          <w:color w:val="333333"/>
          <w:bdr w:val="none" w:sz="0" w:space="0" w:color="auto" w:frame="1"/>
          <w:shd w:val="clear" w:color="auto" w:fill="FFFFFF"/>
          <w:lang w:eastAsia="en-PK"/>
        </w:rPr>
        <w:tab/>
      </w:r>
      <w:r w:rsidRPr="00FF124E">
        <w:rPr>
          <w:rFonts w:ascii="Arial" w:eastAsia="Times New Roman" w:hAnsi="Arial" w:cs="Arial"/>
          <w:color w:val="333333"/>
          <w:bdr w:val="none" w:sz="0" w:space="0" w:color="auto" w:frame="1"/>
          <w:shd w:val="clear" w:color="auto" w:fill="FFFFFF"/>
          <w:lang w:eastAsia="en-PK"/>
        </w:rPr>
        <w:tab/>
      </w:r>
      <w:r w:rsidRPr="00FF124E">
        <w:rPr>
          <w:rFonts w:ascii="Arial" w:eastAsia="Times New Roman" w:hAnsi="Arial" w:cs="Arial"/>
          <w:b/>
          <w:bCs/>
          <w:color w:val="333333"/>
          <w:bdr w:val="none" w:sz="0" w:space="0" w:color="auto" w:frame="1"/>
          <w:shd w:val="clear" w:color="auto" w:fill="FFFFFF"/>
          <w:lang w:eastAsia="en-PK"/>
        </w:rPr>
        <w:t>Program Duration:</w:t>
      </w:r>
      <w:r w:rsidRPr="00FF124E">
        <w:rPr>
          <w:rFonts w:ascii="Arial" w:eastAsia="Times New Roman" w:hAnsi="Arial" w:cs="Arial"/>
          <w:color w:val="333333"/>
          <w:bdr w:val="none" w:sz="0" w:space="0" w:color="auto" w:frame="1"/>
          <w:shd w:val="clear" w:color="auto" w:fill="FFFFFF"/>
          <w:lang w:eastAsia="en-PK"/>
        </w:rPr>
        <w:t> 2 months.</w:t>
      </w:r>
    </w:p>
    <w:p w14:paraId="6DD14670" w14:textId="77777777" w:rsidR="00A62313" w:rsidRDefault="00A62313" w:rsidP="00A62313">
      <w:pPr>
        <w:spacing w:after="0"/>
        <w:jc w:val="center"/>
        <w:rPr>
          <w:rFonts w:ascii="Arial" w:eastAsia="Times New Roman" w:hAnsi="Arial" w:cs="Arial"/>
          <w:b/>
          <w:bCs/>
          <w:color w:val="333333"/>
          <w:bdr w:val="none" w:sz="0" w:space="0" w:color="auto" w:frame="1"/>
          <w:shd w:val="clear" w:color="auto" w:fill="FFFFFF"/>
          <w:lang w:eastAsia="en-PK"/>
        </w:rPr>
      </w:pPr>
      <w:r w:rsidRPr="00FF124E">
        <w:rPr>
          <w:rFonts w:ascii="Arial" w:eastAsia="Times New Roman" w:hAnsi="Arial" w:cs="Arial"/>
          <w:b/>
          <w:bCs/>
          <w:color w:val="333333"/>
          <w:bdr w:val="none" w:sz="0" w:space="0" w:color="auto" w:frame="1"/>
          <w:shd w:val="clear" w:color="auto" w:fill="FFFFFF"/>
          <w:lang w:eastAsia="en-PK"/>
        </w:rPr>
        <w:t xml:space="preserve">Spend Your Summer </w:t>
      </w:r>
      <w:proofErr w:type="gramStart"/>
      <w:r w:rsidRPr="00FF124E">
        <w:rPr>
          <w:rFonts w:ascii="Arial" w:eastAsia="Times New Roman" w:hAnsi="Arial" w:cs="Arial"/>
          <w:b/>
          <w:bCs/>
          <w:color w:val="333333"/>
          <w:bdr w:val="none" w:sz="0" w:space="0" w:color="auto" w:frame="1"/>
          <w:shd w:val="clear" w:color="auto" w:fill="FFFFFF"/>
          <w:lang w:eastAsia="en-PK"/>
        </w:rPr>
        <w:t>Where</w:t>
      </w:r>
      <w:proofErr w:type="gramEnd"/>
      <w:r w:rsidRPr="00FF124E">
        <w:rPr>
          <w:rFonts w:ascii="Arial" w:eastAsia="Times New Roman" w:hAnsi="Arial" w:cs="Arial"/>
          <w:b/>
          <w:bCs/>
          <w:color w:val="333333"/>
          <w:bdr w:val="none" w:sz="0" w:space="0" w:color="auto" w:frame="1"/>
          <w:shd w:val="clear" w:color="auto" w:fill="FFFFFF"/>
          <w:lang w:eastAsia="en-PK"/>
        </w:rPr>
        <w:t xml:space="preserve"> Science, Technology &amp; Innovation Meet!</w:t>
      </w:r>
    </w:p>
    <w:p w14:paraId="5F06662A" w14:textId="77777777" w:rsidR="00A62313" w:rsidRPr="00FF124E" w:rsidRDefault="00A62313" w:rsidP="00A62313">
      <w:pPr>
        <w:spacing w:after="0"/>
        <w:jc w:val="center"/>
        <w:rPr>
          <w:rFonts w:ascii="Arial" w:eastAsia="Times New Roman" w:hAnsi="Arial" w:cs="Arial"/>
          <w:b/>
          <w:bCs/>
          <w:color w:val="333333"/>
          <w:bdr w:val="none" w:sz="0" w:space="0" w:color="auto" w:frame="1"/>
          <w:shd w:val="clear" w:color="auto" w:fill="FFFFFF"/>
          <w:lang w:eastAsia="en-PK"/>
        </w:rPr>
      </w:pPr>
    </w:p>
    <w:p w14:paraId="108819F9" w14:textId="77777777" w:rsidR="00A62313" w:rsidRPr="00301B6A" w:rsidRDefault="00A62313" w:rsidP="00A62313">
      <w:pPr>
        <w:spacing w:after="0" w:line="240" w:lineRule="auto"/>
        <w:jc w:val="both"/>
        <w:rPr>
          <w:rFonts w:ascii="Arial" w:eastAsia="Times New Roman" w:hAnsi="Arial" w:cs="Arial"/>
          <w:bdr w:val="none" w:sz="0" w:space="0" w:color="auto" w:frame="1"/>
          <w:shd w:val="clear" w:color="auto" w:fill="FFFFFF"/>
          <w:lang w:eastAsia="en-PK"/>
        </w:rPr>
      </w:pPr>
      <w:r w:rsidRPr="00301B6A">
        <w:rPr>
          <w:rFonts w:ascii="Arial" w:eastAsia="Times New Roman" w:hAnsi="Arial" w:cs="Arial"/>
          <w:bdr w:val="none" w:sz="0" w:space="0" w:color="auto" w:frame="1"/>
          <w:shd w:val="clear" w:color="auto" w:fill="FFFFFF"/>
          <w:lang w:eastAsia="en-PK"/>
        </w:rPr>
        <w:t xml:space="preserve">At CERN, the world’s leading </w:t>
      </w:r>
      <w:proofErr w:type="spellStart"/>
      <w:r w:rsidRPr="00301B6A">
        <w:rPr>
          <w:rFonts w:ascii="Arial" w:eastAsia="Times New Roman" w:hAnsi="Arial" w:cs="Arial"/>
          <w:bdr w:val="none" w:sz="0" w:space="0" w:color="auto" w:frame="1"/>
          <w:shd w:val="clear" w:color="auto" w:fill="FFFFFF"/>
          <w:lang w:eastAsia="en-PK"/>
        </w:rPr>
        <w:t>centre</w:t>
      </w:r>
      <w:proofErr w:type="spellEnd"/>
      <w:r w:rsidRPr="00301B6A">
        <w:rPr>
          <w:rFonts w:ascii="Arial" w:eastAsia="Times New Roman" w:hAnsi="Arial" w:cs="Arial"/>
          <w:bdr w:val="none" w:sz="0" w:space="0" w:color="auto" w:frame="1"/>
          <w:shd w:val="clear" w:color="auto" w:fill="FFFFFF"/>
          <w:lang w:eastAsia="en-PK"/>
        </w:rPr>
        <w:t xml:space="preserve"> for nuclear research, we bring together brilliant minds from physics, engineering, IT, and administration to push the boundaries of knowledge. Diversity, collaboration, and curiosity drive our mission to explore what lies at the heart of the universe.</w:t>
      </w:r>
    </w:p>
    <w:p w14:paraId="50590C7E" w14:textId="77777777" w:rsidR="00A62313" w:rsidRPr="00301B6A" w:rsidRDefault="00A62313" w:rsidP="00A62313">
      <w:pPr>
        <w:spacing w:after="0" w:line="240" w:lineRule="auto"/>
        <w:rPr>
          <w:rFonts w:ascii="Arial" w:eastAsia="Times New Roman" w:hAnsi="Arial" w:cs="Arial"/>
          <w:bdr w:val="none" w:sz="0" w:space="0" w:color="auto" w:frame="1"/>
          <w:shd w:val="clear" w:color="auto" w:fill="FFFFFF"/>
          <w:lang w:eastAsia="en-PK"/>
        </w:rPr>
      </w:pPr>
    </w:p>
    <w:p w14:paraId="03412FF8" w14:textId="77777777" w:rsidR="00A62313" w:rsidRPr="00FF124E" w:rsidRDefault="00A62313" w:rsidP="00A62313">
      <w:pPr>
        <w:spacing w:after="0"/>
        <w:rPr>
          <w:rFonts w:ascii="Arial" w:eastAsia="Times New Roman" w:hAnsi="Arial" w:cs="Arial"/>
          <w:b/>
          <w:bCs/>
          <w:color w:val="333333"/>
          <w:bdr w:val="none" w:sz="0" w:space="0" w:color="auto" w:frame="1"/>
          <w:shd w:val="clear" w:color="auto" w:fill="FFFFFF"/>
          <w:lang w:eastAsia="en-PK"/>
        </w:rPr>
      </w:pPr>
      <w:r w:rsidRPr="00FF124E">
        <w:rPr>
          <w:rFonts w:ascii="Arial" w:eastAsia="Times New Roman" w:hAnsi="Arial" w:cs="Arial"/>
          <w:b/>
          <w:bCs/>
          <w:color w:val="333333"/>
          <w:bdr w:val="none" w:sz="0" w:space="0" w:color="auto" w:frame="1"/>
          <w:shd w:val="clear" w:color="auto" w:fill="FFFFFF"/>
          <w:lang w:eastAsia="en-PK"/>
        </w:rPr>
        <w:t>Why Join CERN This Summer?</w:t>
      </w:r>
    </w:p>
    <w:p w14:paraId="76D9E9AC" w14:textId="77777777" w:rsidR="00A62313" w:rsidRPr="00301B6A" w:rsidRDefault="00A62313" w:rsidP="00A62313">
      <w:pPr>
        <w:numPr>
          <w:ilvl w:val="0"/>
          <w:numId w:val="13"/>
        </w:numPr>
        <w:spacing w:after="0" w:line="240" w:lineRule="auto"/>
        <w:rPr>
          <w:rFonts w:ascii="Arial" w:eastAsia="Times New Roman" w:hAnsi="Arial" w:cs="Arial"/>
          <w:bdr w:val="none" w:sz="0" w:space="0" w:color="auto" w:frame="1"/>
          <w:shd w:val="clear" w:color="auto" w:fill="FFFFFF"/>
          <w:lang w:eastAsia="en-PK"/>
        </w:rPr>
      </w:pPr>
      <w:r w:rsidRPr="00301B6A">
        <w:rPr>
          <w:rFonts w:ascii="Arial" w:eastAsia="Times New Roman" w:hAnsi="Arial" w:cs="Arial"/>
          <w:bdr w:val="none" w:sz="0" w:space="0" w:color="auto" w:frame="1"/>
          <w:shd w:val="clear" w:color="auto" w:fill="FFFFFF"/>
          <w:lang w:eastAsia="en-PK"/>
        </w:rPr>
        <w:t>Work on real technical or scientific IT projects.</w:t>
      </w:r>
    </w:p>
    <w:p w14:paraId="20E66E9D" w14:textId="77777777" w:rsidR="00A62313" w:rsidRPr="00301B6A" w:rsidRDefault="00A62313" w:rsidP="00A62313">
      <w:pPr>
        <w:numPr>
          <w:ilvl w:val="0"/>
          <w:numId w:val="13"/>
        </w:numPr>
        <w:spacing w:after="0" w:line="240" w:lineRule="auto"/>
        <w:rPr>
          <w:rFonts w:ascii="Arial" w:eastAsia="Times New Roman" w:hAnsi="Arial" w:cs="Arial"/>
          <w:bdr w:val="none" w:sz="0" w:space="0" w:color="auto" w:frame="1"/>
          <w:shd w:val="clear" w:color="auto" w:fill="FFFFFF"/>
          <w:lang w:eastAsia="en-PK"/>
        </w:rPr>
      </w:pPr>
      <w:r w:rsidRPr="00301B6A">
        <w:rPr>
          <w:rFonts w:ascii="Arial" w:eastAsia="Times New Roman" w:hAnsi="Arial" w:cs="Arial"/>
          <w:bdr w:val="none" w:sz="0" w:space="0" w:color="auto" w:frame="1"/>
          <w:shd w:val="clear" w:color="auto" w:fill="FFFFFF"/>
          <w:lang w:eastAsia="en-PK"/>
        </w:rPr>
        <w:t>Learn from world</w:t>
      </w:r>
      <w:r w:rsidRPr="00301B6A">
        <w:rPr>
          <w:rFonts w:ascii="Arial" w:eastAsia="Times New Roman" w:hAnsi="Arial" w:cs="Arial"/>
          <w:bdr w:val="none" w:sz="0" w:space="0" w:color="auto" w:frame="1"/>
          <w:shd w:val="clear" w:color="auto" w:fill="FFFFFF"/>
          <w:lang w:eastAsia="en-PK"/>
        </w:rPr>
        <w:noBreakHyphen/>
        <w:t>leading scientists through dedicated lectures.</w:t>
      </w:r>
    </w:p>
    <w:p w14:paraId="432E42A5" w14:textId="77777777" w:rsidR="00A62313" w:rsidRPr="00301B6A" w:rsidRDefault="00A62313" w:rsidP="00A62313">
      <w:pPr>
        <w:numPr>
          <w:ilvl w:val="0"/>
          <w:numId w:val="13"/>
        </w:numPr>
        <w:spacing w:after="0" w:line="240" w:lineRule="auto"/>
        <w:rPr>
          <w:rFonts w:ascii="Arial" w:eastAsia="Times New Roman" w:hAnsi="Arial" w:cs="Arial"/>
          <w:bdr w:val="none" w:sz="0" w:space="0" w:color="auto" w:frame="1"/>
          <w:shd w:val="clear" w:color="auto" w:fill="FFFFFF"/>
          <w:lang w:eastAsia="en-PK"/>
        </w:rPr>
      </w:pPr>
      <w:r w:rsidRPr="00301B6A">
        <w:rPr>
          <w:rFonts w:ascii="Arial" w:eastAsia="Times New Roman" w:hAnsi="Arial" w:cs="Arial"/>
          <w:bdr w:val="none" w:sz="0" w:space="0" w:color="auto" w:frame="1"/>
          <w:shd w:val="clear" w:color="auto" w:fill="FFFFFF"/>
          <w:lang w:eastAsia="en-PK"/>
        </w:rPr>
        <w:t>Explore CERN’s unique facilities through visits, workshops and discussions.</w:t>
      </w:r>
    </w:p>
    <w:p w14:paraId="60BF83F7" w14:textId="77777777" w:rsidR="00A62313" w:rsidRPr="00301B6A" w:rsidRDefault="00A62313" w:rsidP="00A62313">
      <w:pPr>
        <w:numPr>
          <w:ilvl w:val="0"/>
          <w:numId w:val="13"/>
        </w:numPr>
        <w:spacing w:after="0" w:line="240" w:lineRule="auto"/>
        <w:rPr>
          <w:rFonts w:ascii="Arial" w:eastAsia="Times New Roman" w:hAnsi="Arial" w:cs="Arial"/>
          <w:bdr w:val="none" w:sz="0" w:space="0" w:color="auto" w:frame="1"/>
          <w:shd w:val="clear" w:color="auto" w:fill="FFFFFF"/>
          <w:lang w:eastAsia="en-PK"/>
        </w:rPr>
      </w:pPr>
      <w:r w:rsidRPr="00301B6A">
        <w:rPr>
          <w:rFonts w:ascii="Arial" w:eastAsia="Times New Roman" w:hAnsi="Arial" w:cs="Arial"/>
          <w:bdr w:val="none" w:sz="0" w:space="0" w:color="auto" w:frame="1"/>
          <w:shd w:val="clear" w:color="auto" w:fill="FFFFFF"/>
          <w:lang w:eastAsia="en-PK"/>
        </w:rPr>
        <w:t>Collaborate with international peers and contribute fresh ideas.</w:t>
      </w:r>
    </w:p>
    <w:p w14:paraId="2E367445" w14:textId="77777777" w:rsidR="00A62313" w:rsidRPr="00301B6A" w:rsidRDefault="00A62313" w:rsidP="00A62313">
      <w:pPr>
        <w:spacing w:after="0" w:line="240" w:lineRule="auto"/>
        <w:rPr>
          <w:rFonts w:ascii="Arial" w:eastAsia="Times New Roman" w:hAnsi="Arial" w:cs="Arial"/>
          <w:b/>
          <w:bCs/>
          <w:bdr w:val="none" w:sz="0" w:space="0" w:color="auto" w:frame="1"/>
          <w:shd w:val="clear" w:color="auto" w:fill="FFFFFF"/>
          <w:lang w:eastAsia="en-PK"/>
        </w:rPr>
      </w:pPr>
      <w:r w:rsidRPr="00301B6A">
        <w:rPr>
          <w:rFonts w:ascii="Arial" w:eastAsia="Times New Roman" w:hAnsi="Arial" w:cs="Arial"/>
          <w:b/>
          <w:bCs/>
          <w:bdr w:val="none" w:sz="0" w:space="0" w:color="auto" w:frame="1"/>
          <w:shd w:val="clear" w:color="auto" w:fill="FFFFFF"/>
          <w:lang w:eastAsia="en-PK"/>
        </w:rPr>
        <w:t>Your Role</w:t>
      </w:r>
    </w:p>
    <w:p w14:paraId="7A17573A" w14:textId="77777777" w:rsidR="00A62313" w:rsidRPr="00301B6A" w:rsidRDefault="00A62313" w:rsidP="00A62313">
      <w:pPr>
        <w:numPr>
          <w:ilvl w:val="0"/>
          <w:numId w:val="14"/>
        </w:numPr>
        <w:spacing w:after="0" w:line="240" w:lineRule="auto"/>
        <w:rPr>
          <w:rFonts w:ascii="Arial" w:eastAsia="Times New Roman" w:hAnsi="Arial" w:cs="Arial"/>
          <w:bdr w:val="none" w:sz="0" w:space="0" w:color="auto" w:frame="1"/>
          <w:shd w:val="clear" w:color="auto" w:fill="FFFFFF"/>
          <w:lang w:eastAsia="en-PK"/>
        </w:rPr>
      </w:pPr>
      <w:r w:rsidRPr="00301B6A">
        <w:rPr>
          <w:rFonts w:ascii="Arial" w:eastAsia="Times New Roman" w:hAnsi="Arial" w:cs="Arial"/>
          <w:bdr w:val="none" w:sz="0" w:space="0" w:color="auto" w:frame="1"/>
          <w:shd w:val="clear" w:color="auto" w:fill="FFFFFF"/>
          <w:lang w:eastAsia="en-PK"/>
        </w:rPr>
        <w:t>Contribute to an IT or software</w:t>
      </w:r>
      <w:r w:rsidRPr="00301B6A">
        <w:rPr>
          <w:rFonts w:ascii="Arial" w:eastAsia="Times New Roman" w:hAnsi="Arial" w:cs="Arial"/>
          <w:bdr w:val="none" w:sz="0" w:space="0" w:color="auto" w:frame="1"/>
          <w:shd w:val="clear" w:color="auto" w:fill="FFFFFF"/>
          <w:lang w:eastAsia="en-PK"/>
        </w:rPr>
        <w:noBreakHyphen/>
        <w:t>related project.</w:t>
      </w:r>
    </w:p>
    <w:p w14:paraId="6C7A35F1" w14:textId="77777777" w:rsidR="00A62313" w:rsidRPr="00301B6A" w:rsidRDefault="00A62313" w:rsidP="00A62313">
      <w:pPr>
        <w:numPr>
          <w:ilvl w:val="0"/>
          <w:numId w:val="14"/>
        </w:numPr>
        <w:spacing w:after="0" w:line="240" w:lineRule="auto"/>
        <w:rPr>
          <w:rFonts w:ascii="Arial" w:eastAsia="Times New Roman" w:hAnsi="Arial" w:cs="Arial"/>
          <w:bdr w:val="none" w:sz="0" w:space="0" w:color="auto" w:frame="1"/>
          <w:shd w:val="clear" w:color="auto" w:fill="FFFFFF"/>
          <w:lang w:eastAsia="en-PK"/>
        </w:rPr>
      </w:pPr>
      <w:r w:rsidRPr="00301B6A">
        <w:rPr>
          <w:rFonts w:ascii="Arial" w:eastAsia="Times New Roman" w:hAnsi="Arial" w:cs="Arial"/>
          <w:bdr w:val="none" w:sz="0" w:space="0" w:color="auto" w:frame="1"/>
          <w:shd w:val="clear" w:color="auto" w:fill="FFFFFF"/>
          <w:lang w:eastAsia="en-PK"/>
        </w:rPr>
        <w:t xml:space="preserve">Participate in an enriching </w:t>
      </w:r>
      <w:proofErr w:type="spellStart"/>
      <w:r w:rsidRPr="00301B6A">
        <w:rPr>
          <w:rFonts w:ascii="Arial" w:eastAsia="Times New Roman" w:hAnsi="Arial" w:cs="Arial"/>
          <w:bdr w:val="none" w:sz="0" w:space="0" w:color="auto" w:frame="1"/>
          <w:shd w:val="clear" w:color="auto" w:fill="FFFFFF"/>
          <w:lang w:eastAsia="en-PK"/>
        </w:rPr>
        <w:t>programme</w:t>
      </w:r>
      <w:proofErr w:type="spellEnd"/>
      <w:r w:rsidRPr="00301B6A">
        <w:rPr>
          <w:rFonts w:ascii="Arial" w:eastAsia="Times New Roman" w:hAnsi="Arial" w:cs="Arial"/>
          <w:bdr w:val="none" w:sz="0" w:space="0" w:color="auto" w:frame="1"/>
          <w:shd w:val="clear" w:color="auto" w:fill="FFFFFF"/>
          <w:lang w:eastAsia="en-PK"/>
        </w:rPr>
        <w:t xml:space="preserve"> of lectures and hands</w:t>
      </w:r>
      <w:r w:rsidRPr="00301B6A">
        <w:rPr>
          <w:rFonts w:ascii="Arial" w:eastAsia="Times New Roman" w:hAnsi="Arial" w:cs="Arial"/>
          <w:bdr w:val="none" w:sz="0" w:space="0" w:color="auto" w:frame="1"/>
          <w:shd w:val="clear" w:color="auto" w:fill="FFFFFF"/>
          <w:lang w:eastAsia="en-PK"/>
        </w:rPr>
        <w:noBreakHyphen/>
        <w:t>on activities.</w:t>
      </w:r>
    </w:p>
    <w:p w14:paraId="277451B8" w14:textId="77777777" w:rsidR="00A62313" w:rsidRPr="00301B6A" w:rsidRDefault="00A62313" w:rsidP="00A62313">
      <w:pPr>
        <w:numPr>
          <w:ilvl w:val="0"/>
          <w:numId w:val="14"/>
        </w:numPr>
        <w:spacing w:after="0" w:line="240" w:lineRule="auto"/>
        <w:rPr>
          <w:rFonts w:ascii="Arial" w:eastAsia="Times New Roman" w:hAnsi="Arial" w:cs="Arial"/>
          <w:bdr w:val="none" w:sz="0" w:space="0" w:color="auto" w:frame="1"/>
          <w:shd w:val="clear" w:color="auto" w:fill="FFFFFF"/>
          <w:lang w:eastAsia="en-PK"/>
        </w:rPr>
      </w:pPr>
      <w:r w:rsidRPr="00301B6A">
        <w:rPr>
          <w:rFonts w:ascii="Arial" w:eastAsia="Times New Roman" w:hAnsi="Arial" w:cs="Arial"/>
          <w:bdr w:val="none" w:sz="0" w:space="0" w:color="auto" w:frame="1"/>
          <w:shd w:val="clear" w:color="auto" w:fill="FFFFFF"/>
          <w:lang w:eastAsia="en-PK"/>
        </w:rPr>
        <w:t>Share insights and learning with students from around the world.</w:t>
      </w:r>
    </w:p>
    <w:p w14:paraId="346FBA5D" w14:textId="77777777" w:rsidR="00A62313" w:rsidRPr="00301B6A" w:rsidRDefault="00A62313" w:rsidP="00A62313">
      <w:pPr>
        <w:spacing w:after="0" w:line="240" w:lineRule="auto"/>
        <w:rPr>
          <w:rFonts w:ascii="Arial" w:eastAsia="Times New Roman" w:hAnsi="Arial" w:cs="Arial"/>
          <w:b/>
          <w:bCs/>
          <w:bdr w:val="none" w:sz="0" w:space="0" w:color="auto" w:frame="1"/>
          <w:shd w:val="clear" w:color="auto" w:fill="FFFFFF"/>
          <w:lang w:eastAsia="en-PK"/>
        </w:rPr>
      </w:pPr>
      <w:r w:rsidRPr="00301B6A">
        <w:rPr>
          <w:rFonts w:ascii="Arial" w:eastAsia="Times New Roman" w:hAnsi="Arial" w:cs="Arial"/>
          <w:b/>
          <w:bCs/>
          <w:bdr w:val="none" w:sz="0" w:space="0" w:color="auto" w:frame="1"/>
          <w:shd w:val="clear" w:color="auto" w:fill="FFFFFF"/>
          <w:lang w:eastAsia="en-PK"/>
        </w:rPr>
        <w:t>Eligibility Criteria</w:t>
      </w:r>
    </w:p>
    <w:p w14:paraId="3D4D564E" w14:textId="77777777" w:rsidR="00A62313" w:rsidRPr="00301B6A" w:rsidRDefault="00A62313" w:rsidP="00A62313">
      <w:pPr>
        <w:numPr>
          <w:ilvl w:val="0"/>
          <w:numId w:val="15"/>
        </w:numPr>
        <w:spacing w:after="0" w:line="240" w:lineRule="auto"/>
        <w:rPr>
          <w:rFonts w:ascii="Arial" w:eastAsia="Times New Roman" w:hAnsi="Arial" w:cs="Arial"/>
          <w:bdr w:val="none" w:sz="0" w:space="0" w:color="auto" w:frame="1"/>
          <w:shd w:val="clear" w:color="auto" w:fill="FFFFFF"/>
          <w:lang w:eastAsia="en-PK"/>
        </w:rPr>
      </w:pPr>
      <w:proofErr w:type="gramStart"/>
      <w:r w:rsidRPr="00301B6A">
        <w:rPr>
          <w:rFonts w:ascii="Arial" w:eastAsia="Times New Roman" w:hAnsi="Arial" w:cs="Arial"/>
          <w:bdr w:val="none" w:sz="0" w:space="0" w:color="auto" w:frame="1"/>
          <w:shd w:val="clear" w:color="auto" w:fill="FFFFFF"/>
          <w:lang w:eastAsia="en-PK"/>
        </w:rPr>
        <w:t>Bachelor’s</w:t>
      </w:r>
      <w:proofErr w:type="gramEnd"/>
      <w:r w:rsidRPr="00301B6A">
        <w:rPr>
          <w:rFonts w:ascii="Arial" w:eastAsia="Times New Roman" w:hAnsi="Arial" w:cs="Arial"/>
          <w:bdr w:val="none" w:sz="0" w:space="0" w:color="auto" w:frame="1"/>
          <w:shd w:val="clear" w:color="auto" w:fill="FFFFFF"/>
          <w:lang w:eastAsia="en-PK"/>
        </w:rPr>
        <w:t xml:space="preserve"> or </w:t>
      </w:r>
      <w:proofErr w:type="gramStart"/>
      <w:r w:rsidRPr="00301B6A">
        <w:rPr>
          <w:rFonts w:ascii="Arial" w:eastAsia="Times New Roman" w:hAnsi="Arial" w:cs="Arial"/>
          <w:bdr w:val="none" w:sz="0" w:space="0" w:color="auto" w:frame="1"/>
          <w:shd w:val="clear" w:color="auto" w:fill="FFFFFF"/>
          <w:lang w:eastAsia="en-PK"/>
        </w:rPr>
        <w:t>Master’s</w:t>
      </w:r>
      <w:proofErr w:type="gramEnd"/>
      <w:r w:rsidRPr="00301B6A">
        <w:rPr>
          <w:rFonts w:ascii="Arial" w:eastAsia="Times New Roman" w:hAnsi="Arial" w:cs="Arial"/>
          <w:bdr w:val="none" w:sz="0" w:space="0" w:color="auto" w:frame="1"/>
          <w:shd w:val="clear" w:color="auto" w:fill="FFFFFF"/>
          <w:lang w:eastAsia="en-PK"/>
        </w:rPr>
        <w:t xml:space="preserve"> </w:t>
      </w:r>
      <w:proofErr w:type="gramStart"/>
      <w:r w:rsidRPr="00301B6A">
        <w:rPr>
          <w:rFonts w:ascii="Arial" w:eastAsia="Times New Roman" w:hAnsi="Arial" w:cs="Arial"/>
          <w:bdr w:val="none" w:sz="0" w:space="0" w:color="auto" w:frame="1"/>
          <w:shd w:val="clear" w:color="auto" w:fill="FFFFFF"/>
          <w:lang w:eastAsia="en-PK"/>
        </w:rPr>
        <w:t>student</w:t>
      </w:r>
      <w:proofErr w:type="gramEnd"/>
      <w:r w:rsidRPr="00301B6A">
        <w:rPr>
          <w:rFonts w:ascii="Arial" w:eastAsia="Times New Roman" w:hAnsi="Arial" w:cs="Arial"/>
          <w:bdr w:val="none" w:sz="0" w:space="0" w:color="auto" w:frame="1"/>
          <w:shd w:val="clear" w:color="auto" w:fill="FFFFFF"/>
          <w:lang w:eastAsia="en-PK"/>
        </w:rPr>
        <w:t xml:space="preserve"> in </w:t>
      </w:r>
      <w:r w:rsidRPr="00301B6A">
        <w:rPr>
          <w:rFonts w:ascii="Arial" w:eastAsia="Times New Roman" w:hAnsi="Arial" w:cs="Arial"/>
          <w:b/>
          <w:bCs/>
          <w:bdr w:val="none" w:sz="0" w:space="0" w:color="auto" w:frame="1"/>
          <w:shd w:val="clear" w:color="auto" w:fill="FFFFFF"/>
          <w:lang w:eastAsia="en-PK"/>
        </w:rPr>
        <w:t>IT, Computer Science, or Software Engineering</w:t>
      </w:r>
      <w:r w:rsidRPr="00301B6A">
        <w:rPr>
          <w:rFonts w:ascii="Arial" w:eastAsia="Times New Roman" w:hAnsi="Arial" w:cs="Arial"/>
          <w:bdr w:val="none" w:sz="0" w:space="0" w:color="auto" w:frame="1"/>
          <w:shd w:val="clear" w:color="auto" w:fill="FFFFFF"/>
          <w:lang w:eastAsia="en-PK"/>
        </w:rPr>
        <w:t>.</w:t>
      </w:r>
    </w:p>
    <w:p w14:paraId="5AF4C3FA" w14:textId="77777777" w:rsidR="00A62313" w:rsidRPr="00301B6A" w:rsidRDefault="00A62313" w:rsidP="00A62313">
      <w:pPr>
        <w:numPr>
          <w:ilvl w:val="0"/>
          <w:numId w:val="15"/>
        </w:numPr>
        <w:spacing w:after="0" w:line="240" w:lineRule="auto"/>
        <w:rPr>
          <w:rFonts w:ascii="Arial" w:eastAsia="Times New Roman" w:hAnsi="Arial" w:cs="Arial"/>
          <w:bdr w:val="none" w:sz="0" w:space="0" w:color="auto" w:frame="1"/>
          <w:shd w:val="clear" w:color="auto" w:fill="FFFFFF"/>
          <w:lang w:eastAsia="en-PK"/>
        </w:rPr>
      </w:pPr>
      <w:r w:rsidRPr="00301B6A">
        <w:rPr>
          <w:rFonts w:ascii="Arial" w:eastAsia="Times New Roman" w:hAnsi="Arial" w:cs="Arial"/>
          <w:bdr w:val="none" w:sz="0" w:space="0" w:color="auto" w:frame="1"/>
          <w:shd w:val="clear" w:color="auto" w:fill="FFFFFF"/>
          <w:lang w:eastAsia="en-PK"/>
        </w:rPr>
        <w:t xml:space="preserve">Completed </w:t>
      </w:r>
      <w:r w:rsidRPr="00301B6A">
        <w:rPr>
          <w:rFonts w:ascii="Arial" w:eastAsia="Times New Roman" w:hAnsi="Arial" w:cs="Arial"/>
          <w:b/>
          <w:bCs/>
          <w:bdr w:val="none" w:sz="0" w:space="0" w:color="auto" w:frame="1"/>
          <w:shd w:val="clear" w:color="auto" w:fill="FFFFFF"/>
          <w:lang w:eastAsia="en-PK"/>
        </w:rPr>
        <w:t>at least 6 semesters (3 years)</w:t>
      </w:r>
      <w:r w:rsidRPr="00301B6A">
        <w:rPr>
          <w:rFonts w:ascii="Arial" w:eastAsia="Times New Roman" w:hAnsi="Arial" w:cs="Arial"/>
          <w:bdr w:val="none" w:sz="0" w:space="0" w:color="auto" w:frame="1"/>
          <w:shd w:val="clear" w:color="auto" w:fill="FFFFFF"/>
          <w:lang w:eastAsia="en-PK"/>
        </w:rPr>
        <w:t xml:space="preserve"> of full</w:t>
      </w:r>
      <w:r w:rsidRPr="00301B6A">
        <w:rPr>
          <w:rFonts w:ascii="Arial" w:eastAsia="Times New Roman" w:hAnsi="Arial" w:cs="Arial"/>
          <w:bdr w:val="none" w:sz="0" w:space="0" w:color="auto" w:frame="1"/>
          <w:shd w:val="clear" w:color="auto" w:fill="FFFFFF"/>
          <w:lang w:eastAsia="en-PK"/>
        </w:rPr>
        <w:noBreakHyphen/>
        <w:t>time study by summer 2026.</w:t>
      </w:r>
    </w:p>
    <w:p w14:paraId="7B0F3F42" w14:textId="77777777" w:rsidR="00A62313" w:rsidRPr="00301B6A" w:rsidRDefault="00A62313" w:rsidP="00A62313">
      <w:pPr>
        <w:numPr>
          <w:ilvl w:val="0"/>
          <w:numId w:val="15"/>
        </w:numPr>
        <w:spacing w:after="0" w:line="240" w:lineRule="auto"/>
        <w:rPr>
          <w:rFonts w:ascii="Arial" w:eastAsia="Times New Roman" w:hAnsi="Arial" w:cs="Arial"/>
          <w:bdr w:val="none" w:sz="0" w:space="0" w:color="auto" w:frame="1"/>
          <w:shd w:val="clear" w:color="auto" w:fill="FFFFFF"/>
          <w:lang w:eastAsia="en-PK"/>
        </w:rPr>
      </w:pPr>
      <w:r w:rsidRPr="00301B6A">
        <w:rPr>
          <w:rFonts w:ascii="Arial" w:eastAsia="Times New Roman" w:hAnsi="Arial" w:cs="Arial"/>
          <w:bdr w:val="none" w:sz="0" w:space="0" w:color="auto" w:frame="1"/>
          <w:shd w:val="clear" w:color="auto" w:fill="FFFFFF"/>
          <w:lang w:eastAsia="en-PK"/>
        </w:rPr>
        <w:t xml:space="preserve">Not previously employed by CERN for more than 3 months and not a past participant </w:t>
      </w:r>
      <w:proofErr w:type="gramStart"/>
      <w:r w:rsidRPr="00301B6A">
        <w:rPr>
          <w:rFonts w:ascii="Arial" w:eastAsia="Times New Roman" w:hAnsi="Arial" w:cs="Arial"/>
          <w:bdr w:val="none" w:sz="0" w:space="0" w:color="auto" w:frame="1"/>
          <w:shd w:val="clear" w:color="auto" w:fill="FFFFFF"/>
          <w:lang w:eastAsia="en-PK"/>
        </w:rPr>
        <w:t>of</w:t>
      </w:r>
      <w:proofErr w:type="gramEnd"/>
      <w:r w:rsidRPr="00301B6A">
        <w:rPr>
          <w:rFonts w:ascii="Arial" w:eastAsia="Times New Roman" w:hAnsi="Arial" w:cs="Arial"/>
          <w:bdr w:val="none" w:sz="0" w:space="0" w:color="auto" w:frame="1"/>
          <w:shd w:val="clear" w:color="auto" w:fill="FFFFFF"/>
          <w:lang w:eastAsia="en-PK"/>
        </w:rPr>
        <w:t xml:space="preserve"> this </w:t>
      </w:r>
      <w:proofErr w:type="spellStart"/>
      <w:r w:rsidRPr="00301B6A">
        <w:rPr>
          <w:rFonts w:ascii="Arial" w:eastAsia="Times New Roman" w:hAnsi="Arial" w:cs="Arial"/>
          <w:bdr w:val="none" w:sz="0" w:space="0" w:color="auto" w:frame="1"/>
          <w:shd w:val="clear" w:color="auto" w:fill="FFFFFF"/>
          <w:lang w:eastAsia="en-PK"/>
        </w:rPr>
        <w:t>programme</w:t>
      </w:r>
      <w:proofErr w:type="spellEnd"/>
      <w:r w:rsidRPr="00301B6A">
        <w:rPr>
          <w:rFonts w:ascii="Arial" w:eastAsia="Times New Roman" w:hAnsi="Arial" w:cs="Arial"/>
          <w:bdr w:val="none" w:sz="0" w:space="0" w:color="auto" w:frame="1"/>
          <w:shd w:val="clear" w:color="auto" w:fill="FFFFFF"/>
          <w:lang w:eastAsia="en-PK"/>
        </w:rPr>
        <w:t>.</w:t>
      </w:r>
    </w:p>
    <w:p w14:paraId="12FAC755" w14:textId="77777777" w:rsidR="00A62313" w:rsidRPr="00301B6A" w:rsidRDefault="00A62313" w:rsidP="00A62313">
      <w:pPr>
        <w:numPr>
          <w:ilvl w:val="0"/>
          <w:numId w:val="15"/>
        </w:numPr>
        <w:spacing w:after="0" w:line="240" w:lineRule="auto"/>
        <w:rPr>
          <w:rFonts w:ascii="Arial" w:eastAsia="Times New Roman" w:hAnsi="Arial" w:cs="Arial"/>
          <w:bdr w:val="none" w:sz="0" w:space="0" w:color="auto" w:frame="1"/>
          <w:shd w:val="clear" w:color="auto" w:fill="FFFFFF"/>
          <w:lang w:eastAsia="en-PK"/>
        </w:rPr>
      </w:pPr>
      <w:r w:rsidRPr="00301B6A">
        <w:rPr>
          <w:rFonts w:ascii="Arial" w:eastAsia="Times New Roman" w:hAnsi="Arial" w:cs="Arial"/>
          <w:b/>
          <w:bCs/>
          <w:bdr w:val="none" w:sz="0" w:space="0" w:color="auto" w:frame="1"/>
          <w:shd w:val="clear" w:color="auto" w:fill="FFFFFF"/>
          <w:lang w:eastAsia="en-PK"/>
        </w:rPr>
        <w:t>Good English skills</w:t>
      </w:r>
      <w:r w:rsidRPr="00301B6A">
        <w:rPr>
          <w:rFonts w:ascii="Arial" w:eastAsia="Times New Roman" w:hAnsi="Arial" w:cs="Arial"/>
          <w:bdr w:val="none" w:sz="0" w:space="0" w:color="auto" w:frame="1"/>
          <w:shd w:val="clear" w:color="auto" w:fill="FFFFFF"/>
          <w:lang w:eastAsia="en-PK"/>
        </w:rPr>
        <w:t>.</w:t>
      </w:r>
    </w:p>
    <w:p w14:paraId="39BDC133" w14:textId="77777777" w:rsidR="00A62313" w:rsidRPr="00301B6A" w:rsidRDefault="00A62313" w:rsidP="00A62313">
      <w:pPr>
        <w:numPr>
          <w:ilvl w:val="0"/>
          <w:numId w:val="15"/>
        </w:numPr>
        <w:spacing w:after="0" w:line="240" w:lineRule="auto"/>
        <w:rPr>
          <w:rFonts w:ascii="Arial" w:eastAsia="Times New Roman" w:hAnsi="Arial" w:cs="Arial"/>
          <w:bdr w:val="none" w:sz="0" w:space="0" w:color="auto" w:frame="1"/>
          <w:shd w:val="clear" w:color="auto" w:fill="FFFFFF"/>
          <w:lang w:eastAsia="en-PK"/>
        </w:rPr>
      </w:pPr>
      <w:r w:rsidRPr="00301B6A">
        <w:rPr>
          <w:rFonts w:ascii="Arial" w:eastAsia="Times New Roman" w:hAnsi="Arial" w:cs="Arial"/>
          <w:b/>
          <w:bCs/>
          <w:bdr w:val="none" w:sz="0" w:space="0" w:color="auto" w:frame="1"/>
          <w:shd w:val="clear" w:color="auto" w:fill="FFFFFF"/>
          <w:lang w:eastAsia="en-PK"/>
        </w:rPr>
        <w:t>Enrolled as a full</w:t>
      </w:r>
      <w:r w:rsidRPr="00301B6A">
        <w:rPr>
          <w:rFonts w:ascii="Arial" w:eastAsia="Times New Roman" w:hAnsi="Arial" w:cs="Arial"/>
          <w:b/>
          <w:bCs/>
          <w:bdr w:val="none" w:sz="0" w:space="0" w:color="auto" w:frame="1"/>
          <w:shd w:val="clear" w:color="auto" w:fill="FFFFFF"/>
          <w:lang w:eastAsia="en-PK"/>
        </w:rPr>
        <w:noBreakHyphen/>
        <w:t>time student</w:t>
      </w:r>
      <w:r w:rsidRPr="00301B6A">
        <w:rPr>
          <w:rFonts w:ascii="Arial" w:eastAsia="Times New Roman" w:hAnsi="Arial" w:cs="Arial"/>
          <w:bdr w:val="none" w:sz="0" w:space="0" w:color="auto" w:frame="1"/>
          <w:shd w:val="clear" w:color="auto" w:fill="FFFFFF"/>
          <w:lang w:eastAsia="en-PK"/>
        </w:rPr>
        <w:t xml:space="preserve"> at the start of the </w:t>
      </w:r>
      <w:proofErr w:type="spellStart"/>
      <w:r w:rsidRPr="00301B6A">
        <w:rPr>
          <w:rFonts w:ascii="Arial" w:eastAsia="Times New Roman" w:hAnsi="Arial" w:cs="Arial"/>
          <w:bdr w:val="none" w:sz="0" w:space="0" w:color="auto" w:frame="1"/>
          <w:shd w:val="clear" w:color="auto" w:fill="FFFFFF"/>
          <w:lang w:eastAsia="en-PK"/>
        </w:rPr>
        <w:t>programme</w:t>
      </w:r>
      <w:proofErr w:type="spellEnd"/>
      <w:r w:rsidRPr="00301B6A">
        <w:rPr>
          <w:rFonts w:ascii="Arial" w:eastAsia="Times New Roman" w:hAnsi="Arial" w:cs="Arial"/>
          <w:bdr w:val="none" w:sz="0" w:space="0" w:color="auto" w:frame="1"/>
          <w:shd w:val="clear" w:color="auto" w:fill="FFFFFF"/>
          <w:lang w:eastAsia="en-PK"/>
        </w:rPr>
        <w:t>.</w:t>
      </w:r>
    </w:p>
    <w:p w14:paraId="3FA999A5" w14:textId="77777777" w:rsidR="00A62313" w:rsidRPr="00301B6A" w:rsidRDefault="00A62313" w:rsidP="00A62313">
      <w:pPr>
        <w:numPr>
          <w:ilvl w:val="0"/>
          <w:numId w:val="15"/>
        </w:numPr>
        <w:spacing w:after="0" w:line="240" w:lineRule="auto"/>
        <w:rPr>
          <w:rFonts w:ascii="Arial" w:eastAsia="Times New Roman" w:hAnsi="Arial" w:cs="Arial"/>
          <w:bdr w:val="none" w:sz="0" w:space="0" w:color="auto" w:frame="1"/>
          <w:shd w:val="clear" w:color="auto" w:fill="FFFFFF"/>
          <w:lang w:eastAsia="en-PK"/>
        </w:rPr>
      </w:pPr>
      <w:r w:rsidRPr="00301B6A">
        <w:rPr>
          <w:rFonts w:ascii="Arial" w:eastAsia="Times New Roman" w:hAnsi="Arial" w:cs="Arial"/>
          <w:bdr w:val="none" w:sz="0" w:space="0" w:color="auto" w:frame="1"/>
          <w:shd w:val="clear" w:color="auto" w:fill="FFFFFF"/>
          <w:lang w:eastAsia="en-PK"/>
        </w:rPr>
        <w:t xml:space="preserve">Open to </w:t>
      </w:r>
      <w:r w:rsidRPr="00301B6A">
        <w:rPr>
          <w:rFonts w:ascii="Arial" w:eastAsia="Times New Roman" w:hAnsi="Arial" w:cs="Arial"/>
          <w:b/>
          <w:bCs/>
          <w:bdr w:val="none" w:sz="0" w:space="0" w:color="auto" w:frame="1"/>
          <w:shd w:val="clear" w:color="auto" w:fill="FFFFFF"/>
          <w:lang w:eastAsia="en-PK"/>
        </w:rPr>
        <w:t>all nationalities</w:t>
      </w:r>
      <w:r w:rsidRPr="00301B6A">
        <w:rPr>
          <w:rFonts w:ascii="Arial" w:eastAsia="Times New Roman" w:hAnsi="Arial" w:cs="Arial"/>
          <w:bdr w:val="none" w:sz="0" w:space="0" w:color="auto" w:frame="1"/>
          <w:shd w:val="clear" w:color="auto" w:fill="FFFFFF"/>
          <w:lang w:eastAsia="en-PK"/>
        </w:rPr>
        <w:t>.</w:t>
      </w:r>
    </w:p>
    <w:p w14:paraId="687819CB" w14:textId="77777777" w:rsidR="00A62313" w:rsidRPr="00301B6A" w:rsidRDefault="00A62313" w:rsidP="00A62313">
      <w:pPr>
        <w:spacing w:after="0"/>
        <w:rPr>
          <w:rFonts w:ascii="Arial" w:eastAsia="Times New Roman" w:hAnsi="Arial" w:cs="Arial"/>
          <w:b/>
          <w:bCs/>
          <w:bdr w:val="none" w:sz="0" w:space="0" w:color="auto" w:frame="1"/>
          <w:shd w:val="clear" w:color="auto" w:fill="FFFFFF"/>
          <w:lang w:eastAsia="en-PK"/>
        </w:rPr>
      </w:pPr>
      <w:r w:rsidRPr="00301B6A">
        <w:rPr>
          <w:rFonts w:ascii="Arial" w:eastAsia="Times New Roman" w:hAnsi="Arial" w:cs="Arial"/>
          <w:b/>
          <w:bCs/>
          <w:bdr w:val="none" w:sz="0" w:space="0" w:color="auto" w:frame="1"/>
          <w:shd w:val="clear" w:color="auto" w:fill="FFFFFF"/>
          <w:lang w:eastAsia="en-PK"/>
        </w:rPr>
        <w:t>Required Documents</w:t>
      </w:r>
    </w:p>
    <w:p w14:paraId="62826C31" w14:textId="77777777" w:rsidR="00A62313" w:rsidRPr="00301B6A" w:rsidRDefault="00A62313" w:rsidP="00A62313">
      <w:pPr>
        <w:numPr>
          <w:ilvl w:val="0"/>
          <w:numId w:val="16"/>
        </w:numPr>
        <w:spacing w:after="0" w:line="240" w:lineRule="auto"/>
        <w:rPr>
          <w:rFonts w:ascii="Arial" w:eastAsia="Times New Roman" w:hAnsi="Arial" w:cs="Arial"/>
          <w:bdr w:val="none" w:sz="0" w:space="0" w:color="auto" w:frame="1"/>
          <w:shd w:val="clear" w:color="auto" w:fill="FFFFFF"/>
          <w:lang w:eastAsia="en-PK"/>
        </w:rPr>
      </w:pPr>
      <w:r w:rsidRPr="00301B6A">
        <w:rPr>
          <w:rFonts w:ascii="Arial" w:eastAsia="Times New Roman" w:hAnsi="Arial" w:cs="Arial"/>
          <w:bdr w:val="none" w:sz="0" w:space="0" w:color="auto" w:frame="1"/>
          <w:shd w:val="clear" w:color="auto" w:fill="FFFFFF"/>
          <w:lang w:eastAsia="en-PK"/>
        </w:rPr>
        <w:t>CV</w:t>
      </w:r>
    </w:p>
    <w:p w14:paraId="407D7FC6" w14:textId="77777777" w:rsidR="00A62313" w:rsidRPr="00301B6A" w:rsidRDefault="00A62313" w:rsidP="00A62313">
      <w:pPr>
        <w:numPr>
          <w:ilvl w:val="0"/>
          <w:numId w:val="16"/>
        </w:numPr>
        <w:spacing w:after="0" w:line="240" w:lineRule="auto"/>
        <w:rPr>
          <w:rFonts w:ascii="Arial" w:eastAsia="Times New Roman" w:hAnsi="Arial" w:cs="Arial"/>
          <w:bdr w:val="none" w:sz="0" w:space="0" w:color="auto" w:frame="1"/>
          <w:shd w:val="clear" w:color="auto" w:fill="FFFFFF"/>
          <w:lang w:eastAsia="en-PK"/>
        </w:rPr>
      </w:pPr>
      <w:r w:rsidRPr="00301B6A">
        <w:rPr>
          <w:rFonts w:ascii="Arial" w:eastAsia="Times New Roman" w:hAnsi="Arial" w:cs="Arial"/>
          <w:bdr w:val="none" w:sz="0" w:space="0" w:color="auto" w:frame="1"/>
          <w:shd w:val="clear" w:color="auto" w:fill="FFFFFF"/>
          <w:lang w:eastAsia="en-PK"/>
        </w:rPr>
        <w:t>Academic reference letter (dated within 12 months)</w:t>
      </w:r>
    </w:p>
    <w:p w14:paraId="299B9EF4" w14:textId="77777777" w:rsidR="00A62313" w:rsidRPr="00301B6A" w:rsidRDefault="00A62313" w:rsidP="00A62313">
      <w:pPr>
        <w:numPr>
          <w:ilvl w:val="0"/>
          <w:numId w:val="16"/>
        </w:numPr>
        <w:spacing w:after="0" w:line="240" w:lineRule="auto"/>
        <w:rPr>
          <w:rFonts w:ascii="Arial" w:eastAsia="Times New Roman" w:hAnsi="Arial" w:cs="Arial"/>
          <w:bdr w:val="none" w:sz="0" w:space="0" w:color="auto" w:frame="1"/>
          <w:shd w:val="clear" w:color="auto" w:fill="FFFFFF"/>
          <w:lang w:eastAsia="en-PK"/>
        </w:rPr>
      </w:pPr>
      <w:r w:rsidRPr="00301B6A">
        <w:rPr>
          <w:rFonts w:ascii="Arial" w:eastAsia="Times New Roman" w:hAnsi="Arial" w:cs="Arial"/>
          <w:bdr w:val="none" w:sz="0" w:space="0" w:color="auto" w:frame="1"/>
          <w:shd w:val="clear" w:color="auto" w:fill="FFFFFF"/>
          <w:lang w:eastAsia="en-PK"/>
        </w:rPr>
        <w:t>Academic transcript</w:t>
      </w:r>
    </w:p>
    <w:p w14:paraId="522DD02E" w14:textId="77777777" w:rsidR="00A62313" w:rsidRPr="00301B6A" w:rsidRDefault="00A62313" w:rsidP="00A62313">
      <w:pPr>
        <w:numPr>
          <w:ilvl w:val="0"/>
          <w:numId w:val="16"/>
        </w:numPr>
        <w:spacing w:after="0" w:line="240" w:lineRule="auto"/>
        <w:rPr>
          <w:rFonts w:ascii="Arial" w:eastAsia="Times New Roman" w:hAnsi="Arial" w:cs="Arial"/>
          <w:bdr w:val="none" w:sz="0" w:space="0" w:color="auto" w:frame="1"/>
          <w:shd w:val="clear" w:color="auto" w:fill="FFFFFF"/>
          <w:lang w:eastAsia="en-PK"/>
        </w:rPr>
      </w:pPr>
      <w:r w:rsidRPr="00301B6A">
        <w:rPr>
          <w:rFonts w:ascii="Arial" w:eastAsia="Times New Roman" w:hAnsi="Arial" w:cs="Arial"/>
          <w:bdr w:val="none" w:sz="0" w:space="0" w:color="auto" w:frame="1"/>
          <w:shd w:val="clear" w:color="auto" w:fill="FFFFFF"/>
          <w:lang w:eastAsia="en-PK"/>
        </w:rPr>
        <w:t>Optional supporting documents</w:t>
      </w:r>
    </w:p>
    <w:p w14:paraId="429850DF" w14:textId="77777777" w:rsidR="00A62313" w:rsidRPr="00301B6A" w:rsidRDefault="00A62313" w:rsidP="00A62313">
      <w:pPr>
        <w:spacing w:after="0" w:line="240" w:lineRule="auto"/>
        <w:rPr>
          <w:rFonts w:ascii="Arial" w:eastAsia="Times New Roman" w:hAnsi="Arial" w:cs="Arial"/>
          <w:b/>
          <w:bCs/>
          <w:bdr w:val="none" w:sz="0" w:space="0" w:color="auto" w:frame="1"/>
          <w:shd w:val="clear" w:color="auto" w:fill="FFFFFF"/>
          <w:lang w:eastAsia="en-PK"/>
        </w:rPr>
      </w:pPr>
      <w:proofErr w:type="spellStart"/>
      <w:r w:rsidRPr="00301B6A">
        <w:rPr>
          <w:rFonts w:ascii="Arial" w:eastAsia="Times New Roman" w:hAnsi="Arial" w:cs="Arial"/>
          <w:b/>
          <w:bCs/>
          <w:bdr w:val="none" w:sz="0" w:space="0" w:color="auto" w:frame="1"/>
          <w:shd w:val="clear" w:color="auto" w:fill="FFFFFF"/>
          <w:lang w:eastAsia="en-PK"/>
        </w:rPr>
        <w:t>Programme</w:t>
      </w:r>
      <w:proofErr w:type="spellEnd"/>
      <w:r w:rsidRPr="00301B6A">
        <w:rPr>
          <w:rFonts w:ascii="Arial" w:eastAsia="Times New Roman" w:hAnsi="Arial" w:cs="Arial"/>
          <w:b/>
          <w:bCs/>
          <w:bdr w:val="none" w:sz="0" w:space="0" w:color="auto" w:frame="1"/>
          <w:shd w:val="clear" w:color="auto" w:fill="FFFFFF"/>
          <w:lang w:eastAsia="en-PK"/>
        </w:rPr>
        <w:t xml:space="preserve"> Details</w:t>
      </w:r>
    </w:p>
    <w:p w14:paraId="686364E2" w14:textId="77777777" w:rsidR="00A62313" w:rsidRPr="00301B6A" w:rsidRDefault="00A62313" w:rsidP="00A62313">
      <w:pPr>
        <w:numPr>
          <w:ilvl w:val="0"/>
          <w:numId w:val="17"/>
        </w:numPr>
        <w:spacing w:after="0" w:line="240" w:lineRule="auto"/>
        <w:rPr>
          <w:rFonts w:ascii="Arial" w:eastAsia="Times New Roman" w:hAnsi="Arial" w:cs="Arial"/>
          <w:bdr w:val="none" w:sz="0" w:space="0" w:color="auto" w:frame="1"/>
          <w:shd w:val="clear" w:color="auto" w:fill="FFFFFF"/>
          <w:lang w:eastAsia="en-PK"/>
        </w:rPr>
      </w:pPr>
      <w:r w:rsidRPr="00301B6A">
        <w:rPr>
          <w:rFonts w:ascii="Arial" w:eastAsia="Times New Roman" w:hAnsi="Arial" w:cs="Arial"/>
          <w:bdr w:val="none" w:sz="0" w:space="0" w:color="auto" w:frame="1"/>
          <w:shd w:val="clear" w:color="auto" w:fill="FFFFFF"/>
          <w:lang w:eastAsia="en-PK"/>
        </w:rPr>
        <w:t>Application Deadline: 26 January 2026 (23:59 Geneva time)</w:t>
      </w:r>
    </w:p>
    <w:p w14:paraId="48222531" w14:textId="77777777" w:rsidR="00A62313" w:rsidRPr="00301B6A" w:rsidRDefault="00A62313" w:rsidP="00A62313">
      <w:pPr>
        <w:numPr>
          <w:ilvl w:val="0"/>
          <w:numId w:val="17"/>
        </w:numPr>
        <w:spacing w:after="0" w:line="240" w:lineRule="auto"/>
        <w:rPr>
          <w:rFonts w:ascii="Arial" w:eastAsia="Times New Roman" w:hAnsi="Arial" w:cs="Arial"/>
          <w:bdr w:val="none" w:sz="0" w:space="0" w:color="auto" w:frame="1"/>
          <w:shd w:val="clear" w:color="auto" w:fill="FFFFFF"/>
          <w:lang w:eastAsia="en-PK"/>
        </w:rPr>
      </w:pPr>
      <w:r w:rsidRPr="00301B6A">
        <w:rPr>
          <w:rFonts w:ascii="Arial" w:eastAsia="Times New Roman" w:hAnsi="Arial" w:cs="Arial"/>
          <w:bdr w:val="none" w:sz="0" w:space="0" w:color="auto" w:frame="1"/>
          <w:shd w:val="clear" w:color="auto" w:fill="FFFFFF"/>
          <w:lang w:eastAsia="en-PK"/>
        </w:rPr>
        <w:t>Start Date: 22 June 2026</w:t>
      </w:r>
    </w:p>
    <w:p w14:paraId="60F9A2A3" w14:textId="77777777" w:rsidR="00A62313" w:rsidRPr="00301B6A" w:rsidRDefault="00A62313" w:rsidP="00A62313">
      <w:pPr>
        <w:numPr>
          <w:ilvl w:val="0"/>
          <w:numId w:val="17"/>
        </w:numPr>
        <w:spacing w:after="0" w:line="240" w:lineRule="auto"/>
        <w:rPr>
          <w:rFonts w:ascii="Arial" w:eastAsia="Times New Roman" w:hAnsi="Arial" w:cs="Arial"/>
          <w:bdr w:val="none" w:sz="0" w:space="0" w:color="auto" w:frame="1"/>
          <w:shd w:val="clear" w:color="auto" w:fill="FFFFFF"/>
          <w:lang w:eastAsia="en-PK"/>
        </w:rPr>
      </w:pPr>
      <w:r w:rsidRPr="00301B6A">
        <w:rPr>
          <w:rFonts w:ascii="Arial" w:eastAsia="Times New Roman" w:hAnsi="Arial" w:cs="Arial"/>
          <w:bdr w:val="none" w:sz="0" w:space="0" w:color="auto" w:frame="1"/>
          <w:shd w:val="clear" w:color="auto" w:fill="FFFFFF"/>
          <w:lang w:eastAsia="en-PK"/>
        </w:rPr>
        <w:t>Duration: 2 months</w:t>
      </w:r>
    </w:p>
    <w:p w14:paraId="63E13F40" w14:textId="77777777" w:rsidR="00A62313" w:rsidRPr="00301B6A" w:rsidRDefault="00A62313" w:rsidP="00A62313">
      <w:pPr>
        <w:numPr>
          <w:ilvl w:val="0"/>
          <w:numId w:val="17"/>
        </w:numPr>
        <w:spacing w:after="0" w:line="240" w:lineRule="auto"/>
        <w:rPr>
          <w:rFonts w:ascii="Arial" w:eastAsia="Times New Roman" w:hAnsi="Arial" w:cs="Arial"/>
          <w:bdr w:val="none" w:sz="0" w:space="0" w:color="auto" w:frame="1"/>
          <w:shd w:val="clear" w:color="auto" w:fill="FFFFFF"/>
          <w:lang w:eastAsia="en-PK"/>
        </w:rPr>
      </w:pPr>
      <w:r w:rsidRPr="00301B6A">
        <w:rPr>
          <w:rFonts w:ascii="Arial" w:eastAsia="Times New Roman" w:hAnsi="Arial" w:cs="Arial"/>
          <w:bdr w:val="none" w:sz="0" w:space="0" w:color="auto" w:frame="1"/>
          <w:shd w:val="clear" w:color="auto" w:fill="FFFFFF"/>
          <w:lang w:eastAsia="en-PK"/>
        </w:rPr>
        <w:t>Location: Fully onsite at CERN, Geneva</w:t>
      </w:r>
    </w:p>
    <w:p w14:paraId="534453A3" w14:textId="77777777" w:rsidR="00A62313" w:rsidRPr="00301B6A" w:rsidRDefault="00A62313" w:rsidP="00A62313">
      <w:pPr>
        <w:numPr>
          <w:ilvl w:val="0"/>
          <w:numId w:val="17"/>
        </w:numPr>
        <w:spacing w:after="0" w:line="240" w:lineRule="auto"/>
        <w:rPr>
          <w:rFonts w:ascii="Arial" w:eastAsia="Times New Roman" w:hAnsi="Arial" w:cs="Arial"/>
          <w:bdr w:val="none" w:sz="0" w:space="0" w:color="auto" w:frame="1"/>
          <w:shd w:val="clear" w:color="auto" w:fill="FFFFFF"/>
          <w:lang w:eastAsia="en-PK"/>
        </w:rPr>
      </w:pPr>
      <w:r w:rsidRPr="00301B6A">
        <w:rPr>
          <w:rFonts w:ascii="Arial" w:eastAsia="Times New Roman" w:hAnsi="Arial" w:cs="Arial"/>
          <w:bdr w:val="none" w:sz="0" w:space="0" w:color="auto" w:frame="1"/>
          <w:shd w:val="clear" w:color="auto" w:fill="FFFFFF"/>
          <w:lang w:eastAsia="en-PK"/>
        </w:rPr>
        <w:t>Weekly Hours: 40</w:t>
      </w:r>
    </w:p>
    <w:p w14:paraId="7F4988CD" w14:textId="77777777" w:rsidR="00A62313" w:rsidRPr="00301B6A" w:rsidRDefault="00A62313" w:rsidP="00A62313">
      <w:pPr>
        <w:spacing w:after="0"/>
        <w:rPr>
          <w:rFonts w:ascii="Arial" w:eastAsia="Times New Roman" w:hAnsi="Arial" w:cs="Arial"/>
          <w:b/>
          <w:bCs/>
          <w:bdr w:val="none" w:sz="0" w:space="0" w:color="auto" w:frame="1"/>
          <w:shd w:val="clear" w:color="auto" w:fill="FFFFFF"/>
          <w:lang w:eastAsia="en-PK"/>
        </w:rPr>
      </w:pPr>
      <w:r w:rsidRPr="00301B6A">
        <w:rPr>
          <w:rFonts w:ascii="Arial" w:eastAsia="Times New Roman" w:hAnsi="Arial" w:cs="Arial"/>
          <w:b/>
          <w:bCs/>
          <w:bdr w:val="none" w:sz="0" w:space="0" w:color="auto" w:frame="1"/>
          <w:shd w:val="clear" w:color="auto" w:fill="FFFFFF"/>
          <w:lang w:eastAsia="en-PK"/>
        </w:rPr>
        <w:t>Benefits</w:t>
      </w:r>
    </w:p>
    <w:p w14:paraId="43121297" w14:textId="77777777" w:rsidR="00A62313" w:rsidRPr="00301B6A" w:rsidRDefault="00A62313" w:rsidP="00A62313">
      <w:pPr>
        <w:numPr>
          <w:ilvl w:val="0"/>
          <w:numId w:val="18"/>
        </w:numPr>
        <w:spacing w:after="0" w:line="240" w:lineRule="auto"/>
        <w:rPr>
          <w:rFonts w:ascii="Arial" w:eastAsia="Times New Roman" w:hAnsi="Arial" w:cs="Arial"/>
          <w:bdr w:val="none" w:sz="0" w:space="0" w:color="auto" w:frame="1"/>
          <w:shd w:val="clear" w:color="auto" w:fill="FFFFFF"/>
          <w:lang w:eastAsia="en-PK"/>
        </w:rPr>
      </w:pPr>
      <w:r w:rsidRPr="00301B6A">
        <w:rPr>
          <w:rFonts w:ascii="Arial" w:eastAsia="Times New Roman" w:hAnsi="Arial" w:cs="Arial"/>
          <w:bdr w:val="none" w:sz="0" w:space="0" w:color="auto" w:frame="1"/>
          <w:shd w:val="clear" w:color="auto" w:fill="FFFFFF"/>
          <w:lang w:eastAsia="en-PK"/>
        </w:rPr>
        <w:t>93 CHF/day (tax</w:t>
      </w:r>
      <w:r w:rsidRPr="00301B6A">
        <w:rPr>
          <w:rFonts w:ascii="Arial" w:eastAsia="Times New Roman" w:hAnsi="Arial" w:cs="Arial"/>
          <w:bdr w:val="none" w:sz="0" w:space="0" w:color="auto" w:frame="1"/>
          <w:shd w:val="clear" w:color="auto" w:fill="FFFFFF"/>
          <w:lang w:eastAsia="en-PK"/>
        </w:rPr>
        <w:noBreakHyphen/>
        <w:t>free) subsistence allowance.</w:t>
      </w:r>
    </w:p>
    <w:p w14:paraId="275FF6E9" w14:textId="77777777" w:rsidR="00A62313" w:rsidRPr="00301B6A" w:rsidRDefault="00A62313" w:rsidP="00A62313">
      <w:pPr>
        <w:numPr>
          <w:ilvl w:val="0"/>
          <w:numId w:val="18"/>
        </w:numPr>
        <w:spacing w:after="0" w:line="240" w:lineRule="auto"/>
        <w:rPr>
          <w:rFonts w:ascii="Arial" w:eastAsia="Times New Roman" w:hAnsi="Arial" w:cs="Arial"/>
          <w:bdr w:val="none" w:sz="0" w:space="0" w:color="auto" w:frame="1"/>
          <w:shd w:val="clear" w:color="auto" w:fill="FFFFFF"/>
          <w:lang w:eastAsia="en-PK"/>
        </w:rPr>
      </w:pPr>
      <w:r w:rsidRPr="00301B6A">
        <w:rPr>
          <w:rFonts w:ascii="Arial" w:eastAsia="Times New Roman" w:hAnsi="Arial" w:cs="Arial"/>
          <w:bdr w:val="none" w:sz="0" w:space="0" w:color="auto" w:frame="1"/>
          <w:shd w:val="clear" w:color="auto" w:fill="FFFFFF"/>
          <w:lang w:eastAsia="en-PK"/>
        </w:rPr>
        <w:t>Health insurance coverage.</w:t>
      </w:r>
    </w:p>
    <w:p w14:paraId="27900A22" w14:textId="77777777" w:rsidR="00A62313" w:rsidRPr="00301B6A" w:rsidRDefault="00A62313" w:rsidP="00A62313">
      <w:pPr>
        <w:numPr>
          <w:ilvl w:val="0"/>
          <w:numId w:val="18"/>
        </w:numPr>
        <w:spacing w:after="0" w:line="240" w:lineRule="auto"/>
        <w:rPr>
          <w:rFonts w:ascii="Arial" w:eastAsia="Times New Roman" w:hAnsi="Arial" w:cs="Arial"/>
          <w:bdr w:val="none" w:sz="0" w:space="0" w:color="auto" w:frame="1"/>
          <w:shd w:val="clear" w:color="auto" w:fill="FFFFFF"/>
          <w:lang w:eastAsia="en-PK"/>
        </w:rPr>
      </w:pPr>
      <w:r w:rsidRPr="00301B6A">
        <w:rPr>
          <w:rFonts w:ascii="Arial" w:eastAsia="Times New Roman" w:hAnsi="Arial" w:cs="Arial"/>
          <w:bdr w:val="none" w:sz="0" w:space="0" w:color="auto" w:frame="1"/>
          <w:shd w:val="clear" w:color="auto" w:fill="FFFFFF"/>
          <w:lang w:eastAsia="en-PK"/>
        </w:rPr>
        <w:t>Travel allowance to Geneva (based on individual circumstances).</w:t>
      </w:r>
    </w:p>
    <w:p w14:paraId="5BE18AC0" w14:textId="77777777" w:rsidR="00A62313" w:rsidRPr="00301B6A" w:rsidRDefault="00A62313" w:rsidP="00A62313">
      <w:pPr>
        <w:numPr>
          <w:ilvl w:val="0"/>
          <w:numId w:val="18"/>
        </w:numPr>
        <w:spacing w:after="0" w:line="240" w:lineRule="auto"/>
        <w:rPr>
          <w:rFonts w:ascii="Arial" w:eastAsia="Times New Roman" w:hAnsi="Arial" w:cs="Arial"/>
          <w:bdr w:val="none" w:sz="0" w:space="0" w:color="auto" w:frame="1"/>
          <w:shd w:val="clear" w:color="auto" w:fill="FFFFFF"/>
          <w:lang w:eastAsia="en-PK"/>
        </w:rPr>
      </w:pPr>
      <w:r w:rsidRPr="00301B6A">
        <w:rPr>
          <w:rFonts w:ascii="Arial" w:eastAsia="Times New Roman" w:hAnsi="Arial" w:cs="Arial"/>
          <w:bdr w:val="none" w:sz="0" w:space="0" w:color="auto" w:frame="1"/>
          <w:shd w:val="clear" w:color="auto" w:fill="FFFFFF"/>
          <w:lang w:eastAsia="en-PK"/>
        </w:rPr>
        <w:t xml:space="preserve">Access to extensive physics &amp; IT lecture </w:t>
      </w:r>
      <w:proofErr w:type="spellStart"/>
      <w:r w:rsidRPr="00301B6A">
        <w:rPr>
          <w:rFonts w:ascii="Arial" w:eastAsia="Times New Roman" w:hAnsi="Arial" w:cs="Arial"/>
          <w:bdr w:val="none" w:sz="0" w:space="0" w:color="auto" w:frame="1"/>
          <w:shd w:val="clear" w:color="auto" w:fill="FFFFFF"/>
          <w:lang w:eastAsia="en-PK"/>
        </w:rPr>
        <w:t>programmes</w:t>
      </w:r>
      <w:proofErr w:type="spellEnd"/>
      <w:r w:rsidRPr="00301B6A">
        <w:rPr>
          <w:rFonts w:ascii="Arial" w:eastAsia="Times New Roman" w:hAnsi="Arial" w:cs="Arial"/>
          <w:bdr w:val="none" w:sz="0" w:space="0" w:color="auto" w:frame="1"/>
          <w:shd w:val="clear" w:color="auto" w:fill="FFFFFF"/>
          <w:lang w:eastAsia="en-PK"/>
        </w:rPr>
        <w:t>.</w:t>
      </w:r>
    </w:p>
    <w:p w14:paraId="7694BDC4" w14:textId="77777777" w:rsidR="00A62313" w:rsidRPr="00301B6A" w:rsidRDefault="00A62313" w:rsidP="00A62313">
      <w:pPr>
        <w:numPr>
          <w:ilvl w:val="0"/>
          <w:numId w:val="18"/>
        </w:numPr>
        <w:spacing w:after="0" w:line="240" w:lineRule="auto"/>
        <w:rPr>
          <w:rFonts w:ascii="Arial" w:eastAsia="Times New Roman" w:hAnsi="Arial" w:cs="Arial"/>
          <w:bdr w:val="none" w:sz="0" w:space="0" w:color="auto" w:frame="1"/>
          <w:shd w:val="clear" w:color="auto" w:fill="FFFFFF"/>
          <w:lang w:eastAsia="en-PK"/>
        </w:rPr>
      </w:pPr>
      <w:r w:rsidRPr="00301B6A">
        <w:rPr>
          <w:rFonts w:ascii="Arial" w:eastAsia="Times New Roman" w:hAnsi="Arial" w:cs="Arial"/>
          <w:bdr w:val="none" w:sz="0" w:space="0" w:color="auto" w:frame="1"/>
          <w:shd w:val="clear" w:color="auto" w:fill="FFFFFF"/>
          <w:lang w:eastAsia="en-PK"/>
        </w:rPr>
        <w:t xml:space="preserve">Support in </w:t>
      </w:r>
      <w:proofErr w:type="gramStart"/>
      <w:r w:rsidRPr="00301B6A">
        <w:rPr>
          <w:rFonts w:ascii="Arial" w:eastAsia="Times New Roman" w:hAnsi="Arial" w:cs="Arial"/>
          <w:bdr w:val="none" w:sz="0" w:space="0" w:color="auto" w:frame="1"/>
          <w:shd w:val="clear" w:color="auto" w:fill="FFFFFF"/>
          <w:lang w:eastAsia="en-PK"/>
        </w:rPr>
        <w:t>finding on</w:t>
      </w:r>
      <w:r w:rsidRPr="00301B6A">
        <w:rPr>
          <w:rFonts w:ascii="Arial" w:eastAsia="Times New Roman" w:hAnsi="Arial" w:cs="Arial"/>
          <w:bdr w:val="none" w:sz="0" w:space="0" w:color="auto" w:frame="1"/>
          <w:shd w:val="clear" w:color="auto" w:fill="FFFFFF"/>
          <w:lang w:eastAsia="en-PK"/>
        </w:rPr>
        <w:noBreakHyphen/>
        <w:t>site</w:t>
      </w:r>
      <w:proofErr w:type="gramEnd"/>
      <w:r w:rsidRPr="00301B6A">
        <w:rPr>
          <w:rFonts w:ascii="Arial" w:eastAsia="Times New Roman" w:hAnsi="Arial" w:cs="Arial"/>
          <w:bdr w:val="none" w:sz="0" w:space="0" w:color="auto" w:frame="1"/>
          <w:shd w:val="clear" w:color="auto" w:fill="FFFFFF"/>
          <w:lang w:eastAsia="en-PK"/>
        </w:rPr>
        <w:t xml:space="preserve"> or nearby accommodation.</w:t>
      </w:r>
    </w:p>
    <w:p w14:paraId="4340F620" w14:textId="77777777" w:rsidR="00A62313" w:rsidRPr="00FF124E" w:rsidRDefault="00A62313" w:rsidP="00A62313">
      <w:pPr>
        <w:rPr>
          <w:rFonts w:ascii="Arial" w:eastAsia="Times New Roman" w:hAnsi="Arial" w:cs="Arial"/>
          <w:color w:val="333333"/>
          <w:bdr w:val="none" w:sz="0" w:space="0" w:color="auto" w:frame="1"/>
          <w:shd w:val="clear" w:color="auto" w:fill="FFFFFF"/>
          <w:lang w:eastAsia="en-PK"/>
        </w:rPr>
      </w:pPr>
      <w:r w:rsidRPr="00301B6A">
        <w:rPr>
          <w:rFonts w:ascii="Arial" w:eastAsia="Times New Roman" w:hAnsi="Arial" w:cs="Arial"/>
          <w:bdr w:val="none" w:sz="0" w:space="0" w:color="auto" w:frame="1"/>
          <w:shd w:val="clear" w:color="auto" w:fill="FFFFFF"/>
          <w:lang w:eastAsia="en-PK"/>
        </w:rPr>
        <w:t>For more information, please visit</w:t>
      </w:r>
      <w:r w:rsidRPr="00FF124E">
        <w:rPr>
          <w:rFonts w:ascii="Arial" w:eastAsia="Times New Roman" w:hAnsi="Arial" w:cs="Arial"/>
          <w:color w:val="333333"/>
          <w:bdr w:val="none" w:sz="0" w:space="0" w:color="auto" w:frame="1"/>
          <w:shd w:val="clear" w:color="auto" w:fill="FFFFFF"/>
          <w:lang w:eastAsia="en-PK"/>
        </w:rPr>
        <w:t xml:space="preserve">: </w:t>
      </w:r>
      <w:hyperlink r:id="rId10" w:history="1">
        <w:r w:rsidRPr="00FF124E">
          <w:rPr>
            <w:rStyle w:val="Hyperlink"/>
            <w:rFonts w:ascii="Arial" w:eastAsia="Times New Roman" w:hAnsi="Arial" w:cs="Arial"/>
            <w:bdr w:val="none" w:sz="0" w:space="0" w:color="auto" w:frame="1"/>
            <w:shd w:val="clear" w:color="auto" w:fill="FFFFFF"/>
            <w:lang w:eastAsia="en-PK"/>
          </w:rPr>
          <w:t>https://www.smartrecruiters.com/CERN/744000092945770-cern-openlab-summer-student-programme-2026</w:t>
        </w:r>
      </w:hyperlink>
      <w:r w:rsidRPr="00FF124E">
        <w:rPr>
          <w:rFonts w:ascii="Arial" w:eastAsia="Times New Roman" w:hAnsi="Arial" w:cs="Arial"/>
          <w:color w:val="333333"/>
          <w:bdr w:val="none" w:sz="0" w:space="0" w:color="auto" w:frame="1"/>
          <w:shd w:val="clear" w:color="auto" w:fill="FFFFFF"/>
          <w:lang w:eastAsia="en-PK"/>
        </w:rPr>
        <w:t xml:space="preserve"> </w:t>
      </w:r>
    </w:p>
    <w:p w14:paraId="5996E114" w14:textId="77777777" w:rsidR="00A62313" w:rsidRPr="00FF124E" w:rsidRDefault="00A62313" w:rsidP="00A62313">
      <w:pPr>
        <w:spacing w:after="0" w:line="240" w:lineRule="auto"/>
        <w:jc w:val="center"/>
        <w:rPr>
          <w:rFonts w:ascii="Arial" w:hAnsi="Arial" w:cs="Arial"/>
          <w:b/>
          <w:bCs/>
          <w:color w:val="0070C0"/>
          <w:sz w:val="32"/>
          <w:szCs w:val="32"/>
        </w:rPr>
      </w:pPr>
      <w:r w:rsidRPr="00FF124E">
        <w:rPr>
          <w:rFonts w:ascii="Arial" w:hAnsi="Arial" w:cs="Arial"/>
          <w:b/>
          <w:bCs/>
          <w:color w:val="0070C0"/>
          <w:sz w:val="32"/>
          <w:szCs w:val="32"/>
        </w:rPr>
        <w:lastRenderedPageBreak/>
        <w:t>Kyoto University Amgen Scholars Program 2026 in Japan</w:t>
      </w:r>
    </w:p>
    <w:p w14:paraId="0C459E0D" w14:textId="77777777" w:rsidR="00A62313" w:rsidRPr="00FF124E" w:rsidRDefault="00A62313" w:rsidP="00A62313">
      <w:pPr>
        <w:spacing w:after="0" w:line="240" w:lineRule="auto"/>
        <w:jc w:val="center"/>
        <w:rPr>
          <w:rFonts w:ascii="Arial" w:hAnsi="Arial" w:cs="Arial"/>
          <w:b/>
          <w:bCs/>
          <w:color w:val="0070C0"/>
        </w:rPr>
      </w:pPr>
    </w:p>
    <w:p w14:paraId="65CD0DC5" w14:textId="77777777" w:rsidR="00A62313" w:rsidRPr="00FF124E" w:rsidRDefault="00A62313" w:rsidP="00A62313">
      <w:pPr>
        <w:rPr>
          <w:rFonts w:ascii="Arial" w:hAnsi="Arial" w:cs="Arial"/>
          <w:b/>
          <w:bCs/>
        </w:rPr>
      </w:pPr>
      <w:r w:rsidRPr="00FF124E">
        <w:rPr>
          <w:rFonts w:ascii="Arial" w:hAnsi="Arial" w:cs="Arial"/>
          <w:b/>
          <w:bCs/>
        </w:rPr>
        <w:t xml:space="preserve">Due Date: </w:t>
      </w:r>
      <w:r w:rsidRPr="00FF124E">
        <w:rPr>
          <w:rFonts w:ascii="Arial" w:hAnsi="Arial" w:cs="Arial"/>
        </w:rPr>
        <w:t>1 February 2026</w:t>
      </w:r>
      <w:r w:rsidRPr="00FF124E">
        <w:rPr>
          <w:rFonts w:ascii="Arial" w:hAnsi="Arial" w:cs="Arial"/>
          <w:b/>
          <w:bCs/>
        </w:rPr>
        <w:t xml:space="preserve"> </w:t>
      </w:r>
      <w:r w:rsidRPr="00FF124E">
        <w:rPr>
          <w:rFonts w:ascii="Arial" w:hAnsi="Arial" w:cs="Arial"/>
          <w:b/>
          <w:bCs/>
        </w:rPr>
        <w:tab/>
      </w:r>
      <w:r w:rsidRPr="00FF124E">
        <w:rPr>
          <w:rFonts w:ascii="Arial" w:hAnsi="Arial" w:cs="Arial"/>
          <w:b/>
          <w:bCs/>
        </w:rPr>
        <w:tab/>
      </w:r>
      <w:r w:rsidRPr="00FF124E">
        <w:rPr>
          <w:rFonts w:ascii="Arial" w:hAnsi="Arial" w:cs="Arial"/>
          <w:b/>
          <w:bCs/>
        </w:rPr>
        <w:tab/>
      </w:r>
      <w:r w:rsidRPr="00FF124E">
        <w:rPr>
          <w:rFonts w:ascii="Arial" w:hAnsi="Arial" w:cs="Arial"/>
          <w:b/>
          <w:bCs/>
        </w:rPr>
        <w:tab/>
        <w:t>Program Level: </w:t>
      </w:r>
      <w:r w:rsidRPr="00FF124E">
        <w:rPr>
          <w:rFonts w:ascii="Arial" w:hAnsi="Arial" w:cs="Arial"/>
        </w:rPr>
        <w:t>(8 weeks)</w:t>
      </w:r>
    </w:p>
    <w:p w14:paraId="06962F7D" w14:textId="77777777" w:rsidR="00A62313" w:rsidRPr="00301B6A" w:rsidRDefault="00A62313" w:rsidP="00A62313">
      <w:pPr>
        <w:spacing w:after="0" w:line="240" w:lineRule="auto"/>
        <w:jc w:val="both"/>
        <w:rPr>
          <w:rFonts w:ascii="Arial" w:hAnsi="Arial" w:cs="Arial"/>
        </w:rPr>
      </w:pPr>
      <w:r w:rsidRPr="00301B6A">
        <w:rPr>
          <w:rFonts w:ascii="Arial" w:hAnsi="Arial" w:cs="Arial"/>
        </w:rPr>
        <w:t>The Amgen Scholars Program at Kyoto University offers an exceptional 8-week fully funded summer research experience in advanced laboratories across biotechnology, biological sciences, and related fields. Students work full-time under the supervision of Kyoto University faculty while participating in seminars, facility visits, and an Asia-wide academic symposium.</w:t>
      </w:r>
    </w:p>
    <w:p w14:paraId="4AA8779F" w14:textId="77777777" w:rsidR="00A62313" w:rsidRPr="00301B6A" w:rsidRDefault="00A62313" w:rsidP="00A62313">
      <w:pPr>
        <w:spacing w:after="0" w:line="240" w:lineRule="auto"/>
        <w:jc w:val="both"/>
        <w:rPr>
          <w:rFonts w:ascii="Arial" w:hAnsi="Arial" w:cs="Arial"/>
        </w:rPr>
      </w:pPr>
    </w:p>
    <w:p w14:paraId="3C01E4DB" w14:textId="77777777" w:rsidR="00A62313" w:rsidRPr="00301B6A" w:rsidRDefault="00A62313" w:rsidP="00A62313">
      <w:pPr>
        <w:spacing w:after="0" w:line="240" w:lineRule="auto"/>
        <w:jc w:val="both"/>
        <w:rPr>
          <w:rFonts w:ascii="Arial" w:hAnsi="Arial" w:cs="Arial"/>
          <w:b/>
          <w:bCs/>
        </w:rPr>
      </w:pPr>
      <w:r w:rsidRPr="00301B6A">
        <w:rPr>
          <w:rFonts w:ascii="Arial" w:hAnsi="Arial" w:cs="Arial"/>
          <w:b/>
          <w:bCs/>
        </w:rPr>
        <w:t>Key Features</w:t>
      </w:r>
    </w:p>
    <w:p w14:paraId="2FB57416" w14:textId="77777777" w:rsidR="00A62313" w:rsidRPr="00301B6A" w:rsidRDefault="00A62313" w:rsidP="00A62313">
      <w:pPr>
        <w:numPr>
          <w:ilvl w:val="0"/>
          <w:numId w:val="19"/>
        </w:numPr>
        <w:spacing w:after="0" w:line="240" w:lineRule="auto"/>
        <w:jc w:val="both"/>
        <w:rPr>
          <w:rFonts w:ascii="Arial" w:hAnsi="Arial" w:cs="Arial"/>
        </w:rPr>
      </w:pPr>
      <w:r w:rsidRPr="00301B6A">
        <w:rPr>
          <w:rFonts w:ascii="Arial" w:hAnsi="Arial" w:cs="Arial"/>
        </w:rPr>
        <w:t>Hands</w:t>
      </w:r>
      <w:r w:rsidRPr="00301B6A">
        <w:rPr>
          <w:rFonts w:ascii="Arial" w:hAnsi="Arial" w:cs="Arial"/>
        </w:rPr>
        <w:noBreakHyphen/>
        <w:t>on research in world</w:t>
      </w:r>
      <w:r w:rsidRPr="00301B6A">
        <w:rPr>
          <w:rFonts w:ascii="Arial" w:hAnsi="Arial" w:cs="Arial"/>
        </w:rPr>
        <w:noBreakHyphen/>
        <w:t>class laboratories.</w:t>
      </w:r>
    </w:p>
    <w:p w14:paraId="5F333141" w14:textId="77777777" w:rsidR="00A62313" w:rsidRPr="00301B6A" w:rsidRDefault="00A62313" w:rsidP="00A62313">
      <w:pPr>
        <w:numPr>
          <w:ilvl w:val="0"/>
          <w:numId w:val="19"/>
        </w:numPr>
        <w:spacing w:after="0" w:line="240" w:lineRule="auto"/>
        <w:jc w:val="both"/>
        <w:rPr>
          <w:rFonts w:ascii="Arial" w:hAnsi="Arial" w:cs="Arial"/>
        </w:rPr>
      </w:pPr>
      <w:r w:rsidRPr="00301B6A">
        <w:rPr>
          <w:rFonts w:ascii="Arial" w:hAnsi="Arial" w:cs="Arial"/>
        </w:rPr>
        <w:t>Supervision and mentorship from Kyoto University faculty.</w:t>
      </w:r>
    </w:p>
    <w:p w14:paraId="49F56C78" w14:textId="77777777" w:rsidR="00A62313" w:rsidRPr="00301B6A" w:rsidRDefault="00A62313" w:rsidP="00A62313">
      <w:pPr>
        <w:numPr>
          <w:ilvl w:val="0"/>
          <w:numId w:val="19"/>
        </w:numPr>
        <w:spacing w:after="0" w:line="240" w:lineRule="auto"/>
        <w:jc w:val="both"/>
        <w:rPr>
          <w:rFonts w:ascii="Arial" w:hAnsi="Arial" w:cs="Arial"/>
        </w:rPr>
      </w:pPr>
      <w:r w:rsidRPr="00301B6A">
        <w:rPr>
          <w:rFonts w:ascii="Arial" w:hAnsi="Arial" w:cs="Arial"/>
        </w:rPr>
        <w:t>Scientific seminars, lab visits, and cultural activities.</w:t>
      </w:r>
    </w:p>
    <w:p w14:paraId="674F19F9" w14:textId="77777777" w:rsidR="00A62313" w:rsidRPr="00301B6A" w:rsidRDefault="00A62313" w:rsidP="00A62313">
      <w:pPr>
        <w:numPr>
          <w:ilvl w:val="0"/>
          <w:numId w:val="19"/>
        </w:numPr>
        <w:spacing w:after="0" w:line="240" w:lineRule="auto"/>
        <w:jc w:val="both"/>
        <w:rPr>
          <w:rFonts w:ascii="Arial" w:hAnsi="Arial" w:cs="Arial"/>
        </w:rPr>
      </w:pPr>
      <w:r w:rsidRPr="00301B6A">
        <w:rPr>
          <w:rFonts w:ascii="Arial" w:hAnsi="Arial" w:cs="Arial"/>
        </w:rPr>
        <w:t>Final poster presentation of your research.</w:t>
      </w:r>
    </w:p>
    <w:p w14:paraId="60A45240" w14:textId="77777777" w:rsidR="00A62313" w:rsidRPr="00301B6A" w:rsidRDefault="00A62313" w:rsidP="00A62313">
      <w:pPr>
        <w:numPr>
          <w:ilvl w:val="0"/>
          <w:numId w:val="19"/>
        </w:numPr>
        <w:spacing w:after="0" w:line="240" w:lineRule="auto"/>
        <w:jc w:val="both"/>
        <w:rPr>
          <w:rFonts w:ascii="Arial" w:hAnsi="Arial" w:cs="Arial"/>
        </w:rPr>
      </w:pPr>
      <w:r w:rsidRPr="00301B6A">
        <w:rPr>
          <w:rFonts w:ascii="Arial" w:hAnsi="Arial" w:cs="Arial"/>
        </w:rPr>
        <w:t>Participation in the Pan</w:t>
      </w:r>
      <w:r w:rsidRPr="00301B6A">
        <w:rPr>
          <w:rFonts w:ascii="Arial" w:hAnsi="Arial" w:cs="Arial"/>
        </w:rPr>
        <w:noBreakHyphen/>
        <w:t>Asia Amgen Scholars Symposium.</w:t>
      </w:r>
    </w:p>
    <w:p w14:paraId="1AF45790" w14:textId="77777777" w:rsidR="00A62313" w:rsidRPr="00301B6A" w:rsidRDefault="00A62313" w:rsidP="00A62313">
      <w:pPr>
        <w:spacing w:after="0" w:line="240" w:lineRule="auto"/>
        <w:jc w:val="both"/>
        <w:rPr>
          <w:rFonts w:ascii="Arial" w:hAnsi="Arial" w:cs="Arial"/>
          <w:b/>
          <w:bCs/>
        </w:rPr>
      </w:pPr>
      <w:r w:rsidRPr="00301B6A">
        <w:rPr>
          <w:rFonts w:ascii="Arial" w:hAnsi="Arial" w:cs="Arial"/>
          <w:b/>
          <w:bCs/>
        </w:rPr>
        <w:t>Eligibility</w:t>
      </w:r>
    </w:p>
    <w:p w14:paraId="2AD001E3" w14:textId="77777777" w:rsidR="00A62313" w:rsidRPr="00301B6A" w:rsidRDefault="00A62313" w:rsidP="00A62313">
      <w:pPr>
        <w:numPr>
          <w:ilvl w:val="0"/>
          <w:numId w:val="20"/>
        </w:numPr>
        <w:spacing w:after="0" w:line="240" w:lineRule="auto"/>
        <w:jc w:val="both"/>
        <w:rPr>
          <w:rFonts w:ascii="Arial" w:hAnsi="Arial" w:cs="Arial"/>
        </w:rPr>
      </w:pPr>
      <w:r w:rsidRPr="00301B6A">
        <w:rPr>
          <w:rFonts w:ascii="Arial" w:hAnsi="Arial" w:cs="Arial"/>
        </w:rPr>
        <w:t>Undergraduate students enrolled at a university in Asia (including Pakistan).</w:t>
      </w:r>
    </w:p>
    <w:p w14:paraId="08E51B63" w14:textId="77777777" w:rsidR="00A62313" w:rsidRPr="00301B6A" w:rsidRDefault="00A62313" w:rsidP="00A62313">
      <w:pPr>
        <w:numPr>
          <w:ilvl w:val="0"/>
          <w:numId w:val="20"/>
        </w:numPr>
        <w:spacing w:after="0" w:line="240" w:lineRule="auto"/>
        <w:jc w:val="both"/>
        <w:rPr>
          <w:rFonts w:ascii="Arial" w:hAnsi="Arial" w:cs="Arial"/>
        </w:rPr>
      </w:pPr>
      <w:proofErr w:type="gramStart"/>
      <w:r w:rsidRPr="00301B6A">
        <w:rPr>
          <w:rFonts w:ascii="Arial" w:hAnsi="Arial" w:cs="Arial"/>
        </w:rPr>
        <w:t>Completed</w:t>
      </w:r>
      <w:proofErr w:type="gramEnd"/>
      <w:r w:rsidRPr="00301B6A">
        <w:rPr>
          <w:rFonts w:ascii="Arial" w:hAnsi="Arial" w:cs="Arial"/>
        </w:rPr>
        <w:t xml:space="preserve"> at least 1 year of undergraduate study by June 2026.</w:t>
      </w:r>
    </w:p>
    <w:p w14:paraId="58586819" w14:textId="77777777" w:rsidR="00A62313" w:rsidRPr="00301B6A" w:rsidRDefault="00A62313" w:rsidP="00A62313">
      <w:pPr>
        <w:numPr>
          <w:ilvl w:val="0"/>
          <w:numId w:val="20"/>
        </w:numPr>
        <w:spacing w:after="0" w:line="240" w:lineRule="auto"/>
        <w:jc w:val="both"/>
        <w:rPr>
          <w:rFonts w:ascii="Arial" w:hAnsi="Arial" w:cs="Arial"/>
        </w:rPr>
      </w:pPr>
      <w:r w:rsidRPr="00301B6A">
        <w:rPr>
          <w:rFonts w:ascii="Arial" w:hAnsi="Arial" w:cs="Arial"/>
        </w:rPr>
        <w:t>Remain enrolled as an undergraduate during the program.</w:t>
      </w:r>
    </w:p>
    <w:p w14:paraId="529E7DB1" w14:textId="77777777" w:rsidR="00A62313" w:rsidRPr="00301B6A" w:rsidRDefault="00A62313" w:rsidP="00A62313">
      <w:pPr>
        <w:numPr>
          <w:ilvl w:val="0"/>
          <w:numId w:val="20"/>
        </w:numPr>
        <w:spacing w:after="0" w:line="240" w:lineRule="auto"/>
        <w:jc w:val="both"/>
        <w:rPr>
          <w:rFonts w:ascii="Arial" w:hAnsi="Arial" w:cs="Arial"/>
        </w:rPr>
      </w:pPr>
      <w:r w:rsidRPr="00301B6A">
        <w:rPr>
          <w:rFonts w:ascii="Arial" w:hAnsi="Arial" w:cs="Arial"/>
        </w:rPr>
        <w:t>Strong academic record and interest in biotechnology / life sciences.</w:t>
      </w:r>
    </w:p>
    <w:p w14:paraId="2548DDBF" w14:textId="77777777" w:rsidR="00A62313" w:rsidRPr="00301B6A" w:rsidRDefault="00A62313" w:rsidP="00A62313">
      <w:pPr>
        <w:numPr>
          <w:ilvl w:val="0"/>
          <w:numId w:val="20"/>
        </w:numPr>
        <w:spacing w:after="0" w:line="240" w:lineRule="auto"/>
        <w:jc w:val="both"/>
        <w:rPr>
          <w:rFonts w:ascii="Arial" w:hAnsi="Arial" w:cs="Arial"/>
        </w:rPr>
      </w:pPr>
      <w:r w:rsidRPr="00301B6A">
        <w:rPr>
          <w:rFonts w:ascii="Arial" w:hAnsi="Arial" w:cs="Arial"/>
        </w:rPr>
        <w:t>English proficiency (e.g., TOEFL iBT 72 / IELTS 5.5 or equivalent).</w:t>
      </w:r>
    </w:p>
    <w:p w14:paraId="776FB82F" w14:textId="77777777" w:rsidR="00A62313" w:rsidRPr="00301B6A" w:rsidRDefault="00A62313" w:rsidP="00A62313">
      <w:pPr>
        <w:spacing w:after="0" w:line="240" w:lineRule="auto"/>
        <w:jc w:val="both"/>
        <w:rPr>
          <w:rFonts w:ascii="Arial" w:hAnsi="Arial" w:cs="Arial"/>
          <w:b/>
          <w:bCs/>
        </w:rPr>
      </w:pPr>
      <w:r w:rsidRPr="00301B6A">
        <w:rPr>
          <w:rFonts w:ascii="Arial" w:hAnsi="Arial" w:cs="Arial"/>
          <w:b/>
          <w:bCs/>
        </w:rPr>
        <w:t>Program Timeline</w:t>
      </w:r>
    </w:p>
    <w:p w14:paraId="13F9CE13" w14:textId="77777777" w:rsidR="00A62313" w:rsidRPr="00301B6A" w:rsidRDefault="00A62313" w:rsidP="00A62313">
      <w:pPr>
        <w:numPr>
          <w:ilvl w:val="0"/>
          <w:numId w:val="21"/>
        </w:numPr>
        <w:spacing w:after="0" w:line="240" w:lineRule="auto"/>
        <w:jc w:val="both"/>
        <w:rPr>
          <w:rFonts w:ascii="Arial" w:hAnsi="Arial" w:cs="Arial"/>
        </w:rPr>
      </w:pPr>
      <w:r w:rsidRPr="00301B6A">
        <w:rPr>
          <w:rFonts w:ascii="Arial" w:hAnsi="Arial" w:cs="Arial"/>
          <w:b/>
          <w:bCs/>
        </w:rPr>
        <w:t>Application Opens:</w:t>
      </w:r>
      <w:r w:rsidRPr="00301B6A">
        <w:rPr>
          <w:rFonts w:ascii="Arial" w:hAnsi="Arial" w:cs="Arial"/>
        </w:rPr>
        <w:t xml:space="preserve"> </w:t>
      </w:r>
      <w:r w:rsidRPr="00301B6A">
        <w:rPr>
          <w:rFonts w:ascii="Arial" w:hAnsi="Arial" w:cs="Arial"/>
        </w:rPr>
        <w:tab/>
      </w:r>
      <w:r w:rsidRPr="00301B6A">
        <w:rPr>
          <w:rFonts w:ascii="Arial" w:hAnsi="Arial" w:cs="Arial"/>
        </w:rPr>
        <w:tab/>
        <w:t>1 November 2025 (3:00 PM JST)</w:t>
      </w:r>
    </w:p>
    <w:p w14:paraId="71637110" w14:textId="77777777" w:rsidR="00A62313" w:rsidRPr="00301B6A" w:rsidRDefault="00A62313" w:rsidP="00A62313">
      <w:pPr>
        <w:numPr>
          <w:ilvl w:val="0"/>
          <w:numId w:val="21"/>
        </w:numPr>
        <w:spacing w:after="0" w:line="240" w:lineRule="auto"/>
        <w:jc w:val="both"/>
        <w:rPr>
          <w:rFonts w:ascii="Arial" w:hAnsi="Arial" w:cs="Arial"/>
        </w:rPr>
      </w:pPr>
      <w:r w:rsidRPr="00301B6A">
        <w:rPr>
          <w:rFonts w:ascii="Arial" w:hAnsi="Arial" w:cs="Arial"/>
          <w:b/>
          <w:bCs/>
        </w:rPr>
        <w:t>Deadline:</w:t>
      </w:r>
      <w:r w:rsidRPr="00301B6A">
        <w:rPr>
          <w:rFonts w:ascii="Arial" w:hAnsi="Arial" w:cs="Arial"/>
        </w:rPr>
        <w:t xml:space="preserve"> </w:t>
      </w:r>
      <w:r w:rsidRPr="00301B6A">
        <w:rPr>
          <w:rFonts w:ascii="Arial" w:hAnsi="Arial" w:cs="Arial"/>
        </w:rPr>
        <w:tab/>
      </w:r>
      <w:r w:rsidRPr="00301B6A">
        <w:rPr>
          <w:rFonts w:ascii="Arial" w:hAnsi="Arial" w:cs="Arial"/>
        </w:rPr>
        <w:tab/>
      </w:r>
      <w:r w:rsidRPr="00301B6A">
        <w:rPr>
          <w:rFonts w:ascii="Arial" w:hAnsi="Arial" w:cs="Arial"/>
        </w:rPr>
        <w:tab/>
        <w:t>1 February 2026 (3:00 PM JST)</w:t>
      </w:r>
    </w:p>
    <w:p w14:paraId="0EF55B91" w14:textId="77777777" w:rsidR="00A62313" w:rsidRPr="00301B6A" w:rsidRDefault="00A62313" w:rsidP="00A62313">
      <w:pPr>
        <w:numPr>
          <w:ilvl w:val="0"/>
          <w:numId w:val="21"/>
        </w:numPr>
        <w:spacing w:after="0" w:line="240" w:lineRule="auto"/>
        <w:jc w:val="both"/>
        <w:rPr>
          <w:rFonts w:ascii="Arial" w:hAnsi="Arial" w:cs="Arial"/>
        </w:rPr>
      </w:pPr>
      <w:r w:rsidRPr="00301B6A">
        <w:rPr>
          <w:rFonts w:ascii="Arial" w:hAnsi="Arial" w:cs="Arial"/>
          <w:b/>
          <w:bCs/>
        </w:rPr>
        <w:t>Program Dates:</w:t>
      </w:r>
      <w:r w:rsidRPr="00301B6A">
        <w:rPr>
          <w:rFonts w:ascii="Arial" w:hAnsi="Arial" w:cs="Arial"/>
        </w:rPr>
        <w:t xml:space="preserve"> </w:t>
      </w:r>
      <w:r w:rsidRPr="00301B6A">
        <w:rPr>
          <w:rFonts w:ascii="Arial" w:hAnsi="Arial" w:cs="Arial"/>
        </w:rPr>
        <w:tab/>
      </w:r>
      <w:r w:rsidRPr="00301B6A">
        <w:rPr>
          <w:rFonts w:ascii="Arial" w:hAnsi="Arial" w:cs="Arial"/>
        </w:rPr>
        <w:tab/>
        <w:t>5 June – 6 August 2026 (8 weeks)</w:t>
      </w:r>
    </w:p>
    <w:p w14:paraId="75C67AC0" w14:textId="77777777" w:rsidR="00A62313" w:rsidRPr="00301B6A" w:rsidRDefault="00A62313" w:rsidP="00A62313">
      <w:pPr>
        <w:numPr>
          <w:ilvl w:val="0"/>
          <w:numId w:val="21"/>
        </w:numPr>
        <w:spacing w:after="0" w:line="240" w:lineRule="auto"/>
        <w:jc w:val="both"/>
        <w:rPr>
          <w:rFonts w:ascii="Arial" w:hAnsi="Arial" w:cs="Arial"/>
        </w:rPr>
      </w:pPr>
      <w:r w:rsidRPr="00301B6A">
        <w:rPr>
          <w:rFonts w:ascii="Arial" w:hAnsi="Arial" w:cs="Arial"/>
          <w:b/>
          <w:bCs/>
        </w:rPr>
        <w:t>Number of Participants</w:t>
      </w:r>
      <w:proofErr w:type="gramStart"/>
      <w:r w:rsidRPr="00301B6A">
        <w:rPr>
          <w:rFonts w:ascii="Arial" w:hAnsi="Arial" w:cs="Arial"/>
          <w:b/>
          <w:bCs/>
        </w:rPr>
        <w:t>:</w:t>
      </w:r>
      <w:r w:rsidRPr="00301B6A">
        <w:rPr>
          <w:rFonts w:ascii="Arial" w:hAnsi="Arial" w:cs="Arial"/>
        </w:rPr>
        <w:t xml:space="preserve"> </w:t>
      </w:r>
      <w:r w:rsidRPr="00301B6A">
        <w:rPr>
          <w:rFonts w:ascii="Arial" w:hAnsi="Arial" w:cs="Arial"/>
        </w:rPr>
        <w:tab/>
        <w:t>Approximately</w:t>
      </w:r>
      <w:proofErr w:type="gramEnd"/>
      <w:r w:rsidRPr="00301B6A">
        <w:rPr>
          <w:rFonts w:ascii="Arial" w:hAnsi="Arial" w:cs="Arial"/>
        </w:rPr>
        <w:t xml:space="preserve"> 25 each year</w:t>
      </w:r>
    </w:p>
    <w:p w14:paraId="5A6016FA" w14:textId="77777777" w:rsidR="00A62313" w:rsidRPr="00301B6A" w:rsidRDefault="00A62313" w:rsidP="00A62313">
      <w:pPr>
        <w:spacing w:after="0" w:line="240" w:lineRule="auto"/>
        <w:jc w:val="both"/>
        <w:rPr>
          <w:rFonts w:ascii="Arial" w:hAnsi="Arial" w:cs="Arial"/>
          <w:b/>
          <w:bCs/>
        </w:rPr>
      </w:pPr>
      <w:r w:rsidRPr="00301B6A">
        <w:rPr>
          <w:rFonts w:ascii="Arial" w:hAnsi="Arial" w:cs="Arial"/>
          <w:b/>
          <w:bCs/>
        </w:rPr>
        <w:t>Financial Support (Fully Funded)</w:t>
      </w:r>
    </w:p>
    <w:p w14:paraId="335E5F25" w14:textId="77777777" w:rsidR="00A62313" w:rsidRPr="00301B6A" w:rsidRDefault="00A62313" w:rsidP="00A62313">
      <w:pPr>
        <w:numPr>
          <w:ilvl w:val="0"/>
          <w:numId w:val="22"/>
        </w:numPr>
        <w:spacing w:after="0" w:line="240" w:lineRule="auto"/>
        <w:jc w:val="both"/>
        <w:rPr>
          <w:rFonts w:ascii="Arial" w:hAnsi="Arial" w:cs="Arial"/>
        </w:rPr>
      </w:pPr>
      <w:r w:rsidRPr="00301B6A">
        <w:rPr>
          <w:rFonts w:ascii="Arial" w:hAnsi="Arial" w:cs="Arial"/>
          <w:b/>
          <w:bCs/>
        </w:rPr>
        <w:t>Stipend:</w:t>
      </w:r>
      <w:r w:rsidRPr="00301B6A">
        <w:rPr>
          <w:rFonts w:ascii="Arial" w:hAnsi="Arial" w:cs="Arial"/>
        </w:rPr>
        <w:t xml:space="preserve"> ¥180,000 (paid </w:t>
      </w:r>
      <w:proofErr w:type="gramStart"/>
      <w:r w:rsidRPr="00301B6A">
        <w:rPr>
          <w:rFonts w:ascii="Arial" w:hAnsi="Arial" w:cs="Arial"/>
        </w:rPr>
        <w:t>in</w:t>
      </w:r>
      <w:proofErr w:type="gramEnd"/>
      <w:r w:rsidRPr="00301B6A">
        <w:rPr>
          <w:rFonts w:ascii="Arial" w:hAnsi="Arial" w:cs="Arial"/>
        </w:rPr>
        <w:t xml:space="preserve"> two installments)</w:t>
      </w:r>
    </w:p>
    <w:p w14:paraId="4674DE9D" w14:textId="77777777" w:rsidR="00A62313" w:rsidRPr="00301B6A" w:rsidRDefault="00A62313" w:rsidP="00A62313">
      <w:pPr>
        <w:numPr>
          <w:ilvl w:val="0"/>
          <w:numId w:val="22"/>
        </w:numPr>
        <w:spacing w:after="0" w:line="240" w:lineRule="auto"/>
        <w:jc w:val="both"/>
        <w:rPr>
          <w:rFonts w:ascii="Arial" w:hAnsi="Arial" w:cs="Arial"/>
        </w:rPr>
      </w:pPr>
      <w:r w:rsidRPr="00301B6A">
        <w:rPr>
          <w:rFonts w:ascii="Arial" w:hAnsi="Arial" w:cs="Arial"/>
          <w:b/>
          <w:bCs/>
        </w:rPr>
        <w:t>Accommodation:</w:t>
      </w:r>
      <w:r w:rsidRPr="00301B6A">
        <w:rPr>
          <w:rFonts w:ascii="Arial" w:hAnsi="Arial" w:cs="Arial"/>
        </w:rPr>
        <w:t xml:space="preserve"> Provided for non</w:t>
      </w:r>
      <w:r w:rsidRPr="00301B6A">
        <w:rPr>
          <w:rFonts w:ascii="Arial" w:hAnsi="Arial" w:cs="Arial"/>
        </w:rPr>
        <w:noBreakHyphen/>
        <w:t>Kyoto University students</w:t>
      </w:r>
    </w:p>
    <w:p w14:paraId="0C8D1484" w14:textId="77777777" w:rsidR="00A62313" w:rsidRPr="00301B6A" w:rsidRDefault="00A62313" w:rsidP="00A62313">
      <w:pPr>
        <w:numPr>
          <w:ilvl w:val="0"/>
          <w:numId w:val="22"/>
        </w:numPr>
        <w:spacing w:after="0" w:line="240" w:lineRule="auto"/>
        <w:jc w:val="both"/>
        <w:rPr>
          <w:rFonts w:ascii="Arial" w:hAnsi="Arial" w:cs="Arial"/>
        </w:rPr>
      </w:pPr>
      <w:r w:rsidRPr="00301B6A">
        <w:rPr>
          <w:rFonts w:ascii="Arial" w:hAnsi="Arial" w:cs="Arial"/>
          <w:b/>
          <w:bCs/>
        </w:rPr>
        <w:t>Travel Support:</w:t>
      </w:r>
      <w:r w:rsidRPr="00301B6A">
        <w:rPr>
          <w:rFonts w:ascii="Arial" w:hAnsi="Arial" w:cs="Arial"/>
        </w:rPr>
        <w:t xml:space="preserve"> Economy</w:t>
      </w:r>
      <w:r w:rsidRPr="00301B6A">
        <w:rPr>
          <w:rFonts w:ascii="Arial" w:hAnsi="Arial" w:cs="Arial"/>
        </w:rPr>
        <w:noBreakHyphen/>
        <w:t>class airfare or equivalent travel cost</w:t>
      </w:r>
    </w:p>
    <w:p w14:paraId="1B58B983" w14:textId="77777777" w:rsidR="00A62313" w:rsidRPr="00301B6A" w:rsidRDefault="00A62313" w:rsidP="00A62313">
      <w:pPr>
        <w:numPr>
          <w:ilvl w:val="0"/>
          <w:numId w:val="22"/>
        </w:numPr>
        <w:spacing w:after="0" w:line="240" w:lineRule="auto"/>
        <w:jc w:val="both"/>
        <w:rPr>
          <w:rFonts w:ascii="Arial" w:hAnsi="Arial" w:cs="Arial"/>
        </w:rPr>
      </w:pPr>
      <w:r w:rsidRPr="00301B6A">
        <w:rPr>
          <w:rFonts w:ascii="Arial" w:hAnsi="Arial" w:cs="Arial"/>
          <w:b/>
          <w:bCs/>
        </w:rPr>
        <w:t>Insurance:</w:t>
      </w:r>
      <w:r w:rsidRPr="00301B6A">
        <w:rPr>
          <w:rFonts w:ascii="Arial" w:hAnsi="Arial" w:cs="Arial"/>
        </w:rPr>
        <w:t xml:space="preserve"> Students must bring coverage or enroll in Kyoto University’s Co</w:t>
      </w:r>
      <w:r w:rsidRPr="00301B6A">
        <w:rPr>
          <w:rFonts w:ascii="Arial" w:hAnsi="Arial" w:cs="Arial"/>
        </w:rPr>
        <w:noBreakHyphen/>
        <w:t>op Liability Insurance upon arrival</w:t>
      </w:r>
    </w:p>
    <w:p w14:paraId="35D19ADA" w14:textId="77777777" w:rsidR="00A62313" w:rsidRPr="00301B6A" w:rsidRDefault="00A62313" w:rsidP="00A62313">
      <w:pPr>
        <w:spacing w:after="0" w:line="240" w:lineRule="auto"/>
        <w:jc w:val="both"/>
        <w:rPr>
          <w:rFonts w:ascii="Arial" w:hAnsi="Arial" w:cs="Arial"/>
          <w:b/>
          <w:bCs/>
        </w:rPr>
      </w:pPr>
      <w:r w:rsidRPr="00301B6A">
        <w:rPr>
          <w:rFonts w:ascii="Arial" w:hAnsi="Arial" w:cs="Arial"/>
          <w:b/>
          <w:bCs/>
        </w:rPr>
        <w:t>How to Apply</w:t>
      </w:r>
    </w:p>
    <w:p w14:paraId="452E62E1" w14:textId="77777777" w:rsidR="00A62313" w:rsidRPr="00301B6A" w:rsidRDefault="00A62313" w:rsidP="00A62313">
      <w:pPr>
        <w:numPr>
          <w:ilvl w:val="0"/>
          <w:numId w:val="23"/>
        </w:numPr>
        <w:spacing w:after="0" w:line="240" w:lineRule="auto"/>
        <w:jc w:val="both"/>
        <w:rPr>
          <w:rFonts w:ascii="Arial" w:hAnsi="Arial" w:cs="Arial"/>
        </w:rPr>
      </w:pPr>
      <w:r w:rsidRPr="00301B6A">
        <w:rPr>
          <w:rFonts w:ascii="Arial" w:hAnsi="Arial" w:cs="Arial"/>
        </w:rPr>
        <w:t xml:space="preserve">Review </w:t>
      </w:r>
      <w:proofErr w:type="spellStart"/>
      <w:r w:rsidRPr="00301B6A">
        <w:rPr>
          <w:rFonts w:ascii="Arial" w:hAnsi="Arial" w:cs="Arial"/>
        </w:rPr>
        <w:t>programme</w:t>
      </w:r>
      <w:proofErr w:type="spellEnd"/>
      <w:r w:rsidRPr="00301B6A">
        <w:rPr>
          <w:rFonts w:ascii="Arial" w:hAnsi="Arial" w:cs="Arial"/>
        </w:rPr>
        <w:t xml:space="preserve"> details on the official website.</w:t>
      </w:r>
    </w:p>
    <w:p w14:paraId="1F9428BB" w14:textId="77777777" w:rsidR="00A62313" w:rsidRPr="00301B6A" w:rsidRDefault="00A62313" w:rsidP="00A62313">
      <w:pPr>
        <w:numPr>
          <w:ilvl w:val="0"/>
          <w:numId w:val="23"/>
        </w:numPr>
        <w:spacing w:after="0" w:line="240" w:lineRule="auto"/>
        <w:jc w:val="both"/>
        <w:rPr>
          <w:rFonts w:ascii="Arial" w:hAnsi="Arial" w:cs="Arial"/>
        </w:rPr>
      </w:pPr>
      <w:r w:rsidRPr="00301B6A">
        <w:rPr>
          <w:rFonts w:ascii="Arial" w:hAnsi="Arial" w:cs="Arial"/>
        </w:rPr>
        <w:t>Complete the online application form.</w:t>
      </w:r>
    </w:p>
    <w:p w14:paraId="11EB635B" w14:textId="77777777" w:rsidR="00A62313" w:rsidRPr="00301B6A" w:rsidRDefault="00A62313" w:rsidP="00A62313">
      <w:pPr>
        <w:numPr>
          <w:ilvl w:val="0"/>
          <w:numId w:val="23"/>
        </w:numPr>
        <w:spacing w:after="0" w:line="240" w:lineRule="auto"/>
        <w:jc w:val="both"/>
        <w:rPr>
          <w:rFonts w:ascii="Arial" w:hAnsi="Arial" w:cs="Arial"/>
        </w:rPr>
      </w:pPr>
      <w:r w:rsidRPr="00301B6A">
        <w:rPr>
          <w:rFonts w:ascii="Arial" w:hAnsi="Arial" w:cs="Arial"/>
        </w:rPr>
        <w:t>Provide contact details for two academic referees for recommendation letters.</w:t>
      </w:r>
    </w:p>
    <w:p w14:paraId="0E4F503C" w14:textId="77777777" w:rsidR="00A62313" w:rsidRPr="00301B6A" w:rsidRDefault="00A62313" w:rsidP="00A62313">
      <w:pPr>
        <w:numPr>
          <w:ilvl w:val="0"/>
          <w:numId w:val="23"/>
        </w:numPr>
        <w:spacing w:after="0" w:line="240" w:lineRule="auto"/>
        <w:jc w:val="both"/>
        <w:rPr>
          <w:rFonts w:ascii="Arial" w:hAnsi="Arial" w:cs="Arial"/>
        </w:rPr>
      </w:pPr>
      <w:r w:rsidRPr="00301B6A">
        <w:rPr>
          <w:rFonts w:ascii="Arial" w:hAnsi="Arial" w:cs="Arial"/>
        </w:rPr>
        <w:t xml:space="preserve">Upload required documents and </w:t>
      </w:r>
      <w:proofErr w:type="gramStart"/>
      <w:r w:rsidRPr="00301B6A">
        <w:rPr>
          <w:rFonts w:ascii="Arial" w:hAnsi="Arial" w:cs="Arial"/>
        </w:rPr>
        <w:t>submit</w:t>
      </w:r>
      <w:proofErr w:type="gramEnd"/>
      <w:r w:rsidRPr="00301B6A">
        <w:rPr>
          <w:rFonts w:ascii="Arial" w:hAnsi="Arial" w:cs="Arial"/>
        </w:rPr>
        <w:t xml:space="preserve"> before the deadline.</w:t>
      </w:r>
    </w:p>
    <w:p w14:paraId="13C5CDCA" w14:textId="77777777" w:rsidR="00A62313" w:rsidRPr="00301B6A" w:rsidRDefault="00A62313" w:rsidP="00A62313">
      <w:pPr>
        <w:spacing w:after="0" w:line="240" w:lineRule="auto"/>
        <w:jc w:val="both"/>
        <w:rPr>
          <w:rFonts w:ascii="Arial" w:hAnsi="Arial" w:cs="Arial"/>
          <w:b/>
          <w:bCs/>
        </w:rPr>
      </w:pPr>
      <w:r w:rsidRPr="00301B6A">
        <w:rPr>
          <w:rFonts w:ascii="Arial" w:hAnsi="Arial" w:cs="Arial"/>
          <w:b/>
          <w:bCs/>
        </w:rPr>
        <w:t>Contact &amp; Information</w:t>
      </w:r>
    </w:p>
    <w:p w14:paraId="26747682" w14:textId="77777777" w:rsidR="00A62313" w:rsidRPr="00301B6A" w:rsidRDefault="00A62313" w:rsidP="00A62313">
      <w:pPr>
        <w:numPr>
          <w:ilvl w:val="0"/>
          <w:numId w:val="24"/>
        </w:numPr>
        <w:spacing w:after="0" w:line="240" w:lineRule="auto"/>
        <w:jc w:val="both"/>
        <w:rPr>
          <w:rFonts w:ascii="Arial" w:hAnsi="Arial" w:cs="Arial"/>
        </w:rPr>
      </w:pPr>
      <w:r w:rsidRPr="00301B6A">
        <w:rPr>
          <w:rFonts w:ascii="Arial" w:hAnsi="Arial" w:cs="Arial"/>
        </w:rPr>
        <w:t>Official Website: Kyoto University Amgen Scholars Program</w:t>
      </w:r>
    </w:p>
    <w:p w14:paraId="5CF30E93" w14:textId="77777777" w:rsidR="00A62313" w:rsidRPr="00FF124E" w:rsidRDefault="00A62313" w:rsidP="00A62313">
      <w:pPr>
        <w:numPr>
          <w:ilvl w:val="0"/>
          <w:numId w:val="24"/>
        </w:numPr>
        <w:spacing w:after="0" w:line="240" w:lineRule="auto"/>
        <w:jc w:val="both"/>
        <w:rPr>
          <w:rFonts w:ascii="Arial" w:hAnsi="Arial" w:cs="Arial"/>
        </w:rPr>
      </w:pPr>
      <w:r w:rsidRPr="00301B6A">
        <w:rPr>
          <w:rFonts w:ascii="Arial" w:hAnsi="Arial" w:cs="Arial"/>
        </w:rPr>
        <w:t xml:space="preserve">Email: </w:t>
      </w:r>
      <w:hyperlink r:id="rId11" w:history="1">
        <w:r w:rsidRPr="00FF124E">
          <w:rPr>
            <w:rStyle w:val="Hyperlink"/>
            <w:rFonts w:ascii="Arial" w:hAnsi="Arial" w:cs="Arial"/>
            <w:b/>
            <w:bCs/>
          </w:rPr>
          <w:t>amgenscholars@mail2.adm.kyoto-u.ac.jp</w:t>
        </w:r>
      </w:hyperlink>
      <w:r w:rsidRPr="00FF124E">
        <w:rPr>
          <w:rFonts w:ascii="Arial" w:hAnsi="Arial" w:cs="Arial"/>
          <w:b/>
          <w:bCs/>
        </w:rPr>
        <w:t xml:space="preserve"> </w:t>
      </w:r>
    </w:p>
    <w:p w14:paraId="738303D4" w14:textId="77777777" w:rsidR="00A62313" w:rsidRPr="00FF124E" w:rsidRDefault="00A62313" w:rsidP="00A62313">
      <w:pPr>
        <w:spacing w:after="0" w:line="240" w:lineRule="auto"/>
        <w:jc w:val="both"/>
        <w:rPr>
          <w:rFonts w:ascii="Arial" w:hAnsi="Arial" w:cs="Arial"/>
        </w:rPr>
      </w:pPr>
    </w:p>
    <w:p w14:paraId="0436C179" w14:textId="77777777" w:rsidR="00A62313" w:rsidRPr="00FF124E" w:rsidRDefault="00A62313" w:rsidP="00A62313">
      <w:pPr>
        <w:spacing w:after="0" w:line="240" w:lineRule="auto"/>
        <w:jc w:val="both"/>
        <w:rPr>
          <w:rFonts w:ascii="Arial" w:hAnsi="Arial" w:cs="Arial"/>
        </w:rPr>
      </w:pPr>
      <w:r w:rsidRPr="00FF124E">
        <w:rPr>
          <w:rFonts w:ascii="Arial" w:hAnsi="Arial" w:cs="Arial"/>
        </w:rPr>
        <w:t xml:space="preserve">For more information, please visit: </w:t>
      </w:r>
    </w:p>
    <w:p w14:paraId="43A8F056" w14:textId="77777777" w:rsidR="00A62313" w:rsidRPr="00FF124E" w:rsidRDefault="00A62313" w:rsidP="00A62313">
      <w:pPr>
        <w:spacing w:after="0" w:line="240" w:lineRule="auto"/>
        <w:jc w:val="both"/>
        <w:rPr>
          <w:rFonts w:ascii="Arial" w:hAnsi="Arial" w:cs="Arial"/>
        </w:rPr>
      </w:pPr>
      <w:hyperlink r:id="rId12" w:history="1">
        <w:r w:rsidRPr="00FF124E">
          <w:rPr>
            <w:rStyle w:val="Hyperlink"/>
            <w:rFonts w:ascii="Arial" w:hAnsi="Arial" w:cs="Arial"/>
          </w:rPr>
          <w:t>https://www.opir.kyoto-u.ac.jp/study/en/curriculum/amgenscholars/</w:t>
        </w:r>
      </w:hyperlink>
      <w:r w:rsidRPr="00FF124E">
        <w:rPr>
          <w:rFonts w:ascii="Arial" w:hAnsi="Arial" w:cs="Arial"/>
        </w:rPr>
        <w:t xml:space="preserve"> </w:t>
      </w:r>
    </w:p>
    <w:p w14:paraId="4318E19E" w14:textId="77777777" w:rsidR="00A62313" w:rsidRPr="00FF124E" w:rsidRDefault="00A62313" w:rsidP="00A62313">
      <w:pPr>
        <w:rPr>
          <w:rFonts w:ascii="Arial" w:hAnsi="Arial" w:cs="Arial"/>
        </w:rPr>
      </w:pPr>
      <w:r w:rsidRPr="00FF124E">
        <w:rPr>
          <w:rFonts w:ascii="Arial" w:hAnsi="Arial" w:cs="Arial"/>
        </w:rPr>
        <w:br w:type="page"/>
      </w:r>
    </w:p>
    <w:p w14:paraId="2C944417" w14:textId="77777777" w:rsidR="00A62313" w:rsidRPr="00FF124E" w:rsidRDefault="00A62313" w:rsidP="00A62313">
      <w:pPr>
        <w:spacing w:after="0" w:line="240" w:lineRule="auto"/>
        <w:jc w:val="center"/>
        <w:rPr>
          <w:rFonts w:ascii="Arial" w:hAnsi="Arial" w:cs="Arial"/>
          <w:b/>
          <w:bCs/>
          <w:color w:val="0070C0"/>
          <w:sz w:val="32"/>
          <w:szCs w:val="32"/>
        </w:rPr>
      </w:pPr>
      <w:r w:rsidRPr="00FF124E">
        <w:rPr>
          <w:rFonts w:ascii="Arial" w:hAnsi="Arial" w:cs="Arial"/>
          <w:b/>
          <w:bCs/>
          <w:color w:val="0070C0"/>
          <w:sz w:val="32"/>
          <w:szCs w:val="32"/>
        </w:rPr>
        <w:lastRenderedPageBreak/>
        <w:t>Research in Industrial Projects for Students 2025 - Los Angeles</w:t>
      </w:r>
    </w:p>
    <w:p w14:paraId="4F04EA17" w14:textId="77777777" w:rsidR="00A62313" w:rsidRPr="00FF124E" w:rsidRDefault="00A62313" w:rsidP="00A62313">
      <w:pPr>
        <w:spacing w:after="0" w:line="240" w:lineRule="auto"/>
        <w:jc w:val="center"/>
        <w:rPr>
          <w:rFonts w:ascii="Arial" w:hAnsi="Arial" w:cs="Arial"/>
          <w:b/>
          <w:bCs/>
          <w:color w:val="0070C0"/>
          <w:sz w:val="32"/>
          <w:szCs w:val="32"/>
        </w:rPr>
      </w:pPr>
    </w:p>
    <w:p w14:paraId="0A9555FE" w14:textId="05C07FCF" w:rsidR="00A62313" w:rsidRPr="00FF124E" w:rsidRDefault="00A62313" w:rsidP="00A62313">
      <w:pPr>
        <w:rPr>
          <w:rFonts w:ascii="Arial" w:eastAsia="Times New Roman" w:hAnsi="Arial" w:cs="Arial"/>
          <w:b/>
          <w:bCs/>
          <w:color w:val="333333"/>
          <w:bdr w:val="none" w:sz="0" w:space="0" w:color="auto" w:frame="1"/>
          <w:shd w:val="clear" w:color="auto" w:fill="FFFFFF"/>
          <w:lang w:eastAsia="en-PK"/>
        </w:rPr>
      </w:pPr>
      <w:r w:rsidRPr="00FF124E">
        <w:rPr>
          <w:rFonts w:ascii="Arial" w:eastAsia="Times New Roman" w:hAnsi="Arial" w:cs="Arial"/>
          <w:b/>
          <w:bCs/>
          <w:color w:val="333333"/>
          <w:bdr w:val="none" w:sz="0" w:space="0" w:color="auto" w:frame="1"/>
          <w:shd w:val="clear" w:color="auto" w:fill="FFFFFF"/>
          <w:lang w:eastAsia="en-PK"/>
        </w:rPr>
        <w:t xml:space="preserve">(Due Date: </w:t>
      </w:r>
      <w:r w:rsidRPr="00FF124E">
        <w:rPr>
          <w:rFonts w:ascii="Arial" w:eastAsia="Times New Roman" w:hAnsi="Arial" w:cs="Arial"/>
          <w:color w:val="333333"/>
          <w:bdr w:val="none" w:sz="0" w:space="0" w:color="auto" w:frame="1"/>
          <w:shd w:val="clear" w:color="auto" w:fill="FFFFFF"/>
          <w:lang w:eastAsia="en-PK"/>
        </w:rPr>
        <w:t>3 February 2026)</w:t>
      </w:r>
      <w:r>
        <w:rPr>
          <w:rFonts w:ascii="Arial" w:eastAsia="Times New Roman" w:hAnsi="Arial" w:cs="Arial"/>
          <w:color w:val="333333"/>
          <w:bdr w:val="none" w:sz="0" w:space="0" w:color="auto" w:frame="1"/>
          <w:shd w:val="clear" w:color="auto" w:fill="FFFFFF"/>
          <w:lang w:eastAsia="en-PK"/>
        </w:rPr>
        <w:tab/>
      </w:r>
      <w:r w:rsidRPr="00FF124E">
        <w:rPr>
          <w:rFonts w:ascii="Arial" w:eastAsia="Times New Roman" w:hAnsi="Arial" w:cs="Arial"/>
          <w:color w:val="333333"/>
          <w:bdr w:val="none" w:sz="0" w:space="0" w:color="auto" w:frame="1"/>
          <w:shd w:val="clear" w:color="auto" w:fill="FFFFFF"/>
          <w:lang w:eastAsia="en-PK"/>
        </w:rPr>
        <w:tab/>
      </w:r>
      <w:r>
        <w:rPr>
          <w:rFonts w:ascii="Arial" w:eastAsia="Times New Roman" w:hAnsi="Arial" w:cs="Arial"/>
          <w:color w:val="333333"/>
          <w:bdr w:val="none" w:sz="0" w:space="0" w:color="auto" w:frame="1"/>
          <w:shd w:val="clear" w:color="auto" w:fill="FFFFFF"/>
          <w:lang w:eastAsia="en-PK"/>
        </w:rPr>
        <w:tab/>
      </w:r>
      <w:r w:rsidRPr="00FF124E">
        <w:rPr>
          <w:rFonts w:ascii="Arial" w:eastAsia="Times New Roman" w:hAnsi="Arial" w:cs="Arial"/>
          <w:b/>
          <w:bCs/>
          <w:color w:val="333333"/>
          <w:bdr w:val="none" w:sz="0" w:space="0" w:color="auto" w:frame="1"/>
          <w:shd w:val="clear" w:color="auto" w:fill="FFFFFF"/>
          <w:lang w:eastAsia="en-PK"/>
        </w:rPr>
        <w:t>Program Duration:</w:t>
      </w:r>
      <w:r w:rsidRPr="00FF124E">
        <w:rPr>
          <w:rFonts w:ascii="Arial" w:eastAsia="Times New Roman" w:hAnsi="Arial" w:cs="Arial"/>
          <w:color w:val="333333"/>
          <w:bdr w:val="none" w:sz="0" w:space="0" w:color="auto" w:frame="1"/>
          <w:shd w:val="clear" w:color="auto" w:fill="FFFFFF"/>
          <w:lang w:eastAsia="en-PK"/>
        </w:rPr>
        <w:t> Jun 22 - Aug 21, 2026</w:t>
      </w:r>
    </w:p>
    <w:p w14:paraId="1E109863" w14:textId="77777777" w:rsidR="00A62313" w:rsidRPr="00301B6A" w:rsidRDefault="00A62313" w:rsidP="00A62313">
      <w:pPr>
        <w:spacing w:line="240" w:lineRule="auto"/>
        <w:jc w:val="both"/>
        <w:rPr>
          <w:rFonts w:ascii="Arial" w:eastAsia="Times New Roman" w:hAnsi="Arial" w:cs="Arial"/>
          <w:lang w:eastAsia="en-PK"/>
        </w:rPr>
      </w:pPr>
      <w:r w:rsidRPr="00301B6A">
        <w:rPr>
          <w:rFonts w:ascii="Arial" w:eastAsia="Times New Roman" w:hAnsi="Arial" w:cs="Arial"/>
          <w:lang w:eastAsia="en-PK"/>
        </w:rPr>
        <w:t>The Research in Industrial Projects for Students (RIPS) program offers undergraduates an opportunity to work on real-world industrial and applied mathematics research projects. Students collaborate in teams on industry-sponsored challenges and gain hands-on experience in mathematical modeling, scientific computing, and data analysis.</w:t>
      </w:r>
    </w:p>
    <w:p w14:paraId="7DB2E0C2" w14:textId="77777777" w:rsidR="00A62313" w:rsidRPr="00301B6A" w:rsidRDefault="00A62313" w:rsidP="00A62313">
      <w:pPr>
        <w:spacing w:line="240" w:lineRule="auto"/>
        <w:jc w:val="both"/>
        <w:rPr>
          <w:rFonts w:ascii="Arial" w:eastAsia="Times New Roman" w:hAnsi="Arial" w:cs="Arial"/>
          <w:lang w:eastAsia="en-PK"/>
        </w:rPr>
      </w:pPr>
      <w:r w:rsidRPr="00301B6A">
        <w:rPr>
          <w:rFonts w:ascii="Arial" w:eastAsia="Times New Roman" w:hAnsi="Arial" w:cs="Arial"/>
          <w:lang w:eastAsia="en-PK"/>
        </w:rPr>
        <w:t xml:space="preserve">RIPS is recognized internationally as a leading platform connecting students with high-impact research and professional mentorship. Participants solve real industrial problems under the guidance of academic and industry mentors. </w:t>
      </w:r>
    </w:p>
    <w:p w14:paraId="526567AA" w14:textId="77777777" w:rsidR="00A62313" w:rsidRPr="00301B6A" w:rsidRDefault="00A62313" w:rsidP="00A62313">
      <w:pPr>
        <w:spacing w:after="0"/>
        <w:jc w:val="both"/>
        <w:rPr>
          <w:rFonts w:ascii="Arial" w:eastAsia="Times New Roman" w:hAnsi="Arial" w:cs="Arial"/>
          <w:b/>
          <w:bCs/>
          <w:lang w:eastAsia="en-PK"/>
        </w:rPr>
      </w:pPr>
      <w:r w:rsidRPr="00301B6A">
        <w:rPr>
          <w:rFonts w:ascii="Arial" w:eastAsia="Times New Roman" w:hAnsi="Arial" w:cs="Arial"/>
          <w:b/>
          <w:bCs/>
          <w:lang w:eastAsia="en-PK"/>
        </w:rPr>
        <w:t>Program Highlights</w:t>
      </w:r>
    </w:p>
    <w:p w14:paraId="1746C1E6" w14:textId="77777777" w:rsidR="00A62313" w:rsidRPr="00301B6A" w:rsidRDefault="00A62313" w:rsidP="00A62313">
      <w:pPr>
        <w:numPr>
          <w:ilvl w:val="0"/>
          <w:numId w:val="25"/>
        </w:numPr>
        <w:spacing w:after="0" w:line="240" w:lineRule="auto"/>
        <w:jc w:val="both"/>
        <w:rPr>
          <w:rFonts w:ascii="Arial" w:eastAsia="Times New Roman" w:hAnsi="Arial" w:cs="Arial"/>
          <w:lang w:eastAsia="en-PK"/>
        </w:rPr>
      </w:pPr>
      <w:r w:rsidRPr="00301B6A">
        <w:rPr>
          <w:rFonts w:ascii="Arial" w:eastAsia="Times New Roman" w:hAnsi="Arial" w:cs="Arial"/>
          <w:lang w:eastAsia="en-PK"/>
        </w:rPr>
        <w:t>Work on real industry-sponsored research problems.</w:t>
      </w:r>
    </w:p>
    <w:p w14:paraId="10893F91" w14:textId="77777777" w:rsidR="00A62313" w:rsidRPr="00301B6A" w:rsidRDefault="00A62313" w:rsidP="00A62313">
      <w:pPr>
        <w:numPr>
          <w:ilvl w:val="0"/>
          <w:numId w:val="25"/>
        </w:numPr>
        <w:spacing w:after="0" w:line="240" w:lineRule="auto"/>
        <w:jc w:val="both"/>
        <w:rPr>
          <w:rFonts w:ascii="Arial" w:eastAsia="Times New Roman" w:hAnsi="Arial" w:cs="Arial"/>
          <w:lang w:eastAsia="en-PK"/>
        </w:rPr>
      </w:pPr>
      <w:r w:rsidRPr="00301B6A">
        <w:rPr>
          <w:rFonts w:ascii="Arial" w:eastAsia="Times New Roman" w:hAnsi="Arial" w:cs="Arial"/>
          <w:lang w:eastAsia="en-PK"/>
        </w:rPr>
        <w:t>Collaborate with a multidisciplinary team of talented students.</w:t>
      </w:r>
    </w:p>
    <w:p w14:paraId="7C585B30" w14:textId="77777777" w:rsidR="00A62313" w:rsidRPr="00301B6A" w:rsidRDefault="00A62313" w:rsidP="00A62313">
      <w:pPr>
        <w:numPr>
          <w:ilvl w:val="0"/>
          <w:numId w:val="25"/>
        </w:numPr>
        <w:spacing w:after="0" w:line="240" w:lineRule="auto"/>
        <w:jc w:val="both"/>
        <w:rPr>
          <w:rFonts w:ascii="Arial" w:eastAsia="Times New Roman" w:hAnsi="Arial" w:cs="Arial"/>
          <w:lang w:eastAsia="en-PK"/>
        </w:rPr>
      </w:pPr>
      <w:r w:rsidRPr="00301B6A">
        <w:rPr>
          <w:rFonts w:ascii="Arial" w:eastAsia="Times New Roman" w:hAnsi="Arial" w:cs="Arial"/>
          <w:lang w:eastAsia="en-PK"/>
        </w:rPr>
        <w:t>Receive mentorship from both academic researchers and industry professionals.</w:t>
      </w:r>
    </w:p>
    <w:p w14:paraId="64AF4582" w14:textId="77777777" w:rsidR="00A62313" w:rsidRPr="00301B6A" w:rsidRDefault="00A62313" w:rsidP="00A62313">
      <w:pPr>
        <w:numPr>
          <w:ilvl w:val="0"/>
          <w:numId w:val="25"/>
        </w:numPr>
        <w:spacing w:after="0" w:line="240" w:lineRule="auto"/>
        <w:jc w:val="both"/>
        <w:rPr>
          <w:rFonts w:ascii="Arial" w:eastAsia="Times New Roman" w:hAnsi="Arial" w:cs="Arial"/>
          <w:lang w:eastAsia="en-PK"/>
        </w:rPr>
      </w:pPr>
      <w:r w:rsidRPr="00301B6A">
        <w:rPr>
          <w:rFonts w:ascii="Arial" w:eastAsia="Times New Roman" w:hAnsi="Arial" w:cs="Arial"/>
          <w:lang w:eastAsia="en-PK"/>
        </w:rPr>
        <w:t>Present your results to company sponsors at the end of the program.</w:t>
      </w:r>
    </w:p>
    <w:p w14:paraId="330A7CD8" w14:textId="77777777" w:rsidR="00A62313" w:rsidRPr="00301B6A" w:rsidRDefault="00A62313" w:rsidP="00A62313">
      <w:pPr>
        <w:numPr>
          <w:ilvl w:val="0"/>
          <w:numId w:val="25"/>
        </w:numPr>
        <w:spacing w:after="0" w:line="240" w:lineRule="auto"/>
        <w:jc w:val="both"/>
        <w:rPr>
          <w:rFonts w:ascii="Arial" w:eastAsia="Times New Roman" w:hAnsi="Arial" w:cs="Arial"/>
          <w:lang w:eastAsia="en-PK"/>
        </w:rPr>
      </w:pPr>
      <w:r w:rsidRPr="00301B6A">
        <w:rPr>
          <w:rFonts w:ascii="Arial" w:eastAsia="Times New Roman" w:hAnsi="Arial" w:cs="Arial"/>
          <w:lang w:eastAsia="en-PK"/>
        </w:rPr>
        <w:t>Professional development through technical training and exposure to applied mathematics careers.</w:t>
      </w:r>
    </w:p>
    <w:p w14:paraId="34644489" w14:textId="77777777" w:rsidR="00A62313" w:rsidRPr="00301B6A" w:rsidRDefault="00A62313" w:rsidP="00A62313">
      <w:pPr>
        <w:spacing w:after="0" w:line="240" w:lineRule="auto"/>
        <w:jc w:val="both"/>
        <w:rPr>
          <w:rFonts w:ascii="Arial" w:eastAsia="Times New Roman" w:hAnsi="Arial" w:cs="Arial"/>
          <w:b/>
          <w:bCs/>
          <w:lang w:eastAsia="en-PK"/>
        </w:rPr>
      </w:pPr>
    </w:p>
    <w:p w14:paraId="05A5FBFD" w14:textId="77777777" w:rsidR="00A62313" w:rsidRPr="00301B6A" w:rsidRDefault="00A62313" w:rsidP="00A62313">
      <w:pPr>
        <w:spacing w:after="0"/>
        <w:jc w:val="both"/>
        <w:rPr>
          <w:rFonts w:ascii="Arial" w:eastAsia="Times New Roman" w:hAnsi="Arial" w:cs="Arial"/>
          <w:b/>
          <w:bCs/>
          <w:lang w:eastAsia="en-PK"/>
        </w:rPr>
      </w:pPr>
      <w:r w:rsidRPr="00301B6A">
        <w:rPr>
          <w:rFonts w:ascii="Arial" w:eastAsia="Times New Roman" w:hAnsi="Arial" w:cs="Arial"/>
          <w:b/>
          <w:bCs/>
          <w:lang w:eastAsia="en-PK"/>
        </w:rPr>
        <w:t>Who Should Apply?</w:t>
      </w:r>
    </w:p>
    <w:p w14:paraId="4BC0BF93" w14:textId="77777777" w:rsidR="00A62313" w:rsidRPr="00301B6A" w:rsidRDefault="00A62313" w:rsidP="00A62313">
      <w:pPr>
        <w:numPr>
          <w:ilvl w:val="0"/>
          <w:numId w:val="26"/>
        </w:numPr>
        <w:spacing w:after="0" w:line="240" w:lineRule="auto"/>
        <w:jc w:val="both"/>
        <w:rPr>
          <w:rFonts w:ascii="Arial" w:eastAsia="Times New Roman" w:hAnsi="Arial" w:cs="Arial"/>
          <w:lang w:eastAsia="en-PK"/>
        </w:rPr>
      </w:pPr>
      <w:r w:rsidRPr="00301B6A">
        <w:rPr>
          <w:rFonts w:ascii="Arial" w:eastAsia="Times New Roman" w:hAnsi="Arial" w:cs="Arial"/>
          <w:lang w:eastAsia="en-PK"/>
        </w:rPr>
        <w:t>Undergraduate students majoring in mathematics, applied math, computational science, engineering, or related fields.</w:t>
      </w:r>
    </w:p>
    <w:p w14:paraId="3C8239C0" w14:textId="77777777" w:rsidR="00A62313" w:rsidRPr="00301B6A" w:rsidRDefault="00A62313" w:rsidP="00A62313">
      <w:pPr>
        <w:numPr>
          <w:ilvl w:val="0"/>
          <w:numId w:val="26"/>
        </w:numPr>
        <w:spacing w:after="0" w:line="240" w:lineRule="auto"/>
        <w:jc w:val="both"/>
        <w:rPr>
          <w:rFonts w:ascii="Arial" w:eastAsia="Times New Roman" w:hAnsi="Arial" w:cs="Arial"/>
          <w:lang w:eastAsia="en-PK"/>
        </w:rPr>
      </w:pPr>
      <w:r w:rsidRPr="00301B6A">
        <w:rPr>
          <w:rFonts w:ascii="Arial" w:eastAsia="Times New Roman" w:hAnsi="Arial" w:cs="Arial"/>
          <w:lang w:eastAsia="en-PK"/>
        </w:rPr>
        <w:t xml:space="preserve">Students </w:t>
      </w:r>
      <w:proofErr w:type="gramStart"/>
      <w:r w:rsidRPr="00301B6A">
        <w:rPr>
          <w:rFonts w:ascii="Arial" w:eastAsia="Times New Roman" w:hAnsi="Arial" w:cs="Arial"/>
          <w:lang w:eastAsia="en-PK"/>
        </w:rPr>
        <w:t>interested</w:t>
      </w:r>
      <w:proofErr w:type="gramEnd"/>
      <w:r w:rsidRPr="00301B6A">
        <w:rPr>
          <w:rFonts w:ascii="Arial" w:eastAsia="Times New Roman" w:hAnsi="Arial" w:cs="Arial"/>
          <w:lang w:eastAsia="en-PK"/>
        </w:rPr>
        <w:t xml:space="preserve"> in industry-focused research, scientific computing, and mathematical modeling.</w:t>
      </w:r>
    </w:p>
    <w:p w14:paraId="6AEE624C" w14:textId="77777777" w:rsidR="00A62313" w:rsidRPr="00301B6A" w:rsidRDefault="00A62313" w:rsidP="00A62313">
      <w:pPr>
        <w:numPr>
          <w:ilvl w:val="0"/>
          <w:numId w:val="26"/>
        </w:numPr>
        <w:spacing w:after="0" w:line="240" w:lineRule="auto"/>
        <w:jc w:val="both"/>
        <w:rPr>
          <w:rFonts w:ascii="Arial" w:eastAsia="Times New Roman" w:hAnsi="Arial" w:cs="Arial"/>
          <w:lang w:eastAsia="en-PK"/>
        </w:rPr>
      </w:pPr>
      <w:r w:rsidRPr="00301B6A">
        <w:rPr>
          <w:rFonts w:ascii="Arial" w:eastAsia="Times New Roman" w:hAnsi="Arial" w:cs="Arial"/>
          <w:lang w:eastAsia="en-PK"/>
        </w:rPr>
        <w:t>Motivated individuals seeking practical, project-based experience.</w:t>
      </w:r>
    </w:p>
    <w:p w14:paraId="563DFEDC" w14:textId="77777777" w:rsidR="00A62313" w:rsidRPr="00301B6A" w:rsidRDefault="00A62313" w:rsidP="00A62313">
      <w:pPr>
        <w:spacing w:after="0" w:line="240" w:lineRule="auto"/>
        <w:jc w:val="both"/>
        <w:rPr>
          <w:rFonts w:ascii="Arial" w:eastAsia="Times New Roman" w:hAnsi="Arial" w:cs="Arial"/>
          <w:lang w:eastAsia="en-PK"/>
        </w:rPr>
      </w:pPr>
    </w:p>
    <w:p w14:paraId="23672480" w14:textId="77777777" w:rsidR="00A62313" w:rsidRPr="00301B6A" w:rsidRDefault="00A62313" w:rsidP="00A62313">
      <w:pPr>
        <w:spacing w:after="0"/>
        <w:jc w:val="both"/>
        <w:rPr>
          <w:rFonts w:ascii="Arial" w:eastAsia="Times New Roman" w:hAnsi="Arial" w:cs="Arial"/>
          <w:b/>
          <w:bCs/>
          <w:lang w:eastAsia="en-PK"/>
        </w:rPr>
      </w:pPr>
      <w:r w:rsidRPr="00301B6A">
        <w:rPr>
          <w:rFonts w:ascii="Arial" w:eastAsia="Times New Roman" w:hAnsi="Arial" w:cs="Arial"/>
          <w:b/>
          <w:bCs/>
          <w:lang w:eastAsia="en-PK"/>
        </w:rPr>
        <w:t>Why Participate?</w:t>
      </w:r>
    </w:p>
    <w:p w14:paraId="46F00F87" w14:textId="77777777" w:rsidR="00A62313" w:rsidRPr="00301B6A" w:rsidRDefault="00A62313" w:rsidP="00A62313">
      <w:pPr>
        <w:numPr>
          <w:ilvl w:val="0"/>
          <w:numId w:val="27"/>
        </w:numPr>
        <w:spacing w:after="0" w:line="240" w:lineRule="auto"/>
        <w:jc w:val="both"/>
        <w:rPr>
          <w:rFonts w:ascii="Arial" w:eastAsia="Times New Roman" w:hAnsi="Arial" w:cs="Arial"/>
          <w:lang w:eastAsia="en-PK"/>
        </w:rPr>
      </w:pPr>
      <w:r w:rsidRPr="00301B6A">
        <w:rPr>
          <w:rFonts w:ascii="Arial" w:eastAsia="Times New Roman" w:hAnsi="Arial" w:cs="Arial"/>
          <w:lang w:eastAsia="en-PK"/>
        </w:rPr>
        <w:t>Build a strong research and industry portfolio.</w:t>
      </w:r>
    </w:p>
    <w:p w14:paraId="02907D65" w14:textId="77777777" w:rsidR="00A62313" w:rsidRPr="00301B6A" w:rsidRDefault="00A62313" w:rsidP="00A62313">
      <w:pPr>
        <w:numPr>
          <w:ilvl w:val="0"/>
          <w:numId w:val="27"/>
        </w:numPr>
        <w:spacing w:after="0" w:line="240" w:lineRule="auto"/>
        <w:jc w:val="both"/>
        <w:rPr>
          <w:rFonts w:ascii="Arial" w:eastAsia="Times New Roman" w:hAnsi="Arial" w:cs="Arial"/>
          <w:lang w:eastAsia="en-PK"/>
        </w:rPr>
      </w:pPr>
      <w:r w:rsidRPr="00301B6A">
        <w:rPr>
          <w:rFonts w:ascii="Arial" w:eastAsia="Times New Roman" w:hAnsi="Arial" w:cs="Arial"/>
          <w:lang w:eastAsia="en-PK"/>
        </w:rPr>
        <w:t>Gain experience working on real problems faced by major companies.</w:t>
      </w:r>
    </w:p>
    <w:p w14:paraId="7C274CE0" w14:textId="77777777" w:rsidR="00A62313" w:rsidRPr="00301B6A" w:rsidRDefault="00A62313" w:rsidP="00A62313">
      <w:pPr>
        <w:numPr>
          <w:ilvl w:val="0"/>
          <w:numId w:val="27"/>
        </w:numPr>
        <w:spacing w:after="0" w:line="240" w:lineRule="auto"/>
        <w:jc w:val="both"/>
        <w:rPr>
          <w:rFonts w:ascii="Arial" w:eastAsia="Times New Roman" w:hAnsi="Arial" w:cs="Arial"/>
          <w:lang w:eastAsia="en-PK"/>
        </w:rPr>
      </w:pPr>
      <w:r w:rsidRPr="00301B6A">
        <w:rPr>
          <w:rFonts w:ascii="Arial" w:eastAsia="Times New Roman" w:hAnsi="Arial" w:cs="Arial"/>
          <w:lang w:eastAsia="en-PK"/>
        </w:rPr>
        <w:t>Enhance technical, analytical, and teamwork skills.</w:t>
      </w:r>
    </w:p>
    <w:p w14:paraId="0ABD2EA2" w14:textId="77777777" w:rsidR="00A62313" w:rsidRPr="00301B6A" w:rsidRDefault="00A62313" w:rsidP="00A62313">
      <w:pPr>
        <w:numPr>
          <w:ilvl w:val="0"/>
          <w:numId w:val="27"/>
        </w:numPr>
        <w:spacing w:after="0" w:line="240" w:lineRule="auto"/>
        <w:rPr>
          <w:rFonts w:ascii="Arial" w:eastAsia="Times New Roman" w:hAnsi="Arial" w:cs="Arial"/>
          <w:lang w:eastAsia="en-PK"/>
        </w:rPr>
      </w:pPr>
      <w:r w:rsidRPr="00301B6A">
        <w:rPr>
          <w:rFonts w:ascii="Arial" w:eastAsia="Times New Roman" w:hAnsi="Arial" w:cs="Arial"/>
          <w:lang w:eastAsia="en-PK"/>
        </w:rPr>
        <w:t>Network with leading researchers and industry representatives.</w:t>
      </w:r>
    </w:p>
    <w:p w14:paraId="16B2ADA2" w14:textId="77777777" w:rsidR="00A62313" w:rsidRPr="00301B6A" w:rsidRDefault="00A62313" w:rsidP="00A62313">
      <w:pPr>
        <w:spacing w:after="0" w:line="240" w:lineRule="auto"/>
        <w:rPr>
          <w:rFonts w:ascii="Arial" w:eastAsia="Times New Roman" w:hAnsi="Arial" w:cs="Arial"/>
          <w:lang w:eastAsia="en-PK"/>
        </w:rPr>
      </w:pPr>
    </w:p>
    <w:p w14:paraId="5FBBDCD7" w14:textId="77777777" w:rsidR="00A62313" w:rsidRPr="00301B6A" w:rsidRDefault="00A62313" w:rsidP="00A62313">
      <w:pPr>
        <w:spacing w:after="0" w:line="240" w:lineRule="auto"/>
        <w:rPr>
          <w:rFonts w:ascii="Arial" w:eastAsia="Times New Roman" w:hAnsi="Arial" w:cs="Arial"/>
          <w:b/>
          <w:bCs/>
          <w:lang w:eastAsia="en-PK"/>
        </w:rPr>
      </w:pPr>
      <w:r w:rsidRPr="00301B6A">
        <w:rPr>
          <w:rFonts w:ascii="Arial" w:eastAsia="Times New Roman" w:hAnsi="Arial" w:cs="Arial"/>
          <w:b/>
          <w:bCs/>
          <w:lang w:eastAsia="en-PK"/>
        </w:rPr>
        <w:t xml:space="preserve">Typical Benefits </w:t>
      </w:r>
      <w:r w:rsidRPr="00301B6A">
        <w:rPr>
          <w:rFonts w:ascii="Arial" w:eastAsia="Times New Roman" w:hAnsi="Arial" w:cs="Arial"/>
          <w:b/>
          <w:bCs/>
          <w:i/>
          <w:iCs/>
          <w:lang w:eastAsia="en-PK"/>
        </w:rPr>
        <w:t>(may vary by year)</w:t>
      </w:r>
    </w:p>
    <w:p w14:paraId="45141EC3" w14:textId="77777777" w:rsidR="00A62313" w:rsidRPr="00301B6A" w:rsidRDefault="00A62313" w:rsidP="00A62313">
      <w:pPr>
        <w:numPr>
          <w:ilvl w:val="0"/>
          <w:numId w:val="28"/>
        </w:numPr>
        <w:spacing w:after="0" w:line="240" w:lineRule="auto"/>
        <w:rPr>
          <w:rFonts w:ascii="Arial" w:eastAsia="Times New Roman" w:hAnsi="Arial" w:cs="Arial"/>
          <w:lang w:eastAsia="en-PK"/>
        </w:rPr>
      </w:pPr>
      <w:r w:rsidRPr="00301B6A">
        <w:rPr>
          <w:rFonts w:ascii="Arial" w:eastAsia="Times New Roman" w:hAnsi="Arial" w:cs="Arial"/>
          <w:lang w:eastAsia="en-PK"/>
        </w:rPr>
        <w:t>Stipend and financial support.</w:t>
      </w:r>
    </w:p>
    <w:p w14:paraId="2FED05F1" w14:textId="77777777" w:rsidR="00A62313" w:rsidRPr="00301B6A" w:rsidRDefault="00A62313" w:rsidP="00A62313">
      <w:pPr>
        <w:numPr>
          <w:ilvl w:val="0"/>
          <w:numId w:val="28"/>
        </w:numPr>
        <w:spacing w:after="0" w:line="240" w:lineRule="auto"/>
        <w:rPr>
          <w:rFonts w:ascii="Arial" w:eastAsia="Times New Roman" w:hAnsi="Arial" w:cs="Arial"/>
          <w:lang w:eastAsia="en-PK"/>
        </w:rPr>
      </w:pPr>
      <w:r w:rsidRPr="00301B6A">
        <w:rPr>
          <w:rFonts w:ascii="Arial" w:eastAsia="Times New Roman" w:hAnsi="Arial" w:cs="Arial"/>
          <w:lang w:eastAsia="en-PK"/>
        </w:rPr>
        <w:t>Housing and travel support.</w:t>
      </w:r>
    </w:p>
    <w:p w14:paraId="3309C5FE" w14:textId="77777777" w:rsidR="00A62313" w:rsidRPr="00301B6A" w:rsidRDefault="00A62313" w:rsidP="00A62313">
      <w:pPr>
        <w:numPr>
          <w:ilvl w:val="0"/>
          <w:numId w:val="28"/>
        </w:numPr>
        <w:spacing w:after="0" w:line="240" w:lineRule="auto"/>
        <w:rPr>
          <w:rFonts w:ascii="Arial" w:eastAsia="Times New Roman" w:hAnsi="Arial" w:cs="Arial"/>
          <w:lang w:eastAsia="en-PK"/>
        </w:rPr>
      </w:pPr>
      <w:r w:rsidRPr="00301B6A">
        <w:rPr>
          <w:rFonts w:ascii="Arial" w:eastAsia="Times New Roman" w:hAnsi="Arial" w:cs="Arial"/>
          <w:lang w:eastAsia="en-PK"/>
        </w:rPr>
        <w:t>Access to UCLA campus facilities and IPAM resources.</w:t>
      </w:r>
    </w:p>
    <w:p w14:paraId="18FD7A24" w14:textId="77777777" w:rsidR="00A62313" w:rsidRPr="00301B6A" w:rsidRDefault="00A62313" w:rsidP="00A62313">
      <w:pPr>
        <w:spacing w:after="0" w:line="240" w:lineRule="auto"/>
        <w:rPr>
          <w:rFonts w:ascii="Arial" w:eastAsia="Times New Roman" w:hAnsi="Arial" w:cs="Arial"/>
          <w:lang w:eastAsia="en-PK"/>
        </w:rPr>
      </w:pPr>
    </w:p>
    <w:p w14:paraId="4F437AE3" w14:textId="77777777" w:rsidR="00A62313" w:rsidRPr="00301B6A" w:rsidRDefault="00A62313" w:rsidP="00A62313">
      <w:pPr>
        <w:spacing w:after="0" w:line="240" w:lineRule="auto"/>
        <w:rPr>
          <w:rFonts w:ascii="Arial" w:eastAsia="Times New Roman" w:hAnsi="Arial" w:cs="Arial"/>
          <w:lang w:eastAsia="en-PK"/>
        </w:rPr>
      </w:pPr>
      <w:r w:rsidRPr="00301B6A">
        <w:rPr>
          <w:rFonts w:ascii="Arial" w:eastAsia="Times New Roman" w:hAnsi="Arial" w:cs="Arial"/>
          <w:b/>
          <w:bCs/>
          <w:lang w:eastAsia="en-PK"/>
        </w:rPr>
        <w:t>Program Location: University of California, Los Angeles (UCLA)</w:t>
      </w:r>
      <w:r w:rsidRPr="00301B6A">
        <w:rPr>
          <w:rFonts w:ascii="Arial" w:eastAsia="Times New Roman" w:hAnsi="Arial" w:cs="Arial"/>
          <w:lang w:eastAsia="en-PK"/>
        </w:rPr>
        <w:t xml:space="preserve"> – IPAM</w:t>
      </w:r>
      <w:r w:rsidRPr="00301B6A">
        <w:rPr>
          <w:rFonts w:ascii="Arial" w:eastAsia="Times New Roman" w:hAnsi="Arial" w:cs="Arial"/>
          <w:lang w:eastAsia="en-PK"/>
        </w:rPr>
        <w:br/>
        <w:t>A world-class environment fostering research, innovation, and collaboration.</w:t>
      </w:r>
    </w:p>
    <w:p w14:paraId="6ACE3F10" w14:textId="77777777" w:rsidR="00A62313" w:rsidRPr="00301B6A" w:rsidRDefault="00A62313" w:rsidP="00A62313">
      <w:pPr>
        <w:spacing w:after="0"/>
        <w:rPr>
          <w:rFonts w:ascii="Arial" w:eastAsia="Times New Roman" w:hAnsi="Arial" w:cs="Arial"/>
          <w:lang w:eastAsia="en-PK"/>
        </w:rPr>
      </w:pPr>
    </w:p>
    <w:p w14:paraId="05563889" w14:textId="77777777" w:rsidR="00A62313" w:rsidRPr="00FF124E" w:rsidRDefault="00A62313" w:rsidP="00A62313">
      <w:pPr>
        <w:rPr>
          <w:rFonts w:ascii="Arial" w:eastAsia="Times New Roman" w:hAnsi="Arial" w:cs="Arial"/>
          <w:lang w:eastAsia="en-PK"/>
        </w:rPr>
      </w:pPr>
      <w:r w:rsidRPr="00301B6A">
        <w:rPr>
          <w:rFonts w:ascii="Arial" w:eastAsia="Times New Roman" w:hAnsi="Arial" w:cs="Arial"/>
          <w:lang w:eastAsia="en-PK"/>
        </w:rPr>
        <w:t xml:space="preserve">For more information, please visit: </w:t>
      </w:r>
      <w:hyperlink r:id="rId13" w:history="1">
        <w:r w:rsidRPr="00FF124E">
          <w:rPr>
            <w:rStyle w:val="Hyperlink"/>
            <w:rFonts w:ascii="Arial" w:eastAsia="Times New Roman" w:hAnsi="Arial" w:cs="Arial"/>
            <w:lang w:eastAsia="en-PK"/>
          </w:rPr>
          <w:t>https://www.ipam.ucla.edu/programs/student-research-programs/research-in-industrial-projects-for-students-rips-2026-los-angeles/?tab=overview</w:t>
        </w:r>
      </w:hyperlink>
      <w:r w:rsidRPr="00FF124E">
        <w:rPr>
          <w:rFonts w:ascii="Arial" w:eastAsia="Times New Roman" w:hAnsi="Arial" w:cs="Arial"/>
          <w:lang w:eastAsia="en-PK"/>
        </w:rPr>
        <w:t xml:space="preserve"> </w:t>
      </w:r>
    </w:p>
    <w:p w14:paraId="57C38CA7" w14:textId="77777777" w:rsidR="00A62313" w:rsidRPr="00FF124E" w:rsidRDefault="00A62313" w:rsidP="00A62313">
      <w:pPr>
        <w:rPr>
          <w:rFonts w:ascii="Arial" w:eastAsia="Times New Roman" w:hAnsi="Arial" w:cs="Arial"/>
          <w:lang w:eastAsia="en-PK"/>
        </w:rPr>
      </w:pPr>
    </w:p>
    <w:p w14:paraId="50E545F6" w14:textId="1A6DA601" w:rsidR="00A62313" w:rsidRPr="00FF124E" w:rsidRDefault="00A62313" w:rsidP="00A62313">
      <w:pPr>
        <w:jc w:val="center"/>
        <w:rPr>
          <w:rFonts w:ascii="Arial" w:hAnsi="Arial" w:cs="Arial"/>
          <w:b/>
          <w:bCs/>
          <w:color w:val="0070C0"/>
          <w:sz w:val="32"/>
          <w:szCs w:val="32"/>
        </w:rPr>
      </w:pPr>
      <w:r w:rsidRPr="00FF124E">
        <w:rPr>
          <w:rFonts w:ascii="Arial" w:eastAsia="Times New Roman" w:hAnsi="Arial" w:cs="Arial"/>
          <w:lang w:eastAsia="en-PK"/>
        </w:rPr>
        <w:br w:type="page"/>
      </w:r>
      <w:r w:rsidRPr="00FF124E">
        <w:rPr>
          <w:rFonts w:ascii="Arial" w:hAnsi="Arial" w:cs="Arial"/>
          <w:b/>
          <w:bCs/>
          <w:color w:val="0070C0"/>
          <w:sz w:val="32"/>
          <w:szCs w:val="32"/>
        </w:rPr>
        <w:lastRenderedPageBreak/>
        <w:t>NUS Amgen Scholars Program in Singapore</w:t>
      </w:r>
    </w:p>
    <w:p w14:paraId="1F53D5AA" w14:textId="77777777" w:rsidR="00A62313" w:rsidRPr="00FF124E" w:rsidRDefault="00A62313" w:rsidP="00A62313">
      <w:pPr>
        <w:rPr>
          <w:rFonts w:ascii="Arial" w:eastAsia="Times New Roman" w:hAnsi="Arial" w:cs="Arial"/>
          <w:b/>
          <w:bCs/>
          <w:color w:val="333333"/>
          <w:bdr w:val="none" w:sz="0" w:space="0" w:color="auto" w:frame="1"/>
          <w:shd w:val="clear" w:color="auto" w:fill="FFFFFF"/>
          <w:lang w:eastAsia="en-PK"/>
        </w:rPr>
      </w:pPr>
      <w:r w:rsidRPr="00FF124E">
        <w:rPr>
          <w:rFonts w:ascii="Arial" w:eastAsia="Times New Roman" w:hAnsi="Arial" w:cs="Arial"/>
          <w:b/>
          <w:bCs/>
          <w:color w:val="333333"/>
          <w:bdr w:val="none" w:sz="0" w:space="0" w:color="auto" w:frame="1"/>
          <w:shd w:val="clear" w:color="auto" w:fill="FFFFFF"/>
          <w:lang w:eastAsia="en-PK"/>
        </w:rPr>
        <w:t xml:space="preserve">(Due Date: </w:t>
      </w:r>
      <w:r w:rsidRPr="00FF124E">
        <w:rPr>
          <w:rFonts w:ascii="Arial" w:eastAsia="Times New Roman" w:hAnsi="Arial" w:cs="Arial"/>
          <w:color w:val="333333"/>
          <w:bdr w:val="none" w:sz="0" w:space="0" w:color="auto" w:frame="1"/>
          <w:shd w:val="clear" w:color="auto" w:fill="FFFFFF"/>
          <w:lang w:eastAsia="en-PK"/>
        </w:rPr>
        <w:t>01 February 2026)</w:t>
      </w:r>
      <w:r w:rsidRPr="00FF124E">
        <w:rPr>
          <w:rFonts w:ascii="Arial" w:eastAsia="Times New Roman" w:hAnsi="Arial" w:cs="Arial"/>
          <w:color w:val="333333"/>
          <w:bdr w:val="none" w:sz="0" w:space="0" w:color="auto" w:frame="1"/>
          <w:shd w:val="clear" w:color="auto" w:fill="FFFFFF"/>
          <w:lang w:eastAsia="en-PK"/>
        </w:rPr>
        <w:tab/>
      </w:r>
      <w:r w:rsidRPr="00FF124E">
        <w:rPr>
          <w:rFonts w:ascii="Arial" w:eastAsia="Times New Roman" w:hAnsi="Arial" w:cs="Arial"/>
          <w:color w:val="333333"/>
          <w:bdr w:val="none" w:sz="0" w:space="0" w:color="auto" w:frame="1"/>
          <w:shd w:val="clear" w:color="auto" w:fill="FFFFFF"/>
          <w:lang w:eastAsia="en-PK"/>
        </w:rPr>
        <w:tab/>
      </w:r>
      <w:r w:rsidRPr="00FF124E">
        <w:rPr>
          <w:rFonts w:ascii="Arial" w:eastAsia="Times New Roman" w:hAnsi="Arial" w:cs="Arial"/>
          <w:color w:val="333333"/>
          <w:bdr w:val="none" w:sz="0" w:space="0" w:color="auto" w:frame="1"/>
          <w:shd w:val="clear" w:color="auto" w:fill="FFFFFF"/>
          <w:lang w:eastAsia="en-PK"/>
        </w:rPr>
        <w:tab/>
      </w:r>
      <w:r w:rsidRPr="00FF124E">
        <w:rPr>
          <w:rFonts w:ascii="Arial" w:eastAsia="Times New Roman" w:hAnsi="Arial" w:cs="Arial"/>
          <w:b/>
          <w:bCs/>
          <w:color w:val="333333"/>
          <w:bdr w:val="none" w:sz="0" w:space="0" w:color="auto" w:frame="1"/>
          <w:shd w:val="clear" w:color="auto" w:fill="FFFFFF"/>
          <w:lang w:eastAsia="en-PK"/>
        </w:rPr>
        <w:t>Program Duration:</w:t>
      </w:r>
      <w:r w:rsidRPr="00FF124E">
        <w:rPr>
          <w:rFonts w:ascii="Arial" w:eastAsia="Times New Roman" w:hAnsi="Arial" w:cs="Arial"/>
          <w:color w:val="333333"/>
          <w:bdr w:val="none" w:sz="0" w:space="0" w:color="auto" w:frame="1"/>
          <w:shd w:val="clear" w:color="auto" w:fill="FFFFFF"/>
          <w:lang w:eastAsia="en-PK"/>
        </w:rPr>
        <w:t> 8 weeks</w:t>
      </w:r>
    </w:p>
    <w:p w14:paraId="6E388A8F" w14:textId="77777777" w:rsidR="00A62313" w:rsidRPr="00301B6A" w:rsidRDefault="00A62313" w:rsidP="00A62313">
      <w:pPr>
        <w:spacing w:after="0" w:line="240" w:lineRule="auto"/>
        <w:jc w:val="both"/>
        <w:rPr>
          <w:rFonts w:ascii="Arial" w:eastAsia="Times New Roman" w:hAnsi="Arial" w:cs="Arial"/>
          <w:lang w:eastAsia="en-PK"/>
        </w:rPr>
      </w:pPr>
      <w:r w:rsidRPr="00301B6A">
        <w:rPr>
          <w:rFonts w:ascii="Arial" w:eastAsia="Times New Roman" w:hAnsi="Arial" w:cs="Arial"/>
          <w:lang w:eastAsia="en-PK"/>
        </w:rPr>
        <w:t>The Amgen Scholars Program at NUS offers an immersive summer research experience hosted by the Department of Biological Sciences (DBS). Students conduct hands-on research in cutting-edge laboratories across biological sciences, biotechnology, molecular biology, bioengineering, and related fields. Participants work under the supervision of world-class faculty and engage in seminars, networking events, and academic development activities, culminating in the Asia-wide Amgen Scholars Symposium.</w:t>
      </w:r>
    </w:p>
    <w:p w14:paraId="0A288BCF" w14:textId="77777777" w:rsidR="00A62313" w:rsidRPr="00301B6A" w:rsidRDefault="00A62313" w:rsidP="00A62313">
      <w:pPr>
        <w:spacing w:after="0" w:line="240" w:lineRule="auto"/>
        <w:jc w:val="both"/>
        <w:rPr>
          <w:rFonts w:ascii="Arial" w:eastAsia="Times New Roman" w:hAnsi="Arial" w:cs="Arial"/>
          <w:lang w:eastAsia="en-PK"/>
        </w:rPr>
      </w:pPr>
    </w:p>
    <w:p w14:paraId="5088416A" w14:textId="77777777" w:rsidR="00A62313" w:rsidRPr="00301B6A" w:rsidRDefault="00A62313" w:rsidP="00A62313">
      <w:pPr>
        <w:spacing w:after="0"/>
        <w:jc w:val="both"/>
        <w:rPr>
          <w:rFonts w:ascii="Arial" w:eastAsia="Times New Roman" w:hAnsi="Arial" w:cs="Arial"/>
          <w:b/>
          <w:bCs/>
          <w:lang w:eastAsia="en-PK"/>
        </w:rPr>
      </w:pPr>
      <w:r w:rsidRPr="00301B6A">
        <w:rPr>
          <w:rFonts w:ascii="Arial" w:eastAsia="Times New Roman" w:hAnsi="Arial" w:cs="Arial"/>
          <w:b/>
          <w:bCs/>
          <w:lang w:eastAsia="en-PK"/>
        </w:rPr>
        <w:t>Key Features</w:t>
      </w:r>
    </w:p>
    <w:p w14:paraId="164268B6" w14:textId="77777777" w:rsidR="00A62313" w:rsidRPr="00301B6A" w:rsidRDefault="00A62313" w:rsidP="00A62313">
      <w:pPr>
        <w:numPr>
          <w:ilvl w:val="0"/>
          <w:numId w:val="29"/>
        </w:numPr>
        <w:spacing w:after="0" w:line="240" w:lineRule="auto"/>
        <w:jc w:val="both"/>
        <w:rPr>
          <w:rFonts w:ascii="Arial" w:eastAsia="Times New Roman" w:hAnsi="Arial" w:cs="Arial"/>
          <w:lang w:eastAsia="en-PK"/>
        </w:rPr>
      </w:pPr>
      <w:r w:rsidRPr="00301B6A">
        <w:rPr>
          <w:rFonts w:ascii="Arial" w:eastAsia="Times New Roman" w:hAnsi="Arial" w:cs="Arial"/>
          <w:lang w:eastAsia="en-PK"/>
        </w:rPr>
        <w:t>Conduct full-time research in NUS laboratories.</w:t>
      </w:r>
    </w:p>
    <w:p w14:paraId="0CB7C27F" w14:textId="77777777" w:rsidR="00A62313" w:rsidRPr="00301B6A" w:rsidRDefault="00A62313" w:rsidP="00A62313">
      <w:pPr>
        <w:numPr>
          <w:ilvl w:val="0"/>
          <w:numId w:val="29"/>
        </w:numPr>
        <w:spacing w:after="0" w:line="240" w:lineRule="auto"/>
        <w:jc w:val="both"/>
        <w:rPr>
          <w:rFonts w:ascii="Arial" w:eastAsia="Times New Roman" w:hAnsi="Arial" w:cs="Arial"/>
          <w:lang w:eastAsia="en-PK"/>
        </w:rPr>
      </w:pPr>
      <w:r w:rsidRPr="00301B6A">
        <w:rPr>
          <w:rFonts w:ascii="Arial" w:eastAsia="Times New Roman" w:hAnsi="Arial" w:cs="Arial"/>
          <w:lang w:eastAsia="en-PK"/>
        </w:rPr>
        <w:t>Work closely with faculty, postdocs, and research teams.</w:t>
      </w:r>
    </w:p>
    <w:p w14:paraId="00AD3458" w14:textId="77777777" w:rsidR="00A62313" w:rsidRPr="00301B6A" w:rsidRDefault="00A62313" w:rsidP="00A62313">
      <w:pPr>
        <w:numPr>
          <w:ilvl w:val="0"/>
          <w:numId w:val="29"/>
        </w:numPr>
        <w:spacing w:after="0" w:line="240" w:lineRule="auto"/>
        <w:jc w:val="both"/>
        <w:rPr>
          <w:rFonts w:ascii="Arial" w:eastAsia="Times New Roman" w:hAnsi="Arial" w:cs="Arial"/>
          <w:lang w:eastAsia="en-PK"/>
        </w:rPr>
      </w:pPr>
      <w:r w:rsidRPr="00301B6A">
        <w:rPr>
          <w:rFonts w:ascii="Arial" w:eastAsia="Times New Roman" w:hAnsi="Arial" w:cs="Arial"/>
          <w:lang w:eastAsia="en-PK"/>
        </w:rPr>
        <w:t>Participate in scientific seminars, industry talks, and skill-development sessions.</w:t>
      </w:r>
    </w:p>
    <w:p w14:paraId="0FBDBBE9" w14:textId="77777777" w:rsidR="00A62313" w:rsidRPr="00301B6A" w:rsidRDefault="00A62313" w:rsidP="00A62313">
      <w:pPr>
        <w:numPr>
          <w:ilvl w:val="0"/>
          <w:numId w:val="29"/>
        </w:numPr>
        <w:spacing w:after="0" w:line="240" w:lineRule="auto"/>
        <w:rPr>
          <w:rFonts w:ascii="Arial" w:eastAsia="Times New Roman" w:hAnsi="Arial" w:cs="Arial"/>
          <w:lang w:eastAsia="en-PK"/>
        </w:rPr>
      </w:pPr>
      <w:r w:rsidRPr="00301B6A">
        <w:rPr>
          <w:rFonts w:ascii="Arial" w:eastAsia="Times New Roman" w:hAnsi="Arial" w:cs="Arial"/>
          <w:lang w:eastAsia="en-PK"/>
        </w:rPr>
        <w:t>Present your research at the end of the program.</w:t>
      </w:r>
    </w:p>
    <w:p w14:paraId="7CDE8600" w14:textId="77777777" w:rsidR="00A62313" w:rsidRPr="00301B6A" w:rsidRDefault="00A62313" w:rsidP="00A62313">
      <w:pPr>
        <w:numPr>
          <w:ilvl w:val="0"/>
          <w:numId w:val="29"/>
        </w:numPr>
        <w:spacing w:after="0" w:line="240" w:lineRule="auto"/>
        <w:rPr>
          <w:rFonts w:ascii="Arial" w:eastAsia="Times New Roman" w:hAnsi="Arial" w:cs="Arial"/>
          <w:lang w:eastAsia="en-PK"/>
        </w:rPr>
      </w:pPr>
      <w:r w:rsidRPr="00301B6A">
        <w:rPr>
          <w:rFonts w:ascii="Arial" w:eastAsia="Times New Roman" w:hAnsi="Arial" w:cs="Arial"/>
          <w:lang w:eastAsia="en-PK"/>
        </w:rPr>
        <w:t>Join the prestigious Amgen Scholars global network.</w:t>
      </w:r>
    </w:p>
    <w:p w14:paraId="7FC7A7B8" w14:textId="77777777" w:rsidR="00A62313" w:rsidRPr="00301B6A" w:rsidRDefault="00A62313" w:rsidP="00A62313">
      <w:pPr>
        <w:spacing w:after="0" w:line="240" w:lineRule="auto"/>
        <w:rPr>
          <w:rFonts w:ascii="Arial" w:eastAsia="Times New Roman" w:hAnsi="Arial" w:cs="Arial"/>
          <w:lang w:eastAsia="en-PK"/>
        </w:rPr>
      </w:pPr>
    </w:p>
    <w:p w14:paraId="297A2DDD" w14:textId="77777777" w:rsidR="00A62313" w:rsidRPr="00301B6A" w:rsidRDefault="00A62313" w:rsidP="00A62313">
      <w:pPr>
        <w:spacing w:after="0"/>
        <w:rPr>
          <w:rFonts w:ascii="Arial" w:eastAsia="Times New Roman" w:hAnsi="Arial" w:cs="Arial"/>
          <w:b/>
          <w:bCs/>
          <w:lang w:eastAsia="en-PK"/>
        </w:rPr>
      </w:pPr>
      <w:r w:rsidRPr="00301B6A">
        <w:rPr>
          <w:rFonts w:ascii="Arial" w:eastAsia="Times New Roman" w:hAnsi="Arial" w:cs="Arial"/>
          <w:b/>
          <w:bCs/>
          <w:lang w:eastAsia="en-PK"/>
        </w:rPr>
        <w:t>Eligibility</w:t>
      </w:r>
    </w:p>
    <w:p w14:paraId="4F3E400A" w14:textId="77777777" w:rsidR="00A62313" w:rsidRPr="00301B6A" w:rsidRDefault="00A62313" w:rsidP="00A62313">
      <w:pPr>
        <w:numPr>
          <w:ilvl w:val="0"/>
          <w:numId w:val="30"/>
        </w:numPr>
        <w:spacing w:after="0" w:line="240" w:lineRule="auto"/>
        <w:rPr>
          <w:rFonts w:ascii="Arial" w:eastAsia="Times New Roman" w:hAnsi="Arial" w:cs="Arial"/>
          <w:lang w:eastAsia="en-PK"/>
        </w:rPr>
      </w:pPr>
      <w:r w:rsidRPr="00301B6A">
        <w:rPr>
          <w:rFonts w:ascii="Arial" w:eastAsia="Times New Roman" w:hAnsi="Arial" w:cs="Arial"/>
          <w:lang w:eastAsia="en-PK"/>
        </w:rPr>
        <w:t>Undergraduate students in biotechnology, biological sciences, life sciences, or related fields.</w:t>
      </w:r>
    </w:p>
    <w:p w14:paraId="222BA7C9" w14:textId="77777777" w:rsidR="00A62313" w:rsidRPr="00301B6A" w:rsidRDefault="00A62313" w:rsidP="00A62313">
      <w:pPr>
        <w:numPr>
          <w:ilvl w:val="0"/>
          <w:numId w:val="30"/>
        </w:numPr>
        <w:spacing w:after="0" w:line="240" w:lineRule="auto"/>
        <w:rPr>
          <w:rFonts w:ascii="Arial" w:eastAsia="Times New Roman" w:hAnsi="Arial" w:cs="Arial"/>
          <w:lang w:eastAsia="en-PK"/>
        </w:rPr>
      </w:pPr>
      <w:r w:rsidRPr="00301B6A">
        <w:rPr>
          <w:rFonts w:ascii="Arial" w:eastAsia="Times New Roman" w:hAnsi="Arial" w:cs="Arial"/>
          <w:lang w:eastAsia="en-PK"/>
        </w:rPr>
        <w:t>Strong academic performance and interest in research.</w:t>
      </w:r>
    </w:p>
    <w:p w14:paraId="7FD08FED" w14:textId="77777777" w:rsidR="00A62313" w:rsidRPr="00301B6A" w:rsidRDefault="00A62313" w:rsidP="00A62313">
      <w:pPr>
        <w:numPr>
          <w:ilvl w:val="0"/>
          <w:numId w:val="30"/>
        </w:numPr>
        <w:spacing w:after="0" w:line="240" w:lineRule="auto"/>
        <w:rPr>
          <w:rFonts w:ascii="Arial" w:eastAsia="Times New Roman" w:hAnsi="Arial" w:cs="Arial"/>
          <w:lang w:eastAsia="en-PK"/>
        </w:rPr>
      </w:pPr>
      <w:proofErr w:type="gramStart"/>
      <w:r w:rsidRPr="00301B6A">
        <w:rPr>
          <w:rFonts w:ascii="Arial" w:eastAsia="Times New Roman" w:hAnsi="Arial" w:cs="Arial"/>
          <w:lang w:eastAsia="en-PK"/>
        </w:rPr>
        <w:t>Completed</w:t>
      </w:r>
      <w:proofErr w:type="gramEnd"/>
      <w:r w:rsidRPr="00301B6A">
        <w:rPr>
          <w:rFonts w:ascii="Arial" w:eastAsia="Times New Roman" w:hAnsi="Arial" w:cs="Arial"/>
          <w:lang w:eastAsia="en-PK"/>
        </w:rPr>
        <w:t xml:space="preserve"> at least one year of undergraduate study.</w:t>
      </w:r>
    </w:p>
    <w:p w14:paraId="7F2E62FE" w14:textId="77777777" w:rsidR="00A62313" w:rsidRPr="00301B6A" w:rsidRDefault="00A62313" w:rsidP="00A62313">
      <w:pPr>
        <w:numPr>
          <w:ilvl w:val="0"/>
          <w:numId w:val="30"/>
        </w:numPr>
        <w:spacing w:after="0" w:line="240" w:lineRule="auto"/>
        <w:rPr>
          <w:rFonts w:ascii="Arial" w:eastAsia="Times New Roman" w:hAnsi="Arial" w:cs="Arial"/>
          <w:lang w:eastAsia="en-PK"/>
        </w:rPr>
      </w:pPr>
      <w:r w:rsidRPr="00301B6A">
        <w:rPr>
          <w:rFonts w:ascii="Arial" w:eastAsia="Times New Roman" w:hAnsi="Arial" w:cs="Arial"/>
          <w:lang w:eastAsia="en-PK"/>
        </w:rPr>
        <w:t>English language proficiency (as required by NUS).</w:t>
      </w:r>
    </w:p>
    <w:p w14:paraId="319899B1" w14:textId="77777777" w:rsidR="00A62313" w:rsidRPr="00301B6A" w:rsidRDefault="00A62313" w:rsidP="00A62313">
      <w:pPr>
        <w:numPr>
          <w:ilvl w:val="0"/>
          <w:numId w:val="30"/>
        </w:numPr>
        <w:spacing w:after="0" w:line="240" w:lineRule="auto"/>
        <w:rPr>
          <w:rFonts w:ascii="Arial" w:eastAsia="Times New Roman" w:hAnsi="Arial" w:cs="Arial"/>
          <w:lang w:eastAsia="en-PK"/>
        </w:rPr>
      </w:pPr>
      <w:r w:rsidRPr="00301B6A">
        <w:rPr>
          <w:rFonts w:ascii="Arial" w:eastAsia="Times New Roman" w:hAnsi="Arial" w:cs="Arial"/>
          <w:lang w:eastAsia="en-PK"/>
        </w:rPr>
        <w:t>Open to students from all nationalities in Asia, including Pakistan.</w:t>
      </w:r>
    </w:p>
    <w:p w14:paraId="464CF909" w14:textId="77777777" w:rsidR="00A62313" w:rsidRPr="00301B6A" w:rsidRDefault="00A62313" w:rsidP="00A62313">
      <w:pPr>
        <w:spacing w:after="0" w:line="240" w:lineRule="auto"/>
        <w:rPr>
          <w:rFonts w:ascii="Arial" w:eastAsia="Times New Roman" w:hAnsi="Arial" w:cs="Arial"/>
          <w:lang w:eastAsia="en-PK"/>
        </w:rPr>
      </w:pPr>
    </w:p>
    <w:p w14:paraId="11FAB107" w14:textId="77777777" w:rsidR="00A62313" w:rsidRPr="00301B6A" w:rsidRDefault="00A62313" w:rsidP="00A62313">
      <w:pPr>
        <w:spacing w:after="0"/>
        <w:rPr>
          <w:rFonts w:ascii="Arial" w:eastAsia="Times New Roman" w:hAnsi="Arial" w:cs="Arial"/>
          <w:b/>
          <w:bCs/>
          <w:lang w:eastAsia="en-PK"/>
        </w:rPr>
      </w:pPr>
      <w:r w:rsidRPr="00301B6A">
        <w:rPr>
          <w:rFonts w:ascii="Arial" w:eastAsia="Times New Roman" w:hAnsi="Arial" w:cs="Arial"/>
          <w:b/>
          <w:bCs/>
          <w:lang w:eastAsia="en-PK"/>
        </w:rPr>
        <w:t>Program Benefits (Fully Funded)</w:t>
      </w:r>
    </w:p>
    <w:p w14:paraId="59661C74" w14:textId="77777777" w:rsidR="00A62313" w:rsidRPr="00301B6A" w:rsidRDefault="00A62313" w:rsidP="00A62313">
      <w:pPr>
        <w:numPr>
          <w:ilvl w:val="0"/>
          <w:numId w:val="31"/>
        </w:numPr>
        <w:spacing w:after="0" w:line="240" w:lineRule="auto"/>
        <w:rPr>
          <w:rFonts w:ascii="Arial" w:eastAsia="Times New Roman" w:hAnsi="Arial" w:cs="Arial"/>
          <w:lang w:eastAsia="en-PK"/>
        </w:rPr>
      </w:pPr>
      <w:r w:rsidRPr="00301B6A">
        <w:rPr>
          <w:rFonts w:ascii="Arial" w:eastAsia="Times New Roman" w:hAnsi="Arial" w:cs="Arial"/>
          <w:lang w:eastAsia="en-PK"/>
        </w:rPr>
        <w:t>Stipend to cover living expenses during the program.</w:t>
      </w:r>
    </w:p>
    <w:p w14:paraId="3D5E6FD9" w14:textId="77777777" w:rsidR="00A62313" w:rsidRPr="00301B6A" w:rsidRDefault="00A62313" w:rsidP="00A62313">
      <w:pPr>
        <w:numPr>
          <w:ilvl w:val="0"/>
          <w:numId w:val="31"/>
        </w:numPr>
        <w:spacing w:after="0" w:line="240" w:lineRule="auto"/>
        <w:rPr>
          <w:rFonts w:ascii="Arial" w:eastAsia="Times New Roman" w:hAnsi="Arial" w:cs="Arial"/>
          <w:lang w:eastAsia="en-PK"/>
        </w:rPr>
      </w:pPr>
      <w:r w:rsidRPr="00301B6A">
        <w:rPr>
          <w:rFonts w:ascii="Arial" w:eastAsia="Times New Roman" w:hAnsi="Arial" w:cs="Arial"/>
          <w:lang w:eastAsia="en-PK"/>
        </w:rPr>
        <w:t>On-campus or arranged accommodation.</w:t>
      </w:r>
    </w:p>
    <w:p w14:paraId="6AF5AC46" w14:textId="77777777" w:rsidR="00A62313" w:rsidRPr="00301B6A" w:rsidRDefault="00A62313" w:rsidP="00A62313">
      <w:pPr>
        <w:numPr>
          <w:ilvl w:val="0"/>
          <w:numId w:val="31"/>
        </w:numPr>
        <w:spacing w:after="0" w:line="240" w:lineRule="auto"/>
        <w:rPr>
          <w:rFonts w:ascii="Arial" w:eastAsia="Times New Roman" w:hAnsi="Arial" w:cs="Arial"/>
          <w:lang w:eastAsia="en-PK"/>
        </w:rPr>
      </w:pPr>
      <w:r w:rsidRPr="00301B6A">
        <w:rPr>
          <w:rFonts w:ascii="Arial" w:eastAsia="Times New Roman" w:hAnsi="Arial" w:cs="Arial"/>
          <w:lang w:eastAsia="en-PK"/>
        </w:rPr>
        <w:t>Travel support for selected international students.</w:t>
      </w:r>
    </w:p>
    <w:p w14:paraId="6DDEEE77" w14:textId="77777777" w:rsidR="00A62313" w:rsidRPr="00301B6A" w:rsidRDefault="00A62313" w:rsidP="00A62313">
      <w:pPr>
        <w:numPr>
          <w:ilvl w:val="0"/>
          <w:numId w:val="31"/>
        </w:numPr>
        <w:spacing w:after="0" w:line="240" w:lineRule="auto"/>
        <w:rPr>
          <w:rFonts w:ascii="Arial" w:eastAsia="Times New Roman" w:hAnsi="Arial" w:cs="Arial"/>
          <w:lang w:eastAsia="en-PK"/>
        </w:rPr>
      </w:pPr>
      <w:r w:rsidRPr="00301B6A">
        <w:rPr>
          <w:rFonts w:ascii="Arial" w:eastAsia="Times New Roman" w:hAnsi="Arial" w:cs="Arial"/>
          <w:lang w:eastAsia="en-PK"/>
        </w:rPr>
        <w:t>Access to NUS research facilities and resources.</w:t>
      </w:r>
    </w:p>
    <w:p w14:paraId="1C6F40F2" w14:textId="77777777" w:rsidR="00A62313" w:rsidRPr="00301B6A" w:rsidRDefault="00A62313" w:rsidP="00A62313">
      <w:pPr>
        <w:numPr>
          <w:ilvl w:val="0"/>
          <w:numId w:val="31"/>
        </w:numPr>
        <w:spacing w:after="0" w:line="240" w:lineRule="auto"/>
        <w:rPr>
          <w:rFonts w:ascii="Arial" w:eastAsia="Times New Roman" w:hAnsi="Arial" w:cs="Arial"/>
          <w:lang w:eastAsia="en-PK"/>
        </w:rPr>
      </w:pPr>
      <w:r w:rsidRPr="00301B6A">
        <w:rPr>
          <w:rFonts w:ascii="Arial" w:eastAsia="Times New Roman" w:hAnsi="Arial" w:cs="Arial"/>
          <w:lang w:eastAsia="en-PK"/>
        </w:rPr>
        <w:t>Participation in the Amgen Scholars Asia Symposium.</w:t>
      </w:r>
    </w:p>
    <w:p w14:paraId="731B452C" w14:textId="77777777" w:rsidR="00A62313" w:rsidRPr="00301B6A" w:rsidRDefault="00A62313" w:rsidP="00A62313">
      <w:pPr>
        <w:spacing w:after="0" w:line="240" w:lineRule="auto"/>
        <w:rPr>
          <w:rFonts w:ascii="Arial" w:eastAsia="Times New Roman" w:hAnsi="Arial" w:cs="Arial"/>
          <w:lang w:eastAsia="en-PK"/>
        </w:rPr>
      </w:pPr>
    </w:p>
    <w:p w14:paraId="7839B133" w14:textId="77777777" w:rsidR="00A62313" w:rsidRPr="00301B6A" w:rsidRDefault="00A62313" w:rsidP="00A62313">
      <w:pPr>
        <w:spacing w:after="0"/>
        <w:rPr>
          <w:rFonts w:ascii="Arial" w:eastAsia="Times New Roman" w:hAnsi="Arial" w:cs="Arial"/>
          <w:b/>
          <w:bCs/>
          <w:lang w:eastAsia="en-PK"/>
        </w:rPr>
      </w:pPr>
      <w:r w:rsidRPr="00301B6A">
        <w:rPr>
          <w:rFonts w:ascii="Arial" w:eastAsia="Times New Roman" w:hAnsi="Arial" w:cs="Arial"/>
          <w:b/>
          <w:bCs/>
          <w:lang w:eastAsia="en-PK"/>
        </w:rPr>
        <w:t>Application Information</w:t>
      </w:r>
    </w:p>
    <w:p w14:paraId="584FFA6C" w14:textId="77777777" w:rsidR="00A62313" w:rsidRPr="00301B6A" w:rsidRDefault="00A62313" w:rsidP="00A62313">
      <w:pPr>
        <w:numPr>
          <w:ilvl w:val="0"/>
          <w:numId w:val="32"/>
        </w:numPr>
        <w:spacing w:after="0" w:line="240" w:lineRule="auto"/>
        <w:rPr>
          <w:rFonts w:ascii="Arial" w:eastAsia="Times New Roman" w:hAnsi="Arial" w:cs="Arial"/>
          <w:lang w:eastAsia="en-PK"/>
        </w:rPr>
      </w:pPr>
      <w:r w:rsidRPr="00301B6A">
        <w:rPr>
          <w:rFonts w:ascii="Arial" w:eastAsia="Times New Roman" w:hAnsi="Arial" w:cs="Arial"/>
          <w:lang w:eastAsia="en-PK"/>
        </w:rPr>
        <w:t>Applications typically open in late 2025.</w:t>
      </w:r>
    </w:p>
    <w:p w14:paraId="0F46D5AF" w14:textId="77777777" w:rsidR="00A62313" w:rsidRPr="00301B6A" w:rsidRDefault="00A62313" w:rsidP="00A62313">
      <w:pPr>
        <w:numPr>
          <w:ilvl w:val="0"/>
          <w:numId w:val="32"/>
        </w:numPr>
        <w:spacing w:after="0" w:line="240" w:lineRule="auto"/>
        <w:rPr>
          <w:rFonts w:ascii="Arial" w:eastAsia="Times New Roman" w:hAnsi="Arial" w:cs="Arial"/>
          <w:lang w:eastAsia="en-PK"/>
        </w:rPr>
      </w:pPr>
      <w:r w:rsidRPr="00301B6A">
        <w:rPr>
          <w:rFonts w:ascii="Arial" w:eastAsia="Times New Roman" w:hAnsi="Arial" w:cs="Arial"/>
          <w:lang w:eastAsia="en-PK"/>
        </w:rPr>
        <w:t xml:space="preserve">Required documents usually </w:t>
      </w:r>
      <w:proofErr w:type="gramStart"/>
      <w:r w:rsidRPr="00301B6A">
        <w:rPr>
          <w:rFonts w:ascii="Arial" w:eastAsia="Times New Roman" w:hAnsi="Arial" w:cs="Arial"/>
          <w:lang w:eastAsia="en-PK"/>
        </w:rPr>
        <w:t>include:</w:t>
      </w:r>
      <w:proofErr w:type="gramEnd"/>
      <w:r w:rsidRPr="00301B6A">
        <w:rPr>
          <w:rFonts w:ascii="Arial" w:eastAsia="Times New Roman" w:hAnsi="Arial" w:cs="Arial"/>
          <w:lang w:eastAsia="en-PK"/>
        </w:rPr>
        <w:t xml:space="preserve"> CV, transcripts, personal statement, and recommendation letters.</w:t>
      </w:r>
    </w:p>
    <w:p w14:paraId="2B8042E3" w14:textId="77777777" w:rsidR="00A62313" w:rsidRPr="00301B6A" w:rsidRDefault="00A62313" w:rsidP="00A62313">
      <w:pPr>
        <w:numPr>
          <w:ilvl w:val="0"/>
          <w:numId w:val="32"/>
        </w:numPr>
        <w:spacing w:after="0" w:line="240" w:lineRule="auto"/>
        <w:rPr>
          <w:rFonts w:ascii="Arial" w:eastAsia="Times New Roman" w:hAnsi="Arial" w:cs="Arial"/>
          <w:lang w:eastAsia="en-PK"/>
        </w:rPr>
      </w:pPr>
      <w:r w:rsidRPr="00301B6A">
        <w:rPr>
          <w:rFonts w:ascii="Arial" w:eastAsia="Times New Roman" w:hAnsi="Arial" w:cs="Arial"/>
          <w:lang w:eastAsia="en-PK"/>
        </w:rPr>
        <w:t>Visit the official NUS Amgen Scholars webpage for deadlines and application forms.</w:t>
      </w:r>
    </w:p>
    <w:p w14:paraId="7292CDA9" w14:textId="77777777" w:rsidR="00A62313" w:rsidRPr="00301B6A" w:rsidRDefault="00A62313" w:rsidP="00A62313">
      <w:pPr>
        <w:spacing w:after="0" w:line="240" w:lineRule="auto"/>
        <w:rPr>
          <w:rFonts w:ascii="Arial" w:eastAsia="Times New Roman" w:hAnsi="Arial" w:cs="Arial"/>
          <w:lang w:eastAsia="en-PK"/>
        </w:rPr>
      </w:pPr>
    </w:p>
    <w:p w14:paraId="04E8CC60" w14:textId="77777777" w:rsidR="00A62313" w:rsidRPr="00FF124E" w:rsidRDefault="00A62313" w:rsidP="00A62313">
      <w:pPr>
        <w:spacing w:after="0"/>
        <w:rPr>
          <w:rFonts w:ascii="Arial" w:eastAsia="Times New Roman" w:hAnsi="Arial" w:cs="Arial"/>
          <w:lang w:eastAsia="en-PK"/>
        </w:rPr>
      </w:pPr>
      <w:r w:rsidRPr="00301B6A">
        <w:rPr>
          <w:rFonts w:ascii="Arial" w:eastAsia="Times New Roman" w:hAnsi="Arial" w:cs="Arial"/>
          <w:lang w:eastAsia="en-PK"/>
        </w:rPr>
        <w:t xml:space="preserve">For more information, please visit: </w:t>
      </w:r>
      <w:hyperlink r:id="rId14" w:history="1">
        <w:r w:rsidRPr="00FF124E">
          <w:rPr>
            <w:rStyle w:val="Hyperlink"/>
            <w:rFonts w:ascii="Arial" w:eastAsia="Times New Roman" w:hAnsi="Arial" w:cs="Arial"/>
            <w:lang w:eastAsia="en-PK"/>
          </w:rPr>
          <w:t>https://www.dbs.nus.edu.sg/outreach/amgen-scholars-program/</w:t>
        </w:r>
      </w:hyperlink>
      <w:r w:rsidRPr="00FF124E">
        <w:rPr>
          <w:rFonts w:ascii="Arial" w:eastAsia="Times New Roman" w:hAnsi="Arial" w:cs="Arial"/>
          <w:lang w:eastAsia="en-PK"/>
        </w:rPr>
        <w:t xml:space="preserve"> </w:t>
      </w:r>
    </w:p>
    <w:p w14:paraId="71F53BA4" w14:textId="77777777" w:rsidR="00A62313" w:rsidRPr="00FF124E" w:rsidRDefault="00A62313" w:rsidP="00A62313">
      <w:pPr>
        <w:rPr>
          <w:rFonts w:ascii="Arial" w:eastAsia="Times New Roman" w:hAnsi="Arial" w:cs="Arial"/>
          <w:lang w:eastAsia="en-PK"/>
        </w:rPr>
      </w:pPr>
      <w:r w:rsidRPr="00FF124E">
        <w:rPr>
          <w:rFonts w:ascii="Arial" w:eastAsia="Times New Roman" w:hAnsi="Arial" w:cs="Arial"/>
          <w:lang w:eastAsia="en-PK"/>
        </w:rPr>
        <w:br w:type="page"/>
      </w:r>
    </w:p>
    <w:p w14:paraId="12C6D222" w14:textId="452CCA20" w:rsidR="00A62313" w:rsidRPr="00FF124E" w:rsidRDefault="00A62313" w:rsidP="00A62313">
      <w:pPr>
        <w:spacing w:after="0" w:line="240" w:lineRule="auto"/>
        <w:jc w:val="center"/>
        <w:rPr>
          <w:rFonts w:ascii="Arial" w:hAnsi="Arial" w:cs="Arial"/>
          <w:b/>
          <w:bCs/>
          <w:color w:val="0070C0"/>
          <w:sz w:val="32"/>
          <w:szCs w:val="32"/>
        </w:rPr>
      </w:pPr>
      <w:proofErr w:type="spellStart"/>
      <w:r w:rsidRPr="00FF124E">
        <w:rPr>
          <w:rFonts w:ascii="Arial" w:hAnsi="Arial" w:cs="Arial"/>
          <w:b/>
          <w:bCs/>
          <w:color w:val="0070C0"/>
          <w:sz w:val="32"/>
          <w:szCs w:val="32"/>
        </w:rPr>
        <w:lastRenderedPageBreak/>
        <w:t>CrossCulture</w:t>
      </w:r>
      <w:proofErr w:type="spellEnd"/>
      <w:r w:rsidRPr="00FF124E">
        <w:rPr>
          <w:rFonts w:ascii="Arial" w:hAnsi="Arial" w:cs="Arial"/>
          <w:b/>
          <w:bCs/>
          <w:color w:val="0070C0"/>
          <w:sz w:val="32"/>
          <w:szCs w:val="32"/>
        </w:rPr>
        <w:t xml:space="preserve"> Program in Germany 2026 | CCP 2026</w:t>
      </w:r>
    </w:p>
    <w:p w14:paraId="7078203D" w14:textId="77777777" w:rsidR="00A62313" w:rsidRPr="00FF124E" w:rsidRDefault="00A62313" w:rsidP="00A62313">
      <w:pPr>
        <w:spacing w:after="0" w:line="240" w:lineRule="auto"/>
        <w:jc w:val="center"/>
        <w:rPr>
          <w:rFonts w:ascii="Arial" w:hAnsi="Arial" w:cs="Arial"/>
          <w:b/>
          <w:bCs/>
          <w:color w:val="0070C0"/>
          <w:sz w:val="20"/>
          <w:szCs w:val="20"/>
        </w:rPr>
      </w:pPr>
    </w:p>
    <w:p w14:paraId="4B79C5B6" w14:textId="77777777" w:rsidR="00A62313" w:rsidRPr="00FF124E" w:rsidRDefault="00A62313" w:rsidP="00A62313">
      <w:pPr>
        <w:spacing w:after="0" w:line="240" w:lineRule="auto"/>
        <w:rPr>
          <w:rFonts w:ascii="Arial" w:eastAsia="Times New Roman" w:hAnsi="Arial" w:cs="Arial"/>
          <w:color w:val="333333"/>
          <w:bdr w:val="none" w:sz="0" w:space="0" w:color="auto" w:frame="1"/>
          <w:shd w:val="clear" w:color="auto" w:fill="FFFFFF"/>
          <w:lang w:eastAsia="en-PK"/>
        </w:rPr>
      </w:pPr>
      <w:r w:rsidRPr="00FF124E">
        <w:rPr>
          <w:rFonts w:ascii="Arial" w:eastAsia="Times New Roman" w:hAnsi="Arial" w:cs="Arial"/>
          <w:b/>
          <w:bCs/>
          <w:color w:val="333333"/>
          <w:bdr w:val="none" w:sz="0" w:space="0" w:color="auto" w:frame="1"/>
          <w:shd w:val="clear" w:color="auto" w:fill="FFFFFF"/>
          <w:lang w:eastAsia="en-PK"/>
        </w:rPr>
        <w:t xml:space="preserve">(Due Date: </w:t>
      </w:r>
      <w:r w:rsidRPr="00FF124E">
        <w:rPr>
          <w:rFonts w:ascii="Arial" w:eastAsia="Times New Roman" w:hAnsi="Arial" w:cs="Arial"/>
          <w:color w:val="333333"/>
          <w:bdr w:val="none" w:sz="0" w:space="0" w:color="auto" w:frame="1"/>
          <w:shd w:val="clear" w:color="auto" w:fill="FFFFFF"/>
          <w:lang w:eastAsia="en-PK"/>
        </w:rPr>
        <w:t>10 December 2025)</w:t>
      </w:r>
      <w:r w:rsidRPr="00FF124E">
        <w:rPr>
          <w:rFonts w:ascii="Arial" w:eastAsia="Times New Roman" w:hAnsi="Arial" w:cs="Arial"/>
          <w:color w:val="333333"/>
          <w:bdr w:val="none" w:sz="0" w:space="0" w:color="auto" w:frame="1"/>
          <w:shd w:val="clear" w:color="auto" w:fill="FFFFFF"/>
          <w:lang w:eastAsia="en-PK"/>
        </w:rPr>
        <w:tab/>
      </w:r>
      <w:r w:rsidRPr="00FF124E">
        <w:rPr>
          <w:rFonts w:ascii="Arial" w:eastAsia="Times New Roman" w:hAnsi="Arial" w:cs="Arial"/>
          <w:color w:val="333333"/>
          <w:bdr w:val="none" w:sz="0" w:space="0" w:color="auto" w:frame="1"/>
          <w:shd w:val="clear" w:color="auto" w:fill="FFFFFF"/>
          <w:lang w:eastAsia="en-PK"/>
        </w:rPr>
        <w:tab/>
      </w:r>
      <w:r w:rsidRPr="00FF124E">
        <w:rPr>
          <w:rFonts w:ascii="Arial" w:eastAsia="Times New Roman" w:hAnsi="Arial" w:cs="Arial"/>
          <w:color w:val="333333"/>
          <w:bdr w:val="none" w:sz="0" w:space="0" w:color="auto" w:frame="1"/>
          <w:shd w:val="clear" w:color="auto" w:fill="FFFFFF"/>
          <w:lang w:eastAsia="en-PK"/>
        </w:rPr>
        <w:tab/>
      </w:r>
      <w:r w:rsidRPr="00FF124E">
        <w:rPr>
          <w:rFonts w:ascii="Arial" w:eastAsia="Times New Roman" w:hAnsi="Arial" w:cs="Arial"/>
          <w:b/>
          <w:bCs/>
          <w:color w:val="333333"/>
          <w:bdr w:val="none" w:sz="0" w:space="0" w:color="auto" w:frame="1"/>
          <w:shd w:val="clear" w:color="auto" w:fill="FFFFFF"/>
          <w:lang w:eastAsia="en-PK"/>
        </w:rPr>
        <w:t>Program Duration:</w:t>
      </w:r>
      <w:r w:rsidRPr="00FF124E">
        <w:rPr>
          <w:rFonts w:ascii="Arial" w:eastAsia="Times New Roman" w:hAnsi="Arial" w:cs="Arial"/>
          <w:color w:val="333333"/>
          <w:bdr w:val="none" w:sz="0" w:space="0" w:color="auto" w:frame="1"/>
          <w:shd w:val="clear" w:color="auto" w:fill="FFFFFF"/>
          <w:lang w:eastAsia="en-PK"/>
        </w:rPr>
        <w:t> 2-3 months</w:t>
      </w:r>
    </w:p>
    <w:p w14:paraId="19A2B335" w14:textId="77777777" w:rsidR="00A62313" w:rsidRPr="00FF124E" w:rsidRDefault="00A62313" w:rsidP="00A62313">
      <w:pPr>
        <w:spacing w:after="0" w:line="240" w:lineRule="auto"/>
        <w:rPr>
          <w:rFonts w:ascii="Arial" w:eastAsia="Times New Roman" w:hAnsi="Arial" w:cs="Arial"/>
          <w:color w:val="333333"/>
          <w:bdr w:val="none" w:sz="0" w:space="0" w:color="auto" w:frame="1"/>
          <w:shd w:val="clear" w:color="auto" w:fill="FFFFFF"/>
          <w:lang w:eastAsia="en-PK"/>
        </w:rPr>
      </w:pPr>
    </w:p>
    <w:p w14:paraId="11C1B4CD" w14:textId="77777777" w:rsidR="00A62313" w:rsidRPr="00301B6A" w:rsidRDefault="00A62313" w:rsidP="00A62313">
      <w:pPr>
        <w:spacing w:after="0" w:line="240" w:lineRule="auto"/>
        <w:jc w:val="both"/>
        <w:rPr>
          <w:rFonts w:ascii="Arial" w:eastAsia="Times New Roman" w:hAnsi="Arial" w:cs="Arial"/>
          <w:bdr w:val="none" w:sz="0" w:space="0" w:color="auto" w:frame="1"/>
          <w:shd w:val="clear" w:color="auto" w:fill="FFFFFF"/>
          <w:lang w:eastAsia="en-PK"/>
        </w:rPr>
      </w:pPr>
      <w:r w:rsidRPr="00301B6A">
        <w:rPr>
          <w:rFonts w:ascii="Arial" w:eastAsia="Times New Roman" w:hAnsi="Arial" w:cs="Arial"/>
          <w:bdr w:val="none" w:sz="0" w:space="0" w:color="auto" w:frame="1"/>
          <w:shd w:val="clear" w:color="auto" w:fill="FFFFFF"/>
          <w:lang w:eastAsia="en-PK"/>
        </w:rPr>
        <w:t xml:space="preserve">The CCP Fellowships support professionals &amp; volunteers from over 40 countries, enabling them to spend 2–3 months working with host </w:t>
      </w:r>
      <w:proofErr w:type="spellStart"/>
      <w:r w:rsidRPr="00301B6A">
        <w:rPr>
          <w:rFonts w:ascii="Arial" w:eastAsia="Times New Roman" w:hAnsi="Arial" w:cs="Arial"/>
          <w:bdr w:val="none" w:sz="0" w:space="0" w:color="auto" w:frame="1"/>
          <w:shd w:val="clear" w:color="auto" w:fill="FFFFFF"/>
          <w:lang w:eastAsia="en-PK"/>
        </w:rPr>
        <w:t>organisations</w:t>
      </w:r>
      <w:proofErr w:type="spellEnd"/>
      <w:r w:rsidRPr="00301B6A">
        <w:rPr>
          <w:rFonts w:ascii="Arial" w:eastAsia="Times New Roman" w:hAnsi="Arial" w:cs="Arial"/>
          <w:bdr w:val="none" w:sz="0" w:space="0" w:color="auto" w:frame="1"/>
          <w:shd w:val="clear" w:color="auto" w:fill="FFFFFF"/>
          <w:lang w:eastAsia="en-PK"/>
        </w:rPr>
        <w:t xml:space="preserve"> in Germany or CCP partner countries. This immersive experience helps deepen expertise, build global networks, and foster intercultural understanding. </w:t>
      </w:r>
    </w:p>
    <w:p w14:paraId="4F41C6F5" w14:textId="77777777" w:rsidR="00A62313" w:rsidRPr="00301B6A" w:rsidRDefault="00A62313" w:rsidP="00A62313">
      <w:pPr>
        <w:spacing w:after="0" w:line="240" w:lineRule="auto"/>
        <w:jc w:val="both"/>
        <w:rPr>
          <w:rFonts w:ascii="Arial" w:eastAsia="Times New Roman" w:hAnsi="Arial" w:cs="Arial"/>
          <w:bdr w:val="none" w:sz="0" w:space="0" w:color="auto" w:frame="1"/>
          <w:shd w:val="clear" w:color="auto" w:fill="FFFFFF"/>
          <w:lang w:eastAsia="en-PK"/>
        </w:rPr>
      </w:pPr>
    </w:p>
    <w:p w14:paraId="297A7E78" w14:textId="77777777" w:rsidR="00A62313" w:rsidRPr="00301B6A" w:rsidRDefault="00A62313" w:rsidP="00A62313">
      <w:pPr>
        <w:spacing w:after="0" w:line="240" w:lineRule="auto"/>
        <w:jc w:val="both"/>
        <w:rPr>
          <w:rFonts w:ascii="Arial" w:eastAsia="Times New Roman" w:hAnsi="Arial" w:cs="Arial"/>
          <w:bdr w:val="none" w:sz="0" w:space="0" w:color="auto" w:frame="1"/>
          <w:shd w:val="clear" w:color="auto" w:fill="FFFFFF"/>
          <w:lang w:eastAsia="en-PK"/>
        </w:rPr>
      </w:pPr>
      <w:r w:rsidRPr="00301B6A">
        <w:rPr>
          <w:rFonts w:ascii="Arial" w:eastAsia="Times New Roman" w:hAnsi="Arial" w:cs="Arial"/>
          <w:bdr w:val="none" w:sz="0" w:space="0" w:color="auto" w:frame="1"/>
          <w:shd w:val="clear" w:color="auto" w:fill="FFFFFF"/>
          <w:lang w:eastAsia="en-PK"/>
        </w:rPr>
        <w:t xml:space="preserve">As part of the </w:t>
      </w:r>
      <w:proofErr w:type="spellStart"/>
      <w:r w:rsidRPr="00301B6A">
        <w:rPr>
          <w:rFonts w:ascii="Arial" w:eastAsia="Times New Roman" w:hAnsi="Arial" w:cs="Arial"/>
          <w:bdr w:val="none" w:sz="0" w:space="0" w:color="auto" w:frame="1"/>
          <w:shd w:val="clear" w:color="auto" w:fill="FFFFFF"/>
          <w:lang w:eastAsia="en-PK"/>
        </w:rPr>
        <w:t>programme</w:t>
      </w:r>
      <w:proofErr w:type="spellEnd"/>
      <w:r w:rsidRPr="00301B6A">
        <w:rPr>
          <w:rFonts w:ascii="Arial" w:eastAsia="Times New Roman" w:hAnsi="Arial" w:cs="Arial"/>
          <w:bdr w:val="none" w:sz="0" w:space="0" w:color="auto" w:frame="1"/>
          <w:shd w:val="clear" w:color="auto" w:fill="FFFFFF"/>
          <w:lang w:eastAsia="en-PK"/>
        </w:rPr>
        <w:t xml:space="preserve">, fellows also take part in transcultural workshops, networking events, and professional meetings. On return, fellows bring new perspectives and skills to their home </w:t>
      </w:r>
      <w:proofErr w:type="spellStart"/>
      <w:r w:rsidRPr="00301B6A">
        <w:rPr>
          <w:rFonts w:ascii="Arial" w:eastAsia="Times New Roman" w:hAnsi="Arial" w:cs="Arial"/>
          <w:bdr w:val="none" w:sz="0" w:space="0" w:color="auto" w:frame="1"/>
          <w:shd w:val="clear" w:color="auto" w:fill="FFFFFF"/>
          <w:lang w:eastAsia="en-PK"/>
        </w:rPr>
        <w:t>organisations</w:t>
      </w:r>
      <w:proofErr w:type="spellEnd"/>
      <w:r w:rsidRPr="00301B6A">
        <w:rPr>
          <w:rFonts w:ascii="Arial" w:eastAsia="Times New Roman" w:hAnsi="Arial" w:cs="Arial"/>
          <w:bdr w:val="none" w:sz="0" w:space="0" w:color="auto" w:frame="1"/>
          <w:shd w:val="clear" w:color="auto" w:fill="FFFFFF"/>
          <w:lang w:eastAsia="en-PK"/>
        </w:rPr>
        <w:t xml:space="preserve">. </w:t>
      </w:r>
    </w:p>
    <w:p w14:paraId="5B5296C9" w14:textId="77777777" w:rsidR="00A62313" w:rsidRPr="00301B6A" w:rsidRDefault="00A62313" w:rsidP="00A62313">
      <w:pPr>
        <w:spacing w:after="0" w:line="240" w:lineRule="auto"/>
        <w:rPr>
          <w:rFonts w:ascii="Arial" w:eastAsia="Times New Roman" w:hAnsi="Arial" w:cs="Arial"/>
          <w:bdr w:val="none" w:sz="0" w:space="0" w:color="auto" w:frame="1"/>
          <w:shd w:val="clear" w:color="auto" w:fill="FFFFFF"/>
          <w:lang w:eastAsia="en-PK"/>
        </w:rPr>
      </w:pPr>
    </w:p>
    <w:p w14:paraId="0A6F8B05" w14:textId="77777777" w:rsidR="00A62313" w:rsidRPr="00301B6A" w:rsidRDefault="00A62313" w:rsidP="00A62313">
      <w:pPr>
        <w:spacing w:after="0" w:line="240" w:lineRule="auto"/>
        <w:rPr>
          <w:rFonts w:ascii="Arial" w:eastAsia="Times New Roman" w:hAnsi="Arial" w:cs="Arial"/>
          <w:b/>
          <w:bCs/>
          <w:bdr w:val="none" w:sz="0" w:space="0" w:color="auto" w:frame="1"/>
          <w:shd w:val="clear" w:color="auto" w:fill="FFFFFF"/>
          <w:lang w:eastAsia="en-PK"/>
        </w:rPr>
      </w:pPr>
      <w:r w:rsidRPr="00301B6A">
        <w:rPr>
          <w:rFonts w:ascii="Arial" w:eastAsia="Times New Roman" w:hAnsi="Arial" w:cs="Arial"/>
          <w:b/>
          <w:bCs/>
          <w:bdr w:val="none" w:sz="0" w:space="0" w:color="auto" w:frame="1"/>
          <w:shd w:val="clear" w:color="auto" w:fill="FFFFFF"/>
          <w:lang w:eastAsia="en-PK"/>
        </w:rPr>
        <w:t>Who Can Apply?</w:t>
      </w:r>
    </w:p>
    <w:p w14:paraId="7434E4CD" w14:textId="77777777" w:rsidR="00A62313" w:rsidRPr="00301B6A" w:rsidRDefault="00A62313" w:rsidP="00A62313">
      <w:pPr>
        <w:numPr>
          <w:ilvl w:val="0"/>
          <w:numId w:val="33"/>
        </w:numPr>
        <w:spacing w:after="0" w:line="240" w:lineRule="auto"/>
        <w:rPr>
          <w:rFonts w:ascii="Arial" w:eastAsia="Times New Roman" w:hAnsi="Arial" w:cs="Arial"/>
          <w:bdr w:val="none" w:sz="0" w:space="0" w:color="auto" w:frame="1"/>
          <w:shd w:val="clear" w:color="auto" w:fill="FFFFFF"/>
          <w:lang w:eastAsia="en-PK"/>
        </w:rPr>
      </w:pPr>
      <w:r w:rsidRPr="00301B6A">
        <w:rPr>
          <w:rFonts w:ascii="Arial" w:eastAsia="Times New Roman" w:hAnsi="Arial" w:cs="Arial"/>
          <w:bdr w:val="none" w:sz="0" w:space="0" w:color="auto" w:frame="1"/>
          <w:shd w:val="clear" w:color="auto" w:fill="FFFFFF"/>
          <w:lang w:eastAsia="en-PK"/>
        </w:rPr>
        <w:t xml:space="preserve">Age 23 or older at time of application. </w:t>
      </w:r>
    </w:p>
    <w:p w14:paraId="2C3A9033" w14:textId="77777777" w:rsidR="00A62313" w:rsidRPr="00301B6A" w:rsidRDefault="00A62313" w:rsidP="006E3BB7">
      <w:pPr>
        <w:numPr>
          <w:ilvl w:val="0"/>
          <w:numId w:val="33"/>
        </w:numPr>
        <w:spacing w:after="0" w:line="240" w:lineRule="auto"/>
        <w:jc w:val="both"/>
        <w:rPr>
          <w:rFonts w:ascii="Arial" w:eastAsia="Times New Roman" w:hAnsi="Arial" w:cs="Arial"/>
          <w:bdr w:val="none" w:sz="0" w:space="0" w:color="auto" w:frame="1"/>
          <w:shd w:val="clear" w:color="auto" w:fill="FFFFFF"/>
          <w:lang w:eastAsia="en-PK"/>
        </w:rPr>
      </w:pPr>
      <w:r w:rsidRPr="00301B6A">
        <w:rPr>
          <w:rFonts w:ascii="Arial" w:eastAsia="Times New Roman" w:hAnsi="Arial" w:cs="Arial"/>
          <w:bdr w:val="none" w:sz="0" w:space="0" w:color="auto" w:frame="1"/>
          <w:shd w:val="clear" w:color="auto" w:fill="FFFFFF"/>
          <w:lang w:eastAsia="en-PK"/>
        </w:rPr>
        <w:t xml:space="preserve">At least 2 years of professional experience or volunteer work in a civil-society </w:t>
      </w:r>
      <w:proofErr w:type="spellStart"/>
      <w:r w:rsidRPr="00301B6A">
        <w:rPr>
          <w:rFonts w:ascii="Arial" w:eastAsia="Times New Roman" w:hAnsi="Arial" w:cs="Arial"/>
          <w:bdr w:val="none" w:sz="0" w:space="0" w:color="auto" w:frame="1"/>
          <w:shd w:val="clear" w:color="auto" w:fill="FFFFFF"/>
          <w:lang w:eastAsia="en-PK"/>
        </w:rPr>
        <w:t>organisation</w:t>
      </w:r>
      <w:proofErr w:type="spellEnd"/>
      <w:r w:rsidRPr="00301B6A">
        <w:rPr>
          <w:rFonts w:ascii="Arial" w:eastAsia="Times New Roman" w:hAnsi="Arial" w:cs="Arial"/>
          <w:bdr w:val="none" w:sz="0" w:space="0" w:color="auto" w:frame="1"/>
          <w:shd w:val="clear" w:color="auto" w:fill="FFFFFF"/>
          <w:lang w:eastAsia="en-PK"/>
        </w:rPr>
        <w:t xml:space="preserve"> (NGO, social work, community project, media, arts, human rights, etc.) in your home country. </w:t>
      </w:r>
    </w:p>
    <w:p w14:paraId="5DBAB497" w14:textId="77777777" w:rsidR="00A62313" w:rsidRPr="00301B6A" w:rsidRDefault="00A62313" w:rsidP="006E3BB7">
      <w:pPr>
        <w:numPr>
          <w:ilvl w:val="0"/>
          <w:numId w:val="33"/>
        </w:numPr>
        <w:spacing w:after="0" w:line="240" w:lineRule="auto"/>
        <w:jc w:val="both"/>
        <w:rPr>
          <w:rFonts w:ascii="Arial" w:eastAsia="Times New Roman" w:hAnsi="Arial" w:cs="Arial"/>
          <w:bdr w:val="none" w:sz="0" w:space="0" w:color="auto" w:frame="1"/>
          <w:shd w:val="clear" w:color="auto" w:fill="FFFFFF"/>
          <w:lang w:eastAsia="en-PK"/>
        </w:rPr>
      </w:pPr>
      <w:r w:rsidRPr="00301B6A">
        <w:rPr>
          <w:rFonts w:ascii="Arial" w:eastAsia="Times New Roman" w:hAnsi="Arial" w:cs="Arial"/>
          <w:bdr w:val="none" w:sz="0" w:space="0" w:color="auto" w:frame="1"/>
          <w:shd w:val="clear" w:color="auto" w:fill="FFFFFF"/>
          <w:lang w:eastAsia="en-PK"/>
        </w:rPr>
        <w:t xml:space="preserve">Good command of written and spoken English (English is the main </w:t>
      </w:r>
      <w:proofErr w:type="spellStart"/>
      <w:r w:rsidRPr="00301B6A">
        <w:rPr>
          <w:rFonts w:ascii="Arial" w:eastAsia="Times New Roman" w:hAnsi="Arial" w:cs="Arial"/>
          <w:bdr w:val="none" w:sz="0" w:space="0" w:color="auto" w:frame="1"/>
          <w:shd w:val="clear" w:color="auto" w:fill="FFFFFF"/>
          <w:lang w:eastAsia="en-PK"/>
        </w:rPr>
        <w:t>programme</w:t>
      </w:r>
      <w:proofErr w:type="spellEnd"/>
      <w:r w:rsidRPr="00301B6A">
        <w:rPr>
          <w:rFonts w:ascii="Arial" w:eastAsia="Times New Roman" w:hAnsi="Arial" w:cs="Arial"/>
          <w:bdr w:val="none" w:sz="0" w:space="0" w:color="auto" w:frame="1"/>
          <w:shd w:val="clear" w:color="auto" w:fill="FFFFFF"/>
          <w:lang w:eastAsia="en-PK"/>
        </w:rPr>
        <w:t xml:space="preserve"> language) — German language skills are a plus but not mandatory. </w:t>
      </w:r>
    </w:p>
    <w:p w14:paraId="5EAEEA4F" w14:textId="77777777" w:rsidR="00A62313" w:rsidRPr="00301B6A" w:rsidRDefault="00A62313" w:rsidP="006E3BB7">
      <w:pPr>
        <w:numPr>
          <w:ilvl w:val="0"/>
          <w:numId w:val="33"/>
        </w:numPr>
        <w:spacing w:after="0" w:line="240" w:lineRule="auto"/>
        <w:jc w:val="both"/>
        <w:rPr>
          <w:rFonts w:ascii="Arial" w:eastAsia="Times New Roman" w:hAnsi="Arial" w:cs="Arial"/>
          <w:bdr w:val="none" w:sz="0" w:space="0" w:color="auto" w:frame="1"/>
          <w:shd w:val="clear" w:color="auto" w:fill="FFFFFF"/>
          <w:lang w:eastAsia="en-PK"/>
        </w:rPr>
      </w:pPr>
      <w:r w:rsidRPr="00301B6A">
        <w:rPr>
          <w:rFonts w:ascii="Arial" w:eastAsia="Times New Roman" w:hAnsi="Arial" w:cs="Arial"/>
          <w:bdr w:val="none" w:sz="0" w:space="0" w:color="auto" w:frame="1"/>
          <w:shd w:val="clear" w:color="auto" w:fill="FFFFFF"/>
          <w:lang w:eastAsia="en-PK"/>
        </w:rPr>
        <w:t xml:space="preserve">Note: Students currently enrolled in full-time academic studies are not eligible. </w:t>
      </w:r>
    </w:p>
    <w:p w14:paraId="775FB04A" w14:textId="77777777" w:rsidR="00A62313" w:rsidRPr="00301B6A" w:rsidRDefault="00A62313" w:rsidP="006E3BB7">
      <w:pPr>
        <w:spacing w:after="0" w:line="240" w:lineRule="auto"/>
        <w:jc w:val="both"/>
        <w:rPr>
          <w:rFonts w:ascii="Arial" w:eastAsia="Times New Roman" w:hAnsi="Arial" w:cs="Arial"/>
          <w:b/>
          <w:bCs/>
          <w:bdr w:val="none" w:sz="0" w:space="0" w:color="auto" w:frame="1"/>
          <w:shd w:val="clear" w:color="auto" w:fill="FFFFFF"/>
          <w:lang w:eastAsia="en-PK"/>
        </w:rPr>
      </w:pPr>
    </w:p>
    <w:p w14:paraId="2CFAEDB0" w14:textId="77777777" w:rsidR="00A62313" w:rsidRPr="00301B6A" w:rsidRDefault="00A62313" w:rsidP="00A62313">
      <w:pPr>
        <w:spacing w:after="0" w:line="240" w:lineRule="auto"/>
        <w:rPr>
          <w:rFonts w:ascii="Arial" w:eastAsia="Times New Roman" w:hAnsi="Arial" w:cs="Arial"/>
          <w:b/>
          <w:bCs/>
          <w:bdr w:val="none" w:sz="0" w:space="0" w:color="auto" w:frame="1"/>
          <w:shd w:val="clear" w:color="auto" w:fill="FFFFFF"/>
          <w:lang w:eastAsia="en-PK"/>
        </w:rPr>
      </w:pPr>
      <w:r w:rsidRPr="00301B6A">
        <w:rPr>
          <w:rFonts w:ascii="Arial" w:eastAsia="Times New Roman" w:hAnsi="Arial" w:cs="Arial"/>
          <w:b/>
          <w:bCs/>
          <w:bdr w:val="none" w:sz="0" w:space="0" w:color="auto" w:frame="1"/>
          <w:shd w:val="clear" w:color="auto" w:fill="FFFFFF"/>
          <w:lang w:eastAsia="en-PK"/>
        </w:rPr>
        <w:t>The fellowship is ideal for those working in:</w:t>
      </w:r>
    </w:p>
    <w:p w14:paraId="317D3482" w14:textId="77777777" w:rsidR="00A62313" w:rsidRPr="00301B6A" w:rsidRDefault="00A62313" w:rsidP="00A62313">
      <w:pPr>
        <w:numPr>
          <w:ilvl w:val="0"/>
          <w:numId w:val="34"/>
        </w:numPr>
        <w:spacing w:after="0" w:line="240" w:lineRule="auto"/>
        <w:rPr>
          <w:rFonts w:ascii="Arial" w:eastAsia="Times New Roman" w:hAnsi="Arial" w:cs="Arial"/>
          <w:bdr w:val="none" w:sz="0" w:space="0" w:color="auto" w:frame="1"/>
          <w:shd w:val="clear" w:color="auto" w:fill="FFFFFF"/>
          <w:lang w:eastAsia="en-PK"/>
        </w:rPr>
      </w:pPr>
      <w:r w:rsidRPr="00301B6A">
        <w:rPr>
          <w:rFonts w:ascii="Arial" w:eastAsia="Times New Roman" w:hAnsi="Arial" w:cs="Arial"/>
          <w:bdr w:val="none" w:sz="0" w:space="0" w:color="auto" w:frame="1"/>
          <w:shd w:val="clear" w:color="auto" w:fill="FFFFFF"/>
          <w:lang w:eastAsia="en-PK"/>
        </w:rPr>
        <w:t>Policy &amp; Society</w:t>
      </w:r>
    </w:p>
    <w:p w14:paraId="2B542237" w14:textId="77777777" w:rsidR="00A62313" w:rsidRPr="00301B6A" w:rsidRDefault="00A62313" w:rsidP="00A62313">
      <w:pPr>
        <w:numPr>
          <w:ilvl w:val="0"/>
          <w:numId w:val="34"/>
        </w:numPr>
        <w:spacing w:after="0" w:line="240" w:lineRule="auto"/>
        <w:rPr>
          <w:rFonts w:ascii="Arial" w:eastAsia="Times New Roman" w:hAnsi="Arial" w:cs="Arial"/>
          <w:bdr w:val="none" w:sz="0" w:space="0" w:color="auto" w:frame="1"/>
          <w:shd w:val="clear" w:color="auto" w:fill="FFFFFF"/>
          <w:lang w:eastAsia="en-PK"/>
        </w:rPr>
      </w:pPr>
      <w:r w:rsidRPr="00301B6A">
        <w:rPr>
          <w:rFonts w:ascii="Arial" w:eastAsia="Times New Roman" w:hAnsi="Arial" w:cs="Arial"/>
          <w:bdr w:val="none" w:sz="0" w:space="0" w:color="auto" w:frame="1"/>
          <w:shd w:val="clear" w:color="auto" w:fill="FFFFFF"/>
          <w:lang w:eastAsia="en-PK"/>
        </w:rPr>
        <w:t>Media &amp; Culture</w:t>
      </w:r>
    </w:p>
    <w:p w14:paraId="55B15A4A" w14:textId="77777777" w:rsidR="00A62313" w:rsidRPr="00301B6A" w:rsidRDefault="00A62313" w:rsidP="00A62313">
      <w:pPr>
        <w:numPr>
          <w:ilvl w:val="0"/>
          <w:numId w:val="34"/>
        </w:numPr>
        <w:spacing w:after="0" w:line="240" w:lineRule="auto"/>
        <w:rPr>
          <w:rFonts w:ascii="Arial" w:eastAsia="Times New Roman" w:hAnsi="Arial" w:cs="Arial"/>
          <w:bdr w:val="none" w:sz="0" w:space="0" w:color="auto" w:frame="1"/>
          <w:shd w:val="clear" w:color="auto" w:fill="FFFFFF"/>
          <w:lang w:eastAsia="en-PK"/>
        </w:rPr>
      </w:pPr>
      <w:r w:rsidRPr="00301B6A">
        <w:rPr>
          <w:rFonts w:ascii="Arial" w:eastAsia="Times New Roman" w:hAnsi="Arial" w:cs="Arial"/>
          <w:bdr w:val="none" w:sz="0" w:space="0" w:color="auto" w:frame="1"/>
          <w:shd w:val="clear" w:color="auto" w:fill="FFFFFF"/>
          <w:lang w:eastAsia="en-PK"/>
        </w:rPr>
        <w:t>Human Rights &amp; Peace</w:t>
      </w:r>
    </w:p>
    <w:p w14:paraId="0FE1BF93" w14:textId="77777777" w:rsidR="00A62313" w:rsidRPr="00301B6A" w:rsidRDefault="00A62313" w:rsidP="00A62313">
      <w:pPr>
        <w:numPr>
          <w:ilvl w:val="0"/>
          <w:numId w:val="34"/>
        </w:numPr>
        <w:spacing w:after="0" w:line="240" w:lineRule="auto"/>
        <w:rPr>
          <w:rFonts w:ascii="Arial" w:eastAsia="Times New Roman" w:hAnsi="Arial" w:cs="Arial"/>
          <w:bdr w:val="none" w:sz="0" w:space="0" w:color="auto" w:frame="1"/>
          <w:shd w:val="clear" w:color="auto" w:fill="FFFFFF"/>
          <w:lang w:eastAsia="en-PK"/>
        </w:rPr>
      </w:pPr>
      <w:r w:rsidRPr="00301B6A">
        <w:rPr>
          <w:rFonts w:ascii="Arial" w:eastAsia="Times New Roman" w:hAnsi="Arial" w:cs="Arial"/>
          <w:bdr w:val="none" w:sz="0" w:space="0" w:color="auto" w:frame="1"/>
          <w:shd w:val="clear" w:color="auto" w:fill="FFFFFF"/>
          <w:lang w:eastAsia="en-PK"/>
        </w:rPr>
        <w:t>Sustainable Development &amp; Climate Justice</w:t>
      </w:r>
    </w:p>
    <w:p w14:paraId="627F1316" w14:textId="77777777" w:rsidR="00A62313" w:rsidRPr="00301B6A" w:rsidRDefault="00A62313" w:rsidP="00A62313">
      <w:pPr>
        <w:numPr>
          <w:ilvl w:val="0"/>
          <w:numId w:val="34"/>
        </w:numPr>
        <w:spacing w:after="0" w:line="240" w:lineRule="auto"/>
        <w:rPr>
          <w:rFonts w:ascii="Arial" w:eastAsia="Times New Roman" w:hAnsi="Arial" w:cs="Arial"/>
          <w:bdr w:val="none" w:sz="0" w:space="0" w:color="auto" w:frame="1"/>
          <w:shd w:val="clear" w:color="auto" w:fill="FFFFFF"/>
          <w:lang w:eastAsia="en-PK"/>
        </w:rPr>
      </w:pPr>
      <w:r w:rsidRPr="00301B6A">
        <w:rPr>
          <w:rFonts w:ascii="Arial" w:eastAsia="Times New Roman" w:hAnsi="Arial" w:cs="Arial"/>
          <w:bdr w:val="none" w:sz="0" w:space="0" w:color="auto" w:frame="1"/>
          <w:shd w:val="clear" w:color="auto" w:fill="FFFFFF"/>
          <w:lang w:eastAsia="en-PK"/>
        </w:rPr>
        <w:t xml:space="preserve">2026 Additional Focus: Culture of Remembrance; Democratic Resilience </w:t>
      </w:r>
    </w:p>
    <w:p w14:paraId="400C2509" w14:textId="77777777" w:rsidR="00A62313" w:rsidRPr="00301B6A" w:rsidRDefault="00A62313" w:rsidP="00A62313">
      <w:pPr>
        <w:spacing w:after="0" w:line="240" w:lineRule="auto"/>
        <w:ind w:left="720"/>
        <w:rPr>
          <w:rFonts w:ascii="Arial" w:eastAsia="Times New Roman" w:hAnsi="Arial" w:cs="Arial"/>
          <w:bdr w:val="none" w:sz="0" w:space="0" w:color="auto" w:frame="1"/>
          <w:shd w:val="clear" w:color="auto" w:fill="FFFFFF"/>
          <w:lang w:eastAsia="en-PK"/>
        </w:rPr>
      </w:pPr>
    </w:p>
    <w:p w14:paraId="2CF58F48" w14:textId="77777777" w:rsidR="00A62313" w:rsidRPr="00301B6A" w:rsidRDefault="00A62313" w:rsidP="00A62313">
      <w:pPr>
        <w:spacing w:after="0" w:line="240" w:lineRule="auto"/>
        <w:rPr>
          <w:rFonts w:ascii="Arial" w:eastAsia="Times New Roman" w:hAnsi="Arial" w:cs="Arial"/>
          <w:b/>
          <w:bCs/>
          <w:bdr w:val="none" w:sz="0" w:space="0" w:color="auto" w:frame="1"/>
          <w:shd w:val="clear" w:color="auto" w:fill="FFFFFF"/>
          <w:lang w:eastAsia="en-PK"/>
        </w:rPr>
      </w:pPr>
      <w:r w:rsidRPr="00301B6A">
        <w:rPr>
          <w:rFonts w:ascii="Arial" w:eastAsia="Times New Roman" w:hAnsi="Arial" w:cs="Arial"/>
          <w:b/>
          <w:bCs/>
          <w:bdr w:val="none" w:sz="0" w:space="0" w:color="auto" w:frame="1"/>
          <w:shd w:val="clear" w:color="auto" w:fill="FFFFFF"/>
          <w:lang w:eastAsia="en-PK"/>
        </w:rPr>
        <w:t>What Does the Fellowship Offer?</w:t>
      </w:r>
    </w:p>
    <w:p w14:paraId="63867BCB" w14:textId="77777777" w:rsidR="00A62313" w:rsidRPr="00301B6A" w:rsidRDefault="00A62313" w:rsidP="00A62313">
      <w:pPr>
        <w:spacing w:after="0" w:line="240" w:lineRule="auto"/>
        <w:rPr>
          <w:rFonts w:ascii="Arial" w:eastAsia="Times New Roman" w:hAnsi="Arial" w:cs="Arial"/>
          <w:bdr w:val="none" w:sz="0" w:space="0" w:color="auto" w:frame="1"/>
          <w:shd w:val="clear" w:color="auto" w:fill="FFFFFF"/>
          <w:lang w:eastAsia="en-PK"/>
        </w:rPr>
      </w:pPr>
      <w:r w:rsidRPr="00301B6A">
        <w:rPr>
          <w:rFonts w:ascii="Arial" w:eastAsia="Times New Roman" w:hAnsi="Arial" w:cs="Arial"/>
          <w:bdr w:val="none" w:sz="0" w:space="0" w:color="auto" w:frame="1"/>
          <w:shd w:val="clear" w:color="auto" w:fill="FFFFFF"/>
          <w:lang w:eastAsia="en-PK"/>
        </w:rPr>
        <w:t xml:space="preserve">For fellows from abroad, </w:t>
      </w:r>
      <w:proofErr w:type="spellStart"/>
      <w:r w:rsidRPr="00301B6A">
        <w:rPr>
          <w:rFonts w:ascii="Arial" w:eastAsia="Times New Roman" w:hAnsi="Arial" w:cs="Arial"/>
          <w:bdr w:val="none" w:sz="0" w:space="0" w:color="auto" w:frame="1"/>
          <w:shd w:val="clear" w:color="auto" w:fill="FFFFFF"/>
          <w:lang w:eastAsia="en-PK"/>
        </w:rPr>
        <w:t>ifa</w:t>
      </w:r>
      <w:proofErr w:type="spellEnd"/>
      <w:r w:rsidRPr="00301B6A">
        <w:rPr>
          <w:rFonts w:ascii="Arial" w:eastAsia="Times New Roman" w:hAnsi="Arial" w:cs="Arial"/>
          <w:bdr w:val="none" w:sz="0" w:space="0" w:color="auto" w:frame="1"/>
          <w:shd w:val="clear" w:color="auto" w:fill="FFFFFF"/>
          <w:lang w:eastAsia="en-PK"/>
        </w:rPr>
        <w:t xml:space="preserve"> covers: </w:t>
      </w:r>
    </w:p>
    <w:p w14:paraId="39481541" w14:textId="77777777" w:rsidR="00A62313" w:rsidRPr="00301B6A" w:rsidRDefault="00A62313" w:rsidP="00A62313">
      <w:pPr>
        <w:numPr>
          <w:ilvl w:val="0"/>
          <w:numId w:val="35"/>
        </w:numPr>
        <w:spacing w:after="0" w:line="240" w:lineRule="auto"/>
        <w:rPr>
          <w:rFonts w:ascii="Arial" w:eastAsia="Times New Roman" w:hAnsi="Arial" w:cs="Arial"/>
          <w:bdr w:val="none" w:sz="0" w:space="0" w:color="auto" w:frame="1"/>
          <w:shd w:val="clear" w:color="auto" w:fill="FFFFFF"/>
          <w:lang w:eastAsia="en-PK"/>
        </w:rPr>
      </w:pPr>
      <w:r w:rsidRPr="00301B6A">
        <w:rPr>
          <w:rFonts w:ascii="Arial" w:eastAsia="Times New Roman" w:hAnsi="Arial" w:cs="Arial"/>
          <w:bdr w:val="none" w:sz="0" w:space="0" w:color="auto" w:frame="1"/>
          <w:shd w:val="clear" w:color="auto" w:fill="FFFFFF"/>
          <w:lang w:eastAsia="en-PK"/>
        </w:rPr>
        <w:t>Monthly stipend: €650</w:t>
      </w:r>
    </w:p>
    <w:p w14:paraId="1D6437C8" w14:textId="77777777" w:rsidR="00A62313" w:rsidRPr="00301B6A" w:rsidRDefault="00A62313" w:rsidP="00A62313">
      <w:pPr>
        <w:numPr>
          <w:ilvl w:val="0"/>
          <w:numId w:val="35"/>
        </w:numPr>
        <w:spacing w:after="0" w:line="240" w:lineRule="auto"/>
        <w:rPr>
          <w:rFonts w:ascii="Arial" w:eastAsia="Times New Roman" w:hAnsi="Arial" w:cs="Arial"/>
          <w:bdr w:val="none" w:sz="0" w:space="0" w:color="auto" w:frame="1"/>
          <w:shd w:val="clear" w:color="auto" w:fill="FFFFFF"/>
          <w:lang w:eastAsia="en-PK"/>
        </w:rPr>
      </w:pPr>
      <w:r w:rsidRPr="00301B6A">
        <w:rPr>
          <w:rFonts w:ascii="Arial" w:eastAsia="Times New Roman" w:hAnsi="Arial" w:cs="Arial"/>
          <w:bdr w:val="none" w:sz="0" w:space="0" w:color="auto" w:frame="1"/>
          <w:shd w:val="clear" w:color="auto" w:fill="FFFFFF"/>
          <w:lang w:eastAsia="en-PK"/>
        </w:rPr>
        <w:t>Round-trip airfare</w:t>
      </w:r>
    </w:p>
    <w:p w14:paraId="28BCACFA" w14:textId="77777777" w:rsidR="00A62313" w:rsidRPr="00301B6A" w:rsidRDefault="00A62313" w:rsidP="00A62313">
      <w:pPr>
        <w:numPr>
          <w:ilvl w:val="0"/>
          <w:numId w:val="35"/>
        </w:numPr>
        <w:spacing w:after="0" w:line="240" w:lineRule="auto"/>
        <w:rPr>
          <w:rFonts w:ascii="Arial" w:eastAsia="Times New Roman" w:hAnsi="Arial" w:cs="Arial"/>
          <w:bdr w:val="none" w:sz="0" w:space="0" w:color="auto" w:frame="1"/>
          <w:shd w:val="clear" w:color="auto" w:fill="FFFFFF"/>
          <w:lang w:eastAsia="en-PK"/>
        </w:rPr>
      </w:pPr>
      <w:r w:rsidRPr="00301B6A">
        <w:rPr>
          <w:rFonts w:ascii="Arial" w:eastAsia="Times New Roman" w:hAnsi="Arial" w:cs="Arial"/>
          <w:bdr w:val="none" w:sz="0" w:space="0" w:color="auto" w:frame="1"/>
          <w:shd w:val="clear" w:color="auto" w:fill="FFFFFF"/>
          <w:lang w:eastAsia="en-PK"/>
        </w:rPr>
        <w:t>Accommodation</w:t>
      </w:r>
    </w:p>
    <w:p w14:paraId="6944CAEF" w14:textId="77777777" w:rsidR="00A62313" w:rsidRPr="00301B6A" w:rsidRDefault="00A62313" w:rsidP="00A62313">
      <w:pPr>
        <w:numPr>
          <w:ilvl w:val="0"/>
          <w:numId w:val="35"/>
        </w:numPr>
        <w:spacing w:after="0" w:line="240" w:lineRule="auto"/>
        <w:rPr>
          <w:rFonts w:ascii="Arial" w:eastAsia="Times New Roman" w:hAnsi="Arial" w:cs="Arial"/>
          <w:bdr w:val="none" w:sz="0" w:space="0" w:color="auto" w:frame="1"/>
          <w:shd w:val="clear" w:color="auto" w:fill="FFFFFF"/>
          <w:lang w:eastAsia="en-PK"/>
        </w:rPr>
      </w:pPr>
      <w:r w:rsidRPr="00301B6A">
        <w:rPr>
          <w:rFonts w:ascii="Arial" w:eastAsia="Times New Roman" w:hAnsi="Arial" w:cs="Arial"/>
          <w:bdr w:val="none" w:sz="0" w:space="0" w:color="auto" w:frame="1"/>
          <w:shd w:val="clear" w:color="auto" w:fill="FFFFFF"/>
          <w:lang w:eastAsia="en-PK"/>
        </w:rPr>
        <w:t>Monthly public transport pass (city of residence)</w:t>
      </w:r>
    </w:p>
    <w:p w14:paraId="0F2A240B" w14:textId="77777777" w:rsidR="00A62313" w:rsidRPr="00301B6A" w:rsidRDefault="00A62313" w:rsidP="00A62313">
      <w:pPr>
        <w:numPr>
          <w:ilvl w:val="0"/>
          <w:numId w:val="35"/>
        </w:numPr>
        <w:spacing w:after="0" w:line="240" w:lineRule="auto"/>
        <w:rPr>
          <w:rFonts w:ascii="Arial" w:eastAsia="Times New Roman" w:hAnsi="Arial" w:cs="Arial"/>
          <w:bdr w:val="none" w:sz="0" w:space="0" w:color="auto" w:frame="1"/>
          <w:shd w:val="clear" w:color="auto" w:fill="FFFFFF"/>
          <w:lang w:eastAsia="en-PK"/>
        </w:rPr>
      </w:pPr>
      <w:r w:rsidRPr="00301B6A">
        <w:rPr>
          <w:rFonts w:ascii="Arial" w:eastAsia="Times New Roman" w:hAnsi="Arial" w:cs="Arial"/>
          <w:bdr w:val="none" w:sz="0" w:space="0" w:color="auto" w:frame="1"/>
          <w:shd w:val="clear" w:color="auto" w:fill="FFFFFF"/>
          <w:lang w:eastAsia="en-PK"/>
        </w:rPr>
        <w:t>Health insurance</w:t>
      </w:r>
    </w:p>
    <w:p w14:paraId="5EB57F14" w14:textId="77777777" w:rsidR="00A62313" w:rsidRPr="00301B6A" w:rsidRDefault="00A62313" w:rsidP="00A62313">
      <w:pPr>
        <w:numPr>
          <w:ilvl w:val="0"/>
          <w:numId w:val="35"/>
        </w:numPr>
        <w:spacing w:after="0" w:line="240" w:lineRule="auto"/>
        <w:rPr>
          <w:rFonts w:ascii="Arial" w:eastAsia="Times New Roman" w:hAnsi="Arial" w:cs="Arial"/>
          <w:bdr w:val="none" w:sz="0" w:space="0" w:color="auto" w:frame="1"/>
          <w:shd w:val="clear" w:color="auto" w:fill="FFFFFF"/>
          <w:lang w:eastAsia="en-PK"/>
        </w:rPr>
      </w:pPr>
      <w:r w:rsidRPr="00301B6A">
        <w:rPr>
          <w:rFonts w:ascii="Arial" w:eastAsia="Times New Roman" w:hAnsi="Arial" w:cs="Arial"/>
          <w:bdr w:val="none" w:sz="0" w:space="0" w:color="auto" w:frame="1"/>
          <w:shd w:val="clear" w:color="auto" w:fill="FFFFFF"/>
          <w:lang w:eastAsia="en-PK"/>
        </w:rPr>
        <w:t>Visa fees reimbursement</w:t>
      </w:r>
    </w:p>
    <w:p w14:paraId="73D90E3C" w14:textId="77777777" w:rsidR="00A62313" w:rsidRPr="00301B6A" w:rsidRDefault="00A62313" w:rsidP="00A62313">
      <w:pPr>
        <w:spacing w:after="0" w:line="240" w:lineRule="auto"/>
        <w:ind w:left="720"/>
        <w:rPr>
          <w:rFonts w:ascii="Arial" w:eastAsia="Times New Roman" w:hAnsi="Arial" w:cs="Arial"/>
          <w:bdr w:val="none" w:sz="0" w:space="0" w:color="auto" w:frame="1"/>
          <w:shd w:val="clear" w:color="auto" w:fill="FFFFFF"/>
          <w:lang w:eastAsia="en-PK"/>
        </w:rPr>
      </w:pPr>
    </w:p>
    <w:p w14:paraId="69040A2E" w14:textId="77777777" w:rsidR="00A62313" w:rsidRPr="00301B6A" w:rsidRDefault="00A62313" w:rsidP="006E3BB7">
      <w:pPr>
        <w:spacing w:after="0" w:line="240" w:lineRule="auto"/>
        <w:jc w:val="both"/>
        <w:rPr>
          <w:rFonts w:ascii="Arial" w:eastAsia="Times New Roman" w:hAnsi="Arial" w:cs="Arial"/>
          <w:bdr w:val="none" w:sz="0" w:space="0" w:color="auto" w:frame="1"/>
          <w:shd w:val="clear" w:color="auto" w:fill="FFFFFF"/>
          <w:lang w:eastAsia="en-PK"/>
        </w:rPr>
      </w:pPr>
      <w:r w:rsidRPr="00301B6A">
        <w:rPr>
          <w:rFonts w:ascii="Arial" w:eastAsia="Times New Roman" w:hAnsi="Arial" w:cs="Arial"/>
          <w:bdr w:val="none" w:sz="0" w:space="0" w:color="auto" w:frame="1"/>
          <w:shd w:val="clear" w:color="auto" w:fill="FFFFFF"/>
          <w:lang w:eastAsia="en-PK"/>
        </w:rPr>
        <w:t xml:space="preserve">Additional benefits: mentoring, access to transnational networks, transcultural workshops, inclusion in the CCP alumni network, and professional development events. </w:t>
      </w:r>
    </w:p>
    <w:p w14:paraId="5B07869D" w14:textId="77777777" w:rsidR="00A62313" w:rsidRPr="00301B6A" w:rsidRDefault="00A62313" w:rsidP="00A62313">
      <w:pPr>
        <w:spacing w:after="0" w:line="240" w:lineRule="auto"/>
        <w:rPr>
          <w:rFonts w:ascii="Arial" w:eastAsia="Times New Roman" w:hAnsi="Arial" w:cs="Arial"/>
          <w:bdr w:val="none" w:sz="0" w:space="0" w:color="auto" w:frame="1"/>
          <w:shd w:val="clear" w:color="auto" w:fill="FFFFFF"/>
          <w:lang w:eastAsia="en-PK"/>
        </w:rPr>
      </w:pPr>
    </w:p>
    <w:p w14:paraId="4AC41132" w14:textId="77777777" w:rsidR="00A62313" w:rsidRPr="00FF124E" w:rsidRDefault="00A62313" w:rsidP="00A62313">
      <w:pPr>
        <w:spacing w:after="0" w:line="240" w:lineRule="auto"/>
        <w:rPr>
          <w:rFonts w:ascii="Arial" w:eastAsia="Times New Roman" w:hAnsi="Arial" w:cs="Arial"/>
          <w:color w:val="333333"/>
          <w:bdr w:val="none" w:sz="0" w:space="0" w:color="auto" w:frame="1"/>
          <w:shd w:val="clear" w:color="auto" w:fill="FFFFFF"/>
          <w:lang w:eastAsia="en-PK"/>
        </w:rPr>
      </w:pPr>
      <w:r w:rsidRPr="00301B6A">
        <w:rPr>
          <w:rFonts w:ascii="Arial" w:eastAsia="Times New Roman" w:hAnsi="Arial" w:cs="Arial"/>
          <w:bdr w:val="none" w:sz="0" w:space="0" w:color="auto" w:frame="1"/>
          <w:shd w:val="clear" w:color="auto" w:fill="FFFFFF"/>
          <w:lang w:eastAsia="en-PK"/>
        </w:rPr>
        <w:t xml:space="preserve">For how to apply, please visit: </w:t>
      </w:r>
      <w:hyperlink r:id="rId15" w:history="1">
        <w:r w:rsidRPr="00FF124E">
          <w:rPr>
            <w:rStyle w:val="Hyperlink"/>
            <w:rFonts w:ascii="Arial" w:eastAsia="Times New Roman" w:hAnsi="Arial" w:cs="Arial"/>
            <w:bdr w:val="none" w:sz="0" w:space="0" w:color="auto" w:frame="1"/>
            <w:shd w:val="clear" w:color="auto" w:fill="FFFFFF"/>
            <w:lang w:eastAsia="en-PK"/>
          </w:rPr>
          <w:t>https://www.ifa.de/en/funding/ccp-fellowships/</w:t>
        </w:r>
      </w:hyperlink>
      <w:r w:rsidRPr="00FF124E">
        <w:rPr>
          <w:rFonts w:ascii="Arial" w:eastAsia="Times New Roman" w:hAnsi="Arial" w:cs="Arial"/>
          <w:color w:val="333333"/>
          <w:bdr w:val="none" w:sz="0" w:space="0" w:color="auto" w:frame="1"/>
          <w:shd w:val="clear" w:color="auto" w:fill="FFFFFF"/>
          <w:lang w:eastAsia="en-PK"/>
        </w:rPr>
        <w:t xml:space="preserve"> </w:t>
      </w:r>
    </w:p>
    <w:p w14:paraId="5ED49509" w14:textId="77777777" w:rsidR="00A62313" w:rsidRPr="00FF124E" w:rsidRDefault="00A62313" w:rsidP="00A62313">
      <w:pPr>
        <w:spacing w:after="0" w:line="240" w:lineRule="auto"/>
        <w:rPr>
          <w:rFonts w:ascii="Arial" w:eastAsia="Times New Roman" w:hAnsi="Arial" w:cs="Arial"/>
          <w:color w:val="333333"/>
          <w:bdr w:val="none" w:sz="0" w:space="0" w:color="auto" w:frame="1"/>
          <w:shd w:val="clear" w:color="auto" w:fill="FFFFFF"/>
          <w:lang w:eastAsia="en-PK"/>
        </w:rPr>
      </w:pPr>
    </w:p>
    <w:p w14:paraId="1C666D5D" w14:textId="77777777" w:rsidR="00A62313" w:rsidRPr="00FF124E" w:rsidRDefault="00A62313" w:rsidP="00A62313">
      <w:pPr>
        <w:rPr>
          <w:rFonts w:ascii="Arial" w:eastAsia="Times New Roman" w:hAnsi="Arial" w:cs="Arial"/>
          <w:lang w:eastAsia="en-PK"/>
        </w:rPr>
      </w:pPr>
    </w:p>
    <w:p w14:paraId="3F0371C8" w14:textId="77777777" w:rsidR="00A62313" w:rsidRDefault="00A62313" w:rsidP="009B6E4A">
      <w:pPr>
        <w:spacing w:after="0" w:line="240" w:lineRule="auto"/>
        <w:jc w:val="center"/>
        <w:rPr>
          <w:rFonts w:ascii="Arial Black" w:hAnsi="Arial Black"/>
          <w:color w:val="003366"/>
          <w:sz w:val="46"/>
          <w:szCs w:val="40"/>
        </w:rPr>
      </w:pPr>
    </w:p>
    <w:p w14:paraId="26852D9F" w14:textId="143E1981" w:rsidR="00234B2F" w:rsidRDefault="00234B2F">
      <w:pPr>
        <w:rPr>
          <w:rFonts w:ascii="Arial Black" w:hAnsi="Arial Black"/>
        </w:rPr>
      </w:pPr>
      <w:r>
        <w:rPr>
          <w:rFonts w:ascii="Arial Black" w:hAnsi="Arial Black"/>
        </w:rPr>
        <w:br w:type="page"/>
      </w:r>
    </w:p>
    <w:p w14:paraId="2D653698" w14:textId="77777777" w:rsidR="00A62313" w:rsidRDefault="00A62313" w:rsidP="009B6E4A">
      <w:pPr>
        <w:spacing w:after="0" w:line="240" w:lineRule="auto"/>
        <w:jc w:val="center"/>
        <w:rPr>
          <w:rFonts w:ascii="Arial Black" w:hAnsi="Arial Black"/>
        </w:rPr>
      </w:pPr>
    </w:p>
    <w:p w14:paraId="65EEAEA2" w14:textId="77777777" w:rsidR="00234B2F" w:rsidRDefault="00234B2F" w:rsidP="009B6E4A">
      <w:pPr>
        <w:spacing w:after="0" w:line="240" w:lineRule="auto"/>
        <w:jc w:val="center"/>
        <w:rPr>
          <w:rFonts w:ascii="Arial Black" w:hAnsi="Arial Black"/>
        </w:rPr>
      </w:pPr>
    </w:p>
    <w:p w14:paraId="0B4EF554" w14:textId="77777777" w:rsidR="00234B2F" w:rsidRDefault="00234B2F" w:rsidP="009B6E4A">
      <w:pPr>
        <w:spacing w:after="0" w:line="240" w:lineRule="auto"/>
        <w:jc w:val="center"/>
        <w:rPr>
          <w:rFonts w:ascii="Arial Black" w:hAnsi="Arial Black"/>
        </w:rPr>
      </w:pPr>
    </w:p>
    <w:p w14:paraId="2DAFC613" w14:textId="77777777" w:rsidR="00234B2F" w:rsidRDefault="00234B2F" w:rsidP="009B6E4A">
      <w:pPr>
        <w:spacing w:after="0" w:line="240" w:lineRule="auto"/>
        <w:jc w:val="center"/>
        <w:rPr>
          <w:rFonts w:ascii="Arial Black" w:hAnsi="Arial Black"/>
        </w:rPr>
      </w:pPr>
    </w:p>
    <w:p w14:paraId="1DBC6146" w14:textId="77777777" w:rsidR="00234B2F" w:rsidRDefault="00234B2F" w:rsidP="009B6E4A">
      <w:pPr>
        <w:spacing w:after="0" w:line="240" w:lineRule="auto"/>
        <w:jc w:val="center"/>
        <w:rPr>
          <w:rFonts w:ascii="Arial Black" w:hAnsi="Arial Black"/>
        </w:rPr>
      </w:pPr>
    </w:p>
    <w:p w14:paraId="311899BF" w14:textId="77777777" w:rsidR="00234B2F" w:rsidRDefault="00234B2F" w:rsidP="009B6E4A">
      <w:pPr>
        <w:spacing w:after="0" w:line="240" w:lineRule="auto"/>
        <w:jc w:val="center"/>
        <w:rPr>
          <w:rFonts w:ascii="Arial Black" w:hAnsi="Arial Black"/>
        </w:rPr>
      </w:pPr>
    </w:p>
    <w:p w14:paraId="79C40262" w14:textId="77777777" w:rsidR="00234B2F" w:rsidRDefault="00234B2F" w:rsidP="009B6E4A">
      <w:pPr>
        <w:spacing w:after="0" w:line="240" w:lineRule="auto"/>
        <w:jc w:val="center"/>
        <w:rPr>
          <w:rFonts w:ascii="Arial Black" w:hAnsi="Arial Black"/>
        </w:rPr>
      </w:pPr>
    </w:p>
    <w:p w14:paraId="5C26F184" w14:textId="77777777" w:rsidR="00234B2F" w:rsidRDefault="00234B2F" w:rsidP="009B6E4A">
      <w:pPr>
        <w:spacing w:after="0" w:line="240" w:lineRule="auto"/>
        <w:jc w:val="center"/>
        <w:rPr>
          <w:rFonts w:ascii="Arial Black" w:hAnsi="Arial Black"/>
        </w:rPr>
      </w:pPr>
    </w:p>
    <w:p w14:paraId="3993DA97" w14:textId="77777777" w:rsidR="00234B2F" w:rsidRDefault="00234B2F" w:rsidP="009B6E4A">
      <w:pPr>
        <w:spacing w:after="0" w:line="240" w:lineRule="auto"/>
        <w:jc w:val="center"/>
        <w:rPr>
          <w:rFonts w:ascii="Arial Black" w:hAnsi="Arial Black"/>
        </w:rPr>
      </w:pPr>
    </w:p>
    <w:p w14:paraId="3A85E47F" w14:textId="77777777" w:rsidR="00234B2F" w:rsidRDefault="00234B2F" w:rsidP="009B6E4A">
      <w:pPr>
        <w:spacing w:after="0" w:line="240" w:lineRule="auto"/>
        <w:jc w:val="center"/>
        <w:rPr>
          <w:rFonts w:ascii="Arial Black" w:hAnsi="Arial Black"/>
        </w:rPr>
      </w:pPr>
    </w:p>
    <w:p w14:paraId="19AC88FA" w14:textId="77777777" w:rsidR="00234B2F" w:rsidRDefault="00234B2F" w:rsidP="009B6E4A">
      <w:pPr>
        <w:spacing w:after="0" w:line="240" w:lineRule="auto"/>
        <w:jc w:val="center"/>
        <w:rPr>
          <w:rFonts w:ascii="Arial Black" w:hAnsi="Arial Black"/>
        </w:rPr>
      </w:pPr>
    </w:p>
    <w:p w14:paraId="72D3211A" w14:textId="77777777" w:rsidR="005267AD" w:rsidRDefault="005267AD" w:rsidP="009B6E4A">
      <w:pPr>
        <w:spacing w:after="0" w:line="240" w:lineRule="auto"/>
        <w:jc w:val="center"/>
        <w:rPr>
          <w:rFonts w:ascii="Arial Black" w:hAnsi="Arial Black"/>
        </w:rPr>
      </w:pPr>
    </w:p>
    <w:p w14:paraId="17187B43" w14:textId="77777777" w:rsidR="005267AD" w:rsidRDefault="005267AD" w:rsidP="009B6E4A">
      <w:pPr>
        <w:spacing w:after="0" w:line="240" w:lineRule="auto"/>
        <w:jc w:val="center"/>
        <w:rPr>
          <w:rFonts w:ascii="Arial Black" w:hAnsi="Arial Black"/>
        </w:rPr>
      </w:pPr>
    </w:p>
    <w:p w14:paraId="4C0E84E6" w14:textId="77777777" w:rsidR="005267AD" w:rsidRDefault="005267AD" w:rsidP="009B6E4A">
      <w:pPr>
        <w:spacing w:after="0" w:line="240" w:lineRule="auto"/>
        <w:jc w:val="center"/>
        <w:rPr>
          <w:rFonts w:ascii="Arial Black" w:hAnsi="Arial Black"/>
        </w:rPr>
      </w:pPr>
    </w:p>
    <w:p w14:paraId="6E6DCB5E" w14:textId="77777777" w:rsidR="005267AD" w:rsidRDefault="005267AD" w:rsidP="009B6E4A">
      <w:pPr>
        <w:spacing w:after="0" w:line="240" w:lineRule="auto"/>
        <w:jc w:val="center"/>
        <w:rPr>
          <w:rFonts w:ascii="Arial Black" w:hAnsi="Arial Black"/>
        </w:rPr>
      </w:pPr>
    </w:p>
    <w:p w14:paraId="2DD0777B" w14:textId="77777777" w:rsidR="005267AD" w:rsidRDefault="005267AD" w:rsidP="009B6E4A">
      <w:pPr>
        <w:spacing w:after="0" w:line="240" w:lineRule="auto"/>
        <w:jc w:val="center"/>
        <w:rPr>
          <w:rFonts w:ascii="Arial Black" w:hAnsi="Arial Black"/>
        </w:rPr>
      </w:pPr>
    </w:p>
    <w:p w14:paraId="4118BB7C" w14:textId="77777777" w:rsidR="005267AD" w:rsidRDefault="005267AD" w:rsidP="009B6E4A">
      <w:pPr>
        <w:spacing w:after="0" w:line="240" w:lineRule="auto"/>
        <w:jc w:val="center"/>
        <w:rPr>
          <w:rFonts w:ascii="Arial Black" w:hAnsi="Arial Black"/>
        </w:rPr>
      </w:pPr>
    </w:p>
    <w:p w14:paraId="03817DFA" w14:textId="77777777" w:rsidR="005267AD" w:rsidRDefault="005267AD" w:rsidP="009B6E4A">
      <w:pPr>
        <w:spacing w:after="0" w:line="240" w:lineRule="auto"/>
        <w:jc w:val="center"/>
        <w:rPr>
          <w:rFonts w:ascii="Arial Black" w:hAnsi="Arial Black"/>
        </w:rPr>
      </w:pPr>
    </w:p>
    <w:p w14:paraId="0BA41ABC" w14:textId="77777777" w:rsidR="005267AD" w:rsidRDefault="005267AD" w:rsidP="009B6E4A">
      <w:pPr>
        <w:spacing w:after="0" w:line="240" w:lineRule="auto"/>
        <w:jc w:val="center"/>
        <w:rPr>
          <w:rFonts w:ascii="Arial Black" w:hAnsi="Arial Black"/>
        </w:rPr>
      </w:pPr>
    </w:p>
    <w:p w14:paraId="396D3E85" w14:textId="77777777" w:rsidR="005267AD" w:rsidRDefault="005267AD" w:rsidP="009B6E4A">
      <w:pPr>
        <w:spacing w:after="0" w:line="240" w:lineRule="auto"/>
        <w:jc w:val="center"/>
        <w:rPr>
          <w:rFonts w:ascii="Arial Black" w:hAnsi="Arial Black"/>
        </w:rPr>
      </w:pPr>
    </w:p>
    <w:p w14:paraId="5085453E" w14:textId="77777777" w:rsidR="005267AD" w:rsidRDefault="005267AD" w:rsidP="009B6E4A">
      <w:pPr>
        <w:spacing w:after="0" w:line="240" w:lineRule="auto"/>
        <w:jc w:val="center"/>
        <w:rPr>
          <w:rFonts w:ascii="Arial Black" w:hAnsi="Arial Black"/>
        </w:rPr>
      </w:pPr>
    </w:p>
    <w:p w14:paraId="596ED346" w14:textId="5FB4C313" w:rsidR="00234B2F" w:rsidRPr="00234B2F" w:rsidRDefault="00234B2F" w:rsidP="005267AD">
      <w:pPr>
        <w:pStyle w:val="Footer"/>
        <w:jc w:val="right"/>
        <w:rPr>
          <w:rFonts w:ascii="Arial" w:hAnsi="Arial" w:cs="Arial"/>
          <w:sz w:val="28"/>
          <w:szCs w:val="28"/>
        </w:rPr>
      </w:pPr>
      <w:r w:rsidRPr="00234B2F">
        <w:rPr>
          <w:rFonts w:ascii="Arial" w:hAnsi="Arial" w:cs="Arial"/>
          <w:b/>
          <w:bCs/>
          <w:sz w:val="28"/>
          <w:szCs w:val="28"/>
        </w:rPr>
        <w:t>Complied and Design By</w:t>
      </w:r>
      <w:r w:rsidRPr="00234B2F">
        <w:rPr>
          <w:rFonts w:ascii="Arial" w:hAnsi="Arial" w:cs="Arial"/>
          <w:sz w:val="28"/>
          <w:szCs w:val="28"/>
        </w:rPr>
        <w:t>:</w:t>
      </w:r>
    </w:p>
    <w:p w14:paraId="500918C4" w14:textId="77777777" w:rsidR="00234B2F" w:rsidRDefault="00234B2F" w:rsidP="005267AD">
      <w:pPr>
        <w:pStyle w:val="Footer"/>
        <w:jc w:val="right"/>
        <w:rPr>
          <w:rFonts w:ascii="Arial" w:hAnsi="Arial" w:cs="Arial"/>
          <w:sz w:val="28"/>
          <w:szCs w:val="28"/>
        </w:rPr>
      </w:pPr>
    </w:p>
    <w:p w14:paraId="320A0E32" w14:textId="77777777" w:rsidR="00234B2F" w:rsidRDefault="00234B2F" w:rsidP="005267AD">
      <w:pPr>
        <w:pStyle w:val="Footer"/>
        <w:ind w:left="709"/>
        <w:jc w:val="right"/>
        <w:rPr>
          <w:rFonts w:ascii="Arial" w:hAnsi="Arial" w:cs="Arial"/>
          <w:sz w:val="28"/>
          <w:szCs w:val="28"/>
        </w:rPr>
      </w:pPr>
      <w:r w:rsidRPr="00234B2F">
        <w:rPr>
          <w:rFonts w:ascii="Arial" w:hAnsi="Arial" w:cs="Arial"/>
          <w:sz w:val="28"/>
          <w:szCs w:val="28"/>
        </w:rPr>
        <w:t>M</w:t>
      </w:r>
      <w:r>
        <w:rPr>
          <w:rFonts w:ascii="Arial" w:hAnsi="Arial" w:cs="Arial"/>
          <w:sz w:val="28"/>
          <w:szCs w:val="28"/>
        </w:rPr>
        <w:t>uhammad</w:t>
      </w:r>
      <w:r w:rsidRPr="00234B2F">
        <w:rPr>
          <w:rFonts w:ascii="Arial" w:hAnsi="Arial" w:cs="Arial"/>
          <w:sz w:val="28"/>
          <w:szCs w:val="28"/>
        </w:rPr>
        <w:t xml:space="preserve"> Abbas Baloch, </w:t>
      </w:r>
    </w:p>
    <w:p w14:paraId="37290701" w14:textId="77777777" w:rsidR="00234B2F" w:rsidRDefault="00234B2F" w:rsidP="005267AD">
      <w:pPr>
        <w:pStyle w:val="Footer"/>
        <w:ind w:left="709"/>
        <w:jc w:val="right"/>
        <w:rPr>
          <w:rFonts w:ascii="Arial" w:hAnsi="Arial" w:cs="Arial"/>
          <w:sz w:val="28"/>
          <w:szCs w:val="28"/>
        </w:rPr>
      </w:pPr>
      <w:r w:rsidRPr="00234B2F">
        <w:rPr>
          <w:rFonts w:ascii="Arial" w:hAnsi="Arial" w:cs="Arial"/>
          <w:sz w:val="28"/>
          <w:szCs w:val="28"/>
        </w:rPr>
        <w:t xml:space="preserve">Senior Program Officer, </w:t>
      </w:r>
    </w:p>
    <w:p w14:paraId="6A751774" w14:textId="77777777" w:rsidR="00234B2F" w:rsidRDefault="00234B2F" w:rsidP="005267AD">
      <w:pPr>
        <w:pStyle w:val="Footer"/>
        <w:ind w:left="709"/>
        <w:jc w:val="right"/>
        <w:rPr>
          <w:rFonts w:ascii="Arial" w:hAnsi="Arial" w:cs="Arial"/>
          <w:sz w:val="28"/>
          <w:szCs w:val="28"/>
        </w:rPr>
      </w:pPr>
      <w:r w:rsidRPr="00234B2F">
        <w:rPr>
          <w:rFonts w:ascii="Arial" w:hAnsi="Arial" w:cs="Arial"/>
          <w:sz w:val="28"/>
          <w:szCs w:val="28"/>
        </w:rPr>
        <w:t>International Office</w:t>
      </w:r>
      <w:r>
        <w:rPr>
          <w:rFonts w:ascii="Arial" w:hAnsi="Arial" w:cs="Arial"/>
          <w:sz w:val="28"/>
          <w:szCs w:val="28"/>
        </w:rPr>
        <w:t>,</w:t>
      </w:r>
    </w:p>
    <w:p w14:paraId="275282AA" w14:textId="2FB9155B" w:rsidR="00234B2F" w:rsidRDefault="00234B2F" w:rsidP="005267AD">
      <w:pPr>
        <w:pStyle w:val="Footer"/>
        <w:ind w:left="709"/>
        <w:jc w:val="right"/>
        <w:rPr>
          <w:rFonts w:ascii="Arial" w:hAnsi="Arial" w:cs="Arial"/>
          <w:sz w:val="28"/>
          <w:szCs w:val="28"/>
        </w:rPr>
      </w:pPr>
      <w:r>
        <w:rPr>
          <w:rFonts w:ascii="Arial" w:hAnsi="Arial" w:cs="Arial"/>
          <w:sz w:val="28"/>
          <w:szCs w:val="28"/>
        </w:rPr>
        <w:t>COMSATS University Islamabad,</w:t>
      </w:r>
    </w:p>
    <w:p w14:paraId="23CE41DD" w14:textId="454B04C3" w:rsidR="00234B2F" w:rsidRDefault="007322F2" w:rsidP="005267AD">
      <w:pPr>
        <w:pStyle w:val="Footer"/>
        <w:ind w:left="709"/>
        <w:jc w:val="right"/>
        <w:rPr>
          <w:rFonts w:ascii="Arial" w:hAnsi="Arial" w:cs="Arial"/>
          <w:sz w:val="28"/>
          <w:szCs w:val="28"/>
        </w:rPr>
      </w:pPr>
      <w:hyperlink r:id="rId16" w:history="1">
        <w:r w:rsidRPr="00445DE3">
          <w:rPr>
            <w:rStyle w:val="Hyperlink"/>
            <w:rFonts w:ascii="Arial" w:hAnsi="Arial" w:cs="Arial"/>
            <w:sz w:val="28"/>
            <w:szCs w:val="28"/>
          </w:rPr>
          <w:t>muhammad_abbas@comsats.edu.pk</w:t>
        </w:r>
      </w:hyperlink>
      <w:r w:rsidR="00234B2F">
        <w:rPr>
          <w:rFonts w:ascii="Arial" w:hAnsi="Arial" w:cs="Arial"/>
          <w:sz w:val="28"/>
          <w:szCs w:val="28"/>
        </w:rPr>
        <w:t xml:space="preserve"> </w:t>
      </w:r>
    </w:p>
    <w:p w14:paraId="37499F89" w14:textId="77777777" w:rsidR="00234B2F" w:rsidRPr="00234B2F" w:rsidRDefault="00234B2F" w:rsidP="005267AD">
      <w:pPr>
        <w:pStyle w:val="Footer"/>
        <w:jc w:val="right"/>
        <w:rPr>
          <w:rFonts w:ascii="Arial" w:hAnsi="Arial" w:cs="Arial"/>
          <w:sz w:val="28"/>
          <w:szCs w:val="28"/>
        </w:rPr>
      </w:pPr>
    </w:p>
    <w:p w14:paraId="72A25A4B" w14:textId="77777777" w:rsidR="00234B2F" w:rsidRPr="009B6E4A" w:rsidRDefault="00234B2F" w:rsidP="009B6E4A">
      <w:pPr>
        <w:spacing w:after="0" w:line="240" w:lineRule="auto"/>
        <w:jc w:val="center"/>
        <w:rPr>
          <w:rFonts w:ascii="Arial Black" w:hAnsi="Arial Black"/>
        </w:rPr>
      </w:pPr>
    </w:p>
    <w:sectPr w:rsidR="00234B2F" w:rsidRPr="009B6E4A" w:rsidSect="005267AD">
      <w:footerReference w:type="default" r:id="rId17"/>
      <w:pgSz w:w="12240" w:h="15840"/>
      <w:pgMar w:top="1440" w:right="1800" w:bottom="1440" w:left="1800" w:header="720" w:footer="720" w:gutter="0"/>
      <w:pgBorders w:offsetFrom="page">
        <w:top w:val="champagneBottle" w:sz="6" w:space="24" w:color="auto"/>
        <w:left w:val="champagneBottle" w:sz="6" w:space="24" w:color="auto"/>
        <w:bottom w:val="champagneBottle" w:sz="6" w:space="24" w:color="auto"/>
        <w:right w:val="champagneBottle" w:sz="6"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A4E88" w14:textId="77777777" w:rsidR="00C12504" w:rsidRDefault="00C12504" w:rsidP="009B6E4A">
      <w:pPr>
        <w:spacing w:after="0" w:line="240" w:lineRule="auto"/>
      </w:pPr>
      <w:r>
        <w:separator/>
      </w:r>
    </w:p>
  </w:endnote>
  <w:endnote w:type="continuationSeparator" w:id="0">
    <w:p w14:paraId="6A696F18" w14:textId="77777777" w:rsidR="00C12504" w:rsidRDefault="00C12504" w:rsidP="009B6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795237"/>
      <w:docPartObj>
        <w:docPartGallery w:val="Page Numbers (Bottom of Page)"/>
        <w:docPartUnique/>
      </w:docPartObj>
    </w:sdtPr>
    <w:sdtContent>
      <w:sdt>
        <w:sdtPr>
          <w:id w:val="-1769616900"/>
          <w:docPartObj>
            <w:docPartGallery w:val="Page Numbers (Top of Page)"/>
            <w:docPartUnique/>
          </w:docPartObj>
        </w:sdtPr>
        <w:sdtContent>
          <w:p w14:paraId="1C5EA02C" w14:textId="7361D8BB" w:rsidR="009B6E4A" w:rsidRDefault="009B6E4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E24FB8E" w14:textId="4DA05EB8" w:rsidR="009B6E4A" w:rsidRDefault="009B6E4A" w:rsidP="009B6E4A">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60F06" w14:textId="77777777" w:rsidR="00C12504" w:rsidRDefault="00C12504" w:rsidP="009B6E4A">
      <w:pPr>
        <w:spacing w:after="0" w:line="240" w:lineRule="auto"/>
      </w:pPr>
      <w:r>
        <w:separator/>
      </w:r>
    </w:p>
  </w:footnote>
  <w:footnote w:type="continuationSeparator" w:id="0">
    <w:p w14:paraId="6CB7D0FC" w14:textId="77777777" w:rsidR="00C12504" w:rsidRDefault="00C12504" w:rsidP="009B6E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730805"/>
    <w:multiLevelType w:val="multilevel"/>
    <w:tmpl w:val="AD6A4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DD4AC5"/>
    <w:multiLevelType w:val="multilevel"/>
    <w:tmpl w:val="5DD87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C40C72"/>
    <w:multiLevelType w:val="multilevel"/>
    <w:tmpl w:val="2B56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6365B8"/>
    <w:multiLevelType w:val="multilevel"/>
    <w:tmpl w:val="3A10E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270070"/>
    <w:multiLevelType w:val="multilevel"/>
    <w:tmpl w:val="006C9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4700AD"/>
    <w:multiLevelType w:val="multilevel"/>
    <w:tmpl w:val="57C81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CF425A"/>
    <w:multiLevelType w:val="multilevel"/>
    <w:tmpl w:val="757C7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C862E6"/>
    <w:multiLevelType w:val="multilevel"/>
    <w:tmpl w:val="B7B07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561E6D"/>
    <w:multiLevelType w:val="multilevel"/>
    <w:tmpl w:val="EB141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DC63B9"/>
    <w:multiLevelType w:val="multilevel"/>
    <w:tmpl w:val="00E82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B20633"/>
    <w:multiLevelType w:val="multilevel"/>
    <w:tmpl w:val="E1B6B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F45A50"/>
    <w:multiLevelType w:val="multilevel"/>
    <w:tmpl w:val="E4CCE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841CFC"/>
    <w:multiLevelType w:val="multilevel"/>
    <w:tmpl w:val="66AA0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17292E"/>
    <w:multiLevelType w:val="multilevel"/>
    <w:tmpl w:val="E8AC8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44389E"/>
    <w:multiLevelType w:val="multilevel"/>
    <w:tmpl w:val="657CB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3C4CEE"/>
    <w:multiLevelType w:val="multilevel"/>
    <w:tmpl w:val="01EE4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6909EE"/>
    <w:multiLevelType w:val="multilevel"/>
    <w:tmpl w:val="22963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3C2C7E"/>
    <w:multiLevelType w:val="multilevel"/>
    <w:tmpl w:val="48208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357BF2"/>
    <w:multiLevelType w:val="multilevel"/>
    <w:tmpl w:val="AB067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BF68DE"/>
    <w:multiLevelType w:val="multilevel"/>
    <w:tmpl w:val="90521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AF6762"/>
    <w:multiLevelType w:val="multilevel"/>
    <w:tmpl w:val="E3B64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0F000C"/>
    <w:multiLevelType w:val="multilevel"/>
    <w:tmpl w:val="080A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3465E1"/>
    <w:multiLevelType w:val="multilevel"/>
    <w:tmpl w:val="8C3E8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7A282E"/>
    <w:multiLevelType w:val="multilevel"/>
    <w:tmpl w:val="5F104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A60474"/>
    <w:multiLevelType w:val="multilevel"/>
    <w:tmpl w:val="019E8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8012D8"/>
    <w:multiLevelType w:val="multilevel"/>
    <w:tmpl w:val="381A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0384268">
    <w:abstractNumId w:val="8"/>
  </w:num>
  <w:num w:numId="2" w16cid:durableId="590238156">
    <w:abstractNumId w:val="6"/>
  </w:num>
  <w:num w:numId="3" w16cid:durableId="601181774">
    <w:abstractNumId w:val="5"/>
  </w:num>
  <w:num w:numId="4" w16cid:durableId="1840075492">
    <w:abstractNumId w:val="4"/>
  </w:num>
  <w:num w:numId="5" w16cid:durableId="1425302544">
    <w:abstractNumId w:val="7"/>
  </w:num>
  <w:num w:numId="6" w16cid:durableId="821852066">
    <w:abstractNumId w:val="3"/>
  </w:num>
  <w:num w:numId="7" w16cid:durableId="295841768">
    <w:abstractNumId w:val="2"/>
  </w:num>
  <w:num w:numId="8" w16cid:durableId="1686397584">
    <w:abstractNumId w:val="1"/>
  </w:num>
  <w:num w:numId="9" w16cid:durableId="1545824254">
    <w:abstractNumId w:val="0"/>
  </w:num>
  <w:num w:numId="10" w16cid:durableId="116261901">
    <w:abstractNumId w:val="13"/>
  </w:num>
  <w:num w:numId="11" w16cid:durableId="673344644">
    <w:abstractNumId w:val="12"/>
  </w:num>
  <w:num w:numId="12" w16cid:durableId="2023358738">
    <w:abstractNumId w:val="26"/>
  </w:num>
  <w:num w:numId="13" w16cid:durableId="2068455817">
    <w:abstractNumId w:val="34"/>
  </w:num>
  <w:num w:numId="14" w16cid:durableId="486899581">
    <w:abstractNumId w:val="30"/>
  </w:num>
  <w:num w:numId="15" w16cid:durableId="1787697136">
    <w:abstractNumId w:val="31"/>
  </w:num>
  <w:num w:numId="16" w16cid:durableId="900562270">
    <w:abstractNumId w:val="15"/>
  </w:num>
  <w:num w:numId="17" w16cid:durableId="648049915">
    <w:abstractNumId w:val="19"/>
  </w:num>
  <w:num w:numId="18" w16cid:durableId="1349911542">
    <w:abstractNumId w:val="25"/>
  </w:num>
  <w:num w:numId="19" w16cid:durableId="1877814530">
    <w:abstractNumId w:val="11"/>
  </w:num>
  <w:num w:numId="20" w16cid:durableId="1361475451">
    <w:abstractNumId w:val="27"/>
  </w:num>
  <w:num w:numId="21" w16cid:durableId="1024017448">
    <w:abstractNumId w:val="32"/>
  </w:num>
  <w:num w:numId="22" w16cid:durableId="1491095410">
    <w:abstractNumId w:val="18"/>
  </w:num>
  <w:num w:numId="23" w16cid:durableId="1992710892">
    <w:abstractNumId w:val="22"/>
  </w:num>
  <w:num w:numId="24" w16cid:durableId="223760935">
    <w:abstractNumId w:val="21"/>
  </w:num>
  <w:num w:numId="25" w16cid:durableId="1561672626">
    <w:abstractNumId w:val="23"/>
  </w:num>
  <w:num w:numId="26" w16cid:durableId="1487824537">
    <w:abstractNumId w:val="29"/>
  </w:num>
  <w:num w:numId="27" w16cid:durableId="1686250724">
    <w:abstractNumId w:val="20"/>
  </w:num>
  <w:num w:numId="28" w16cid:durableId="816069994">
    <w:abstractNumId w:val="9"/>
  </w:num>
  <w:num w:numId="29" w16cid:durableId="1955943453">
    <w:abstractNumId w:val="24"/>
  </w:num>
  <w:num w:numId="30" w16cid:durableId="2103062910">
    <w:abstractNumId w:val="14"/>
  </w:num>
  <w:num w:numId="31" w16cid:durableId="1474329100">
    <w:abstractNumId w:val="33"/>
  </w:num>
  <w:num w:numId="32" w16cid:durableId="1470170906">
    <w:abstractNumId w:val="16"/>
  </w:num>
  <w:num w:numId="33" w16cid:durableId="1446844898">
    <w:abstractNumId w:val="10"/>
  </w:num>
  <w:num w:numId="34" w16cid:durableId="2132360761">
    <w:abstractNumId w:val="17"/>
  </w:num>
  <w:num w:numId="35" w16cid:durableId="121438788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3201"/>
    <w:rsid w:val="0006063C"/>
    <w:rsid w:val="0015074B"/>
    <w:rsid w:val="00234B2F"/>
    <w:rsid w:val="002802B7"/>
    <w:rsid w:val="00283D27"/>
    <w:rsid w:val="0029639D"/>
    <w:rsid w:val="00301B6A"/>
    <w:rsid w:val="00326F90"/>
    <w:rsid w:val="004F109B"/>
    <w:rsid w:val="005267AD"/>
    <w:rsid w:val="005F2A68"/>
    <w:rsid w:val="006E3BB7"/>
    <w:rsid w:val="007322F2"/>
    <w:rsid w:val="008A0BB6"/>
    <w:rsid w:val="009B6E4A"/>
    <w:rsid w:val="009F30CA"/>
    <w:rsid w:val="00A62313"/>
    <w:rsid w:val="00AA1D8D"/>
    <w:rsid w:val="00B47730"/>
    <w:rsid w:val="00C12504"/>
    <w:rsid w:val="00CB0664"/>
    <w:rsid w:val="00DF2464"/>
    <w:rsid w:val="00F23588"/>
    <w:rsid w:val="00F9157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D1C43B"/>
  <w14:defaultImageDpi w14:val="300"/>
  <w15:docId w15:val="{3D7EA7BC-9D22-44B2-A948-EDE17444D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62313"/>
    <w:rPr>
      <w:color w:val="0000FF" w:themeColor="hyperlink"/>
      <w:u w:val="single"/>
    </w:rPr>
  </w:style>
  <w:style w:type="character" w:styleId="UnresolvedMention">
    <w:name w:val="Unresolved Mention"/>
    <w:basedOn w:val="DefaultParagraphFont"/>
    <w:uiPriority w:val="99"/>
    <w:semiHidden/>
    <w:unhideWhenUsed/>
    <w:rsid w:val="00234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pam.ucla.edu/programs/student-research-programs/research-in-industrial-projects-for-students-rips-2026-los-angeles/?tab=overvie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pir.kyoto-u.ac.jp/study/en/curriculum/amgenscholar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muhammad_abbas@comsats.edu.p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genscholars@mail2.adm.kyoto-u.ac.jp" TargetMode="External"/><Relationship Id="rId5" Type="http://schemas.openxmlformats.org/officeDocument/2006/relationships/webSettings" Target="webSettings.xml"/><Relationship Id="rId15" Type="http://schemas.openxmlformats.org/officeDocument/2006/relationships/hyperlink" Target="https://www.ifa.de/en/funding/ccp-fellowships/" TargetMode="External"/><Relationship Id="rId10" Type="http://schemas.openxmlformats.org/officeDocument/2006/relationships/hyperlink" Target="https://www.smartrecruiters.com/CERN/744000092945770-cern-openlab-summer-student-programme-202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raining.vbc.ac.at/summer-school/" TargetMode="External"/><Relationship Id="rId14" Type="http://schemas.openxmlformats.org/officeDocument/2006/relationships/hyperlink" Target="https://www.dbs.nus.edu.sg/outreach/amgen-scholars-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1899</Words>
  <Characters>12041</Characters>
  <Application>Microsoft Office Word</Application>
  <DocSecurity>0</DocSecurity>
  <Lines>354</Lines>
  <Paragraphs>228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13712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Muhammad Abbas</cp:lastModifiedBy>
  <cp:revision>5</cp:revision>
  <dcterms:created xsi:type="dcterms:W3CDTF">2025-12-01T08:00:00Z</dcterms:created>
  <dcterms:modified xsi:type="dcterms:W3CDTF">2025-12-01T09:30:00Z</dcterms:modified>
  <cp:category/>
</cp:coreProperties>
</file>