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F2E4C" w14:textId="77777777" w:rsidR="00EE5031" w:rsidRPr="00042ADF" w:rsidRDefault="00AD6765">
      <w:pPr>
        <w:spacing w:after="61" w:line="259" w:lineRule="auto"/>
        <w:ind w:left="0" w:firstLine="0"/>
        <w:jc w:val="left"/>
        <w:rPr>
          <w:b/>
          <w:bCs/>
        </w:rPr>
      </w:pPr>
      <w:proofErr w:type="spellStart"/>
      <w:r w:rsidRPr="00042ADF">
        <w:rPr>
          <w:b/>
          <w:bCs/>
          <w:sz w:val="30"/>
        </w:rPr>
        <w:t>Dr.</w:t>
      </w:r>
      <w:proofErr w:type="spellEnd"/>
      <w:r w:rsidRPr="00042ADF">
        <w:rPr>
          <w:b/>
          <w:bCs/>
          <w:sz w:val="30"/>
        </w:rPr>
        <w:t xml:space="preserve"> Amna Saeed</w:t>
      </w:r>
    </w:p>
    <w:p w14:paraId="46900189" w14:textId="6286E083" w:rsidR="00EE5031" w:rsidRDefault="00AD6765" w:rsidP="0005574B">
      <w:pPr>
        <w:ind w:left="0" w:right="28" w:firstLine="0"/>
      </w:pPr>
      <w:r>
        <w:t>B</w:t>
      </w:r>
      <w:r w:rsidR="0005574B">
        <w:t>a</w:t>
      </w:r>
      <w:r>
        <w:t>hria Enclave,</w:t>
      </w:r>
    </w:p>
    <w:p w14:paraId="1D97BC23" w14:textId="6B5FE2B2" w:rsidR="00EE5031" w:rsidRDefault="00AD6765" w:rsidP="0005574B">
      <w:pPr>
        <w:spacing w:after="16" w:line="251" w:lineRule="auto"/>
        <w:ind w:left="-5" w:right="6597" w:firstLine="0"/>
        <w:jc w:val="left"/>
      </w:pPr>
      <w:r>
        <w:t>Islamabad</w:t>
      </w:r>
      <w:r w:rsidR="0005574B">
        <w:t>,</w:t>
      </w:r>
      <w:r>
        <w:t xml:space="preserve"> Pakistan amna.saeed@comsats.edu.pk</w:t>
      </w:r>
    </w:p>
    <w:p w14:paraId="61195C9C" w14:textId="77777777" w:rsidR="00EE5031" w:rsidRDefault="00AD6765">
      <w:pPr>
        <w:spacing w:after="456" w:line="259" w:lineRule="auto"/>
        <w:ind w:left="0" w:firstLine="0"/>
        <w:jc w:val="left"/>
      </w:pPr>
      <w:r>
        <w:rPr>
          <w:noProof/>
          <w:lang w:val="en-US"/>
        </w:rPr>
        <w:drawing>
          <wp:inline distT="0" distB="0" distL="0" distR="0" wp14:anchorId="6FB9A4E9" wp14:editId="3FF88152">
            <wp:extent cx="5977530" cy="225573"/>
            <wp:effectExtent l="0" t="0" r="0" b="0"/>
            <wp:docPr id="28212" name="Picture 28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12" name="Picture 282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7530" cy="22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2BAF8" w14:textId="77777777" w:rsidR="00EE5031" w:rsidRPr="00E96335" w:rsidRDefault="00AD6765">
      <w:pPr>
        <w:spacing w:after="256"/>
        <w:ind w:left="82" w:right="28"/>
        <w:rPr>
          <w:b/>
          <w:bCs/>
        </w:rPr>
      </w:pPr>
      <w:r w:rsidRPr="00E96335">
        <w:rPr>
          <w:b/>
          <w:bCs/>
        </w:rPr>
        <w:t>Objective</w:t>
      </w:r>
    </w:p>
    <w:p w14:paraId="74CB7DF4" w14:textId="77777777" w:rsidR="00EE5031" w:rsidRDefault="00AD6765">
      <w:pPr>
        <w:spacing w:after="341"/>
        <w:ind w:left="77" w:right="28"/>
      </w:pPr>
      <w:r>
        <w:t xml:space="preserve">To achieve actualization of potential utilizing </w:t>
      </w:r>
      <w:proofErr w:type="spellStart"/>
      <w:r>
        <w:t>self discipline</w:t>
      </w:r>
      <w:proofErr w:type="spellEnd"/>
      <w:r>
        <w:t>, teaching skills, organization acumen and the ability to impart cutting edge knowledge effectively in order to assist university students with an excellent education system.</w:t>
      </w:r>
    </w:p>
    <w:p w14:paraId="3DABECE1" w14:textId="77777777" w:rsidR="00EE5031" w:rsidRPr="00E96335" w:rsidRDefault="00AD6765">
      <w:pPr>
        <w:spacing w:after="415"/>
        <w:ind w:left="92" w:right="28"/>
        <w:rPr>
          <w:b/>
          <w:bCs/>
        </w:rPr>
      </w:pPr>
      <w:r w:rsidRPr="00E96335">
        <w:rPr>
          <w:b/>
          <w:bCs/>
        </w:rPr>
        <w:t>Employment</w:t>
      </w:r>
    </w:p>
    <w:p w14:paraId="780B3F26" w14:textId="62827DDA" w:rsidR="00E96335" w:rsidRPr="00E96335" w:rsidRDefault="00E96335">
      <w:pPr>
        <w:ind w:left="82" w:right="28"/>
        <w:rPr>
          <w:b/>
          <w:bCs/>
        </w:rPr>
      </w:pPr>
      <w:r w:rsidRPr="00E96335">
        <w:rPr>
          <w:b/>
          <w:bCs/>
        </w:rPr>
        <w:t>Assistant Professor</w:t>
      </w:r>
    </w:p>
    <w:p w14:paraId="07AB5BAB" w14:textId="1F78CADD" w:rsidR="00EE5031" w:rsidRDefault="00AD6765">
      <w:pPr>
        <w:ind w:left="82" w:right="28"/>
      </w:pPr>
      <w:r>
        <w:t>COMSATS University, Islamabad</w:t>
      </w:r>
    </w:p>
    <w:p w14:paraId="14BC7D86" w14:textId="77777777" w:rsidR="00EE5031" w:rsidRDefault="00AD6765">
      <w:pPr>
        <w:ind w:left="92" w:right="28"/>
      </w:pPr>
      <w:r>
        <w:t>Department of Humanities</w:t>
      </w:r>
    </w:p>
    <w:p w14:paraId="1E28459D" w14:textId="43230783" w:rsidR="00EE5031" w:rsidRDefault="00E96335" w:rsidP="00E96335">
      <w:pPr>
        <w:ind w:right="28"/>
      </w:pPr>
      <w:r>
        <w:t xml:space="preserve"> </w:t>
      </w:r>
      <w:r w:rsidR="00AD6765">
        <w:t>2/2007 - Till date</w:t>
      </w:r>
    </w:p>
    <w:p w14:paraId="624B2F79" w14:textId="77777777" w:rsidR="000E71A8" w:rsidRDefault="000E71A8">
      <w:pPr>
        <w:spacing w:after="39"/>
        <w:ind w:left="77" w:right="28"/>
      </w:pPr>
    </w:p>
    <w:p w14:paraId="0A0359E7" w14:textId="0F484351" w:rsidR="00EE5031" w:rsidRDefault="00AD6765">
      <w:pPr>
        <w:spacing w:after="39"/>
        <w:ind w:left="77" w:right="28"/>
      </w:pPr>
      <w:r>
        <w:t>As Assistant Professor teaching following core courses at MS level:</w:t>
      </w:r>
    </w:p>
    <w:p w14:paraId="3D9C996E" w14:textId="77777777" w:rsidR="00EE5031" w:rsidRDefault="00AD6765">
      <w:pPr>
        <w:numPr>
          <w:ilvl w:val="0"/>
          <w:numId w:val="1"/>
        </w:numPr>
        <w:ind w:left="1484" w:right="28" w:hanging="346"/>
      </w:pPr>
      <w:r>
        <w:t>New Approaches to Literary Theory and Criticism</w:t>
      </w:r>
    </w:p>
    <w:p w14:paraId="3BB6F8BD" w14:textId="77777777" w:rsidR="00EE5031" w:rsidRDefault="00AD6765">
      <w:pPr>
        <w:numPr>
          <w:ilvl w:val="0"/>
          <w:numId w:val="1"/>
        </w:numPr>
        <w:ind w:left="1484" w:right="28" w:hanging="346"/>
      </w:pPr>
      <w:r>
        <w:t>Academic Research Writing</w:t>
      </w:r>
    </w:p>
    <w:p w14:paraId="75713416" w14:textId="77777777" w:rsidR="00EE5031" w:rsidRDefault="00AD6765">
      <w:pPr>
        <w:numPr>
          <w:ilvl w:val="0"/>
          <w:numId w:val="1"/>
        </w:numPr>
        <w:ind w:left="1484" w:right="28" w:hanging="346"/>
      </w:pPr>
      <w:r>
        <w:t>Language Theories and Functions</w:t>
      </w:r>
    </w:p>
    <w:p w14:paraId="12E8307F" w14:textId="77777777" w:rsidR="00EE5031" w:rsidRDefault="00AD6765">
      <w:pPr>
        <w:numPr>
          <w:ilvl w:val="0"/>
          <w:numId w:val="1"/>
        </w:numPr>
        <w:ind w:left="1484" w:right="28" w:hanging="346"/>
      </w:pPr>
      <w:r>
        <w:t>Pakistani Literature</w:t>
      </w:r>
    </w:p>
    <w:p w14:paraId="70993F64" w14:textId="77777777" w:rsidR="00EE5031" w:rsidRDefault="00AD6765">
      <w:pPr>
        <w:numPr>
          <w:ilvl w:val="0"/>
          <w:numId w:val="1"/>
        </w:numPr>
        <w:spacing w:after="143"/>
        <w:ind w:left="1484" w:right="28" w:hanging="346"/>
      </w:pPr>
      <w:r>
        <w:t>Contemporary Postcolonial Fiction</w:t>
      </w:r>
    </w:p>
    <w:p w14:paraId="4221D591" w14:textId="77777777" w:rsidR="00EE5031" w:rsidRDefault="00AD6765">
      <w:pPr>
        <w:ind w:left="77" w:right="28"/>
      </w:pPr>
      <w:r>
        <w:t>As Lecturer, taught following courses at BS level:</w:t>
      </w:r>
    </w:p>
    <w:p w14:paraId="270AE76E" w14:textId="77777777" w:rsidR="00EE5031" w:rsidRDefault="00AD6765">
      <w:pPr>
        <w:numPr>
          <w:ilvl w:val="0"/>
          <w:numId w:val="1"/>
        </w:numPr>
        <w:spacing w:after="50"/>
        <w:ind w:left="1484" w:right="28" w:hanging="346"/>
      </w:pPr>
      <w:r>
        <w:t>Technical English Writing</w:t>
      </w:r>
    </w:p>
    <w:p w14:paraId="685D32F0" w14:textId="77777777" w:rsidR="00EE5031" w:rsidRDefault="00AD6765">
      <w:pPr>
        <w:numPr>
          <w:ilvl w:val="0"/>
          <w:numId w:val="1"/>
        </w:numPr>
        <w:ind w:left="1484" w:right="28" w:hanging="346"/>
      </w:pPr>
      <w:r>
        <w:t>English Comprehension &amp; Composition</w:t>
      </w:r>
    </w:p>
    <w:p w14:paraId="5A780212" w14:textId="77777777" w:rsidR="00EE5031" w:rsidRDefault="00AD6765">
      <w:pPr>
        <w:numPr>
          <w:ilvl w:val="0"/>
          <w:numId w:val="1"/>
        </w:numPr>
        <w:ind w:left="1484" w:right="28" w:hanging="346"/>
      </w:pPr>
      <w:r>
        <w:t>Report Writing Skills</w:t>
      </w:r>
    </w:p>
    <w:p w14:paraId="48F4410F" w14:textId="77777777" w:rsidR="00EE5031" w:rsidRDefault="00AD6765">
      <w:pPr>
        <w:numPr>
          <w:ilvl w:val="0"/>
          <w:numId w:val="1"/>
        </w:numPr>
        <w:spacing w:after="462"/>
        <w:ind w:left="1484" w:right="28" w:hanging="346"/>
      </w:pPr>
      <w:r>
        <w:t>Communication Skills</w:t>
      </w:r>
    </w:p>
    <w:p w14:paraId="666FCB99" w14:textId="69E2AB82" w:rsidR="00E96335" w:rsidRPr="00E96335" w:rsidRDefault="00E96335">
      <w:pPr>
        <w:ind w:left="77" w:right="28"/>
        <w:rPr>
          <w:b/>
          <w:bCs/>
        </w:rPr>
      </w:pPr>
      <w:r w:rsidRPr="00E96335">
        <w:rPr>
          <w:b/>
          <w:bCs/>
        </w:rPr>
        <w:t>Lecturer</w:t>
      </w:r>
    </w:p>
    <w:p w14:paraId="5D70B217" w14:textId="68DC4C80" w:rsidR="00EE5031" w:rsidRDefault="00AD6765">
      <w:pPr>
        <w:ind w:left="77" w:right="28"/>
      </w:pPr>
      <w:r>
        <w:t>Army Burn Hall College for Girls, Abbottabad</w:t>
      </w:r>
    </w:p>
    <w:p w14:paraId="3DB72519" w14:textId="77777777" w:rsidR="00EE5031" w:rsidRDefault="00AD6765">
      <w:pPr>
        <w:spacing w:after="136" w:line="260" w:lineRule="auto"/>
        <w:ind w:left="67"/>
        <w:jc w:val="left"/>
      </w:pPr>
      <w:r>
        <w:rPr>
          <w:rFonts w:ascii="Times New Roman" w:eastAsia="Times New Roman" w:hAnsi="Times New Roman" w:cs="Times New Roman"/>
        </w:rPr>
        <w:t>2005 - 2007</w:t>
      </w:r>
    </w:p>
    <w:p w14:paraId="36170FB1" w14:textId="77777777" w:rsidR="00EE5031" w:rsidRDefault="00AD6765">
      <w:pPr>
        <w:spacing w:after="49"/>
        <w:ind w:left="77" w:right="28"/>
      </w:pPr>
      <w:r>
        <w:t>As lecturer, taught following courses at MA level:</w:t>
      </w:r>
    </w:p>
    <w:p w14:paraId="2DC1CA73" w14:textId="77777777" w:rsidR="00EE5031" w:rsidRDefault="00AD6765">
      <w:pPr>
        <w:numPr>
          <w:ilvl w:val="2"/>
          <w:numId w:val="4"/>
        </w:numPr>
        <w:spacing w:after="50"/>
        <w:ind w:right="28" w:hanging="355"/>
      </w:pPr>
      <w:r>
        <w:t>Linguistics</w:t>
      </w:r>
    </w:p>
    <w:p w14:paraId="7E806CC0" w14:textId="0ED47511" w:rsidR="00EE5031" w:rsidRDefault="00AD6765">
      <w:pPr>
        <w:numPr>
          <w:ilvl w:val="2"/>
          <w:numId w:val="4"/>
        </w:numPr>
        <w:spacing w:after="50"/>
        <w:ind w:right="28" w:hanging="355"/>
      </w:pPr>
      <w:r>
        <w:t>Drama</w:t>
      </w:r>
    </w:p>
    <w:p w14:paraId="7365753F" w14:textId="77777777" w:rsidR="00E96335" w:rsidRDefault="00AD6765" w:rsidP="000E71A8">
      <w:pPr>
        <w:numPr>
          <w:ilvl w:val="2"/>
          <w:numId w:val="4"/>
        </w:numPr>
        <w:spacing w:after="50"/>
        <w:ind w:right="28" w:hanging="355"/>
      </w:pPr>
      <w:r>
        <w:t xml:space="preserve">Introduction to English Literature </w:t>
      </w:r>
    </w:p>
    <w:p w14:paraId="1FD8ECD3" w14:textId="1218C459" w:rsidR="00EE5031" w:rsidRDefault="00AD6765">
      <w:pPr>
        <w:numPr>
          <w:ilvl w:val="2"/>
          <w:numId w:val="4"/>
        </w:numPr>
        <w:spacing w:after="168"/>
        <w:ind w:right="28" w:hanging="355"/>
      </w:pPr>
      <w:r>
        <w:t>Prose</w:t>
      </w:r>
    </w:p>
    <w:p w14:paraId="600223DB" w14:textId="77777777" w:rsidR="00EE5031" w:rsidRDefault="00AD6765">
      <w:pPr>
        <w:ind w:left="77" w:right="28"/>
      </w:pPr>
      <w:r>
        <w:t>As lecturer, taught following courses at BA level:</w:t>
      </w:r>
    </w:p>
    <w:p w14:paraId="4D267428" w14:textId="77777777" w:rsidR="00EE5031" w:rsidRDefault="00AD6765">
      <w:pPr>
        <w:numPr>
          <w:ilvl w:val="2"/>
          <w:numId w:val="4"/>
        </w:numPr>
        <w:ind w:right="28" w:hanging="355"/>
      </w:pPr>
      <w:r>
        <w:t>English Compulsory (The Pearl, East and West)</w:t>
      </w:r>
    </w:p>
    <w:p w14:paraId="5742F613" w14:textId="77777777" w:rsidR="00EE5031" w:rsidRDefault="00AD6765">
      <w:pPr>
        <w:numPr>
          <w:ilvl w:val="2"/>
          <w:numId w:val="4"/>
        </w:numPr>
        <w:ind w:right="28" w:hanging="355"/>
      </w:pPr>
      <w:r>
        <w:t>Poetry</w:t>
      </w:r>
    </w:p>
    <w:p w14:paraId="3EE7250C" w14:textId="5A2C77B0" w:rsidR="00EE5031" w:rsidRDefault="00AD6765" w:rsidP="000E71A8">
      <w:pPr>
        <w:numPr>
          <w:ilvl w:val="2"/>
          <w:numId w:val="4"/>
        </w:numPr>
        <w:ind w:right="28" w:hanging="355"/>
      </w:pPr>
      <w:r w:rsidRPr="000E71A8">
        <w:t>Novel</w:t>
      </w:r>
      <w:r w:rsidR="00CB46EA">
        <w:tab/>
      </w:r>
    </w:p>
    <w:p w14:paraId="448517A6" w14:textId="1C315015" w:rsidR="00EE5031" w:rsidRPr="00E96335" w:rsidRDefault="00AD6765">
      <w:pPr>
        <w:ind w:left="92" w:right="28"/>
        <w:rPr>
          <w:b/>
          <w:bCs/>
        </w:rPr>
      </w:pPr>
      <w:r w:rsidRPr="00E96335">
        <w:rPr>
          <w:b/>
          <w:bCs/>
        </w:rPr>
        <w:lastRenderedPageBreak/>
        <w:t>Education</w:t>
      </w:r>
    </w:p>
    <w:p w14:paraId="03F28F69" w14:textId="4AB55649" w:rsidR="00475BB9" w:rsidRDefault="00475BB9" w:rsidP="00475BB9">
      <w:pPr>
        <w:numPr>
          <w:ilvl w:val="2"/>
          <w:numId w:val="4"/>
        </w:numPr>
        <w:ind w:left="720" w:right="28" w:hanging="355"/>
      </w:pPr>
      <w:r w:rsidRPr="00475BB9">
        <w:rPr>
          <w:b/>
          <w:bCs/>
        </w:rPr>
        <w:t>PhD</w:t>
      </w:r>
      <w:r>
        <w:t xml:space="preserve"> </w:t>
      </w:r>
      <w:r>
        <w:rPr>
          <w:b/>
          <w:bCs/>
        </w:rPr>
        <w:t>–</w:t>
      </w:r>
      <w:r w:rsidRPr="00475BB9">
        <w:rPr>
          <w:b/>
          <w:bCs/>
        </w:rPr>
        <w:t xml:space="preserve"> Linguistics and Literature</w:t>
      </w:r>
      <w:r>
        <w:t xml:space="preserve"> (2013)</w:t>
      </w:r>
    </w:p>
    <w:p w14:paraId="3D9E36A0" w14:textId="1E41BB41" w:rsidR="00475BB9" w:rsidRDefault="00AD6765" w:rsidP="00475BB9">
      <w:pPr>
        <w:ind w:left="720" w:right="28" w:firstLine="0"/>
      </w:pPr>
      <w:r>
        <w:t>NUML, Islamabad</w:t>
      </w:r>
      <w:r w:rsidR="00CB46EA">
        <w:t xml:space="preserve">, </w:t>
      </w:r>
      <w:r>
        <w:t>Pakistan</w:t>
      </w:r>
    </w:p>
    <w:p w14:paraId="3DB968D0" w14:textId="45658ACD" w:rsidR="00EE5031" w:rsidRDefault="00AD6765" w:rsidP="00475BB9">
      <w:pPr>
        <w:ind w:left="720" w:right="28" w:firstLine="0"/>
      </w:pPr>
      <w:r>
        <w:t xml:space="preserve">Thesis Topic: The </w:t>
      </w:r>
      <w:proofErr w:type="spellStart"/>
      <w:r>
        <w:t>Multiaccentual</w:t>
      </w:r>
      <w:proofErr w:type="spellEnd"/>
      <w:r>
        <w:t xml:space="preserve"> Language of Children as Border Crossers in Contemporary Literature.</w:t>
      </w:r>
    </w:p>
    <w:p w14:paraId="638ABC2D" w14:textId="77777777" w:rsidR="00CB46EA" w:rsidRDefault="00CB46EA" w:rsidP="00475BB9">
      <w:pPr>
        <w:ind w:left="720" w:right="28" w:firstLine="0"/>
      </w:pPr>
    </w:p>
    <w:p w14:paraId="1B07B711" w14:textId="65B39263" w:rsidR="00475BB9" w:rsidRPr="00475BB9" w:rsidRDefault="00475BB9" w:rsidP="00475BB9">
      <w:pPr>
        <w:numPr>
          <w:ilvl w:val="2"/>
          <w:numId w:val="4"/>
        </w:numPr>
        <w:ind w:left="720" w:right="28" w:hanging="355"/>
        <w:rPr>
          <w:b/>
          <w:bCs/>
        </w:rPr>
      </w:pPr>
      <w:r w:rsidRPr="00475BB9">
        <w:rPr>
          <w:b/>
          <w:bCs/>
        </w:rPr>
        <w:t xml:space="preserve">MA </w:t>
      </w:r>
      <w:r>
        <w:rPr>
          <w:b/>
          <w:bCs/>
        </w:rPr>
        <w:t xml:space="preserve">– </w:t>
      </w:r>
      <w:r w:rsidRPr="00475BB9">
        <w:rPr>
          <w:b/>
          <w:bCs/>
        </w:rPr>
        <w:t>English (Literature/Linguistics</w:t>
      </w:r>
      <w:r w:rsidR="00CB46EA">
        <w:rPr>
          <w:b/>
          <w:bCs/>
        </w:rPr>
        <w:t xml:space="preserve">) </w:t>
      </w:r>
      <w:r w:rsidR="00CB46EA" w:rsidRPr="00CB46EA">
        <w:t>(2004)</w:t>
      </w:r>
    </w:p>
    <w:p w14:paraId="25D05BAF" w14:textId="15321DD3" w:rsidR="00475BB9" w:rsidRDefault="00AD6765" w:rsidP="00475BB9">
      <w:pPr>
        <w:ind w:left="720" w:right="28" w:firstLine="0"/>
      </w:pPr>
      <w:r w:rsidRPr="00475BB9">
        <w:t>University of Peshawar, Pakistan</w:t>
      </w:r>
    </w:p>
    <w:p w14:paraId="13A73D28" w14:textId="3EAED4AF" w:rsidR="00EE5031" w:rsidRDefault="00AD6765" w:rsidP="00475BB9">
      <w:pPr>
        <w:ind w:left="720" w:right="28" w:firstLine="0"/>
      </w:pPr>
      <w:r>
        <w:t>1</w:t>
      </w:r>
      <w:r>
        <w:rPr>
          <w:vertAlign w:val="superscript"/>
        </w:rPr>
        <w:t>st</w:t>
      </w:r>
      <w:r w:rsidR="00475BB9">
        <w:rPr>
          <w:vertAlign w:val="superscript"/>
        </w:rPr>
        <w:t xml:space="preserve"> </w:t>
      </w:r>
      <w:r>
        <w:t>Division</w:t>
      </w:r>
    </w:p>
    <w:p w14:paraId="54221DC8" w14:textId="77777777" w:rsidR="00CB46EA" w:rsidRDefault="00CB46EA" w:rsidP="00475BB9">
      <w:pPr>
        <w:ind w:left="720" w:right="28" w:firstLine="0"/>
      </w:pPr>
    </w:p>
    <w:p w14:paraId="25C46F1D" w14:textId="7E71A5D5" w:rsidR="00CB46EA" w:rsidRPr="00CB46EA" w:rsidRDefault="00CB46EA" w:rsidP="00CB46EA">
      <w:pPr>
        <w:pStyle w:val="ListParagraph"/>
        <w:numPr>
          <w:ilvl w:val="0"/>
          <w:numId w:val="4"/>
        </w:numPr>
        <w:ind w:right="28"/>
        <w:rPr>
          <w:b/>
          <w:bCs/>
        </w:rPr>
      </w:pPr>
      <w:r w:rsidRPr="00CB46EA">
        <w:rPr>
          <w:b/>
          <w:bCs/>
        </w:rPr>
        <w:t xml:space="preserve">BA </w:t>
      </w:r>
      <w:r>
        <w:rPr>
          <w:b/>
          <w:bCs/>
        </w:rPr>
        <w:t xml:space="preserve">– </w:t>
      </w:r>
      <w:r w:rsidRPr="00CB46EA">
        <w:rPr>
          <w:b/>
          <w:bCs/>
        </w:rPr>
        <w:t>English Literature/ Psychology</w:t>
      </w:r>
      <w:r>
        <w:rPr>
          <w:b/>
          <w:bCs/>
        </w:rPr>
        <w:t xml:space="preserve"> </w:t>
      </w:r>
      <w:r w:rsidRPr="00CB46EA">
        <w:t>(2002)</w:t>
      </w:r>
    </w:p>
    <w:p w14:paraId="3E146378" w14:textId="281DB130" w:rsidR="00CB46EA" w:rsidRPr="00CB46EA" w:rsidRDefault="00AD6765" w:rsidP="00CB46EA">
      <w:pPr>
        <w:ind w:left="720" w:right="28" w:firstLine="0"/>
      </w:pPr>
      <w:r w:rsidRPr="00CB46EA">
        <w:t>University of Peshawar, Peshawar</w:t>
      </w:r>
      <w:r w:rsidR="00CB46EA">
        <w:t xml:space="preserve">, </w:t>
      </w:r>
      <w:r w:rsidRPr="00CB46EA">
        <w:t>Pakistan</w:t>
      </w:r>
    </w:p>
    <w:p w14:paraId="2EBF2553" w14:textId="16233EBB" w:rsidR="00EE5031" w:rsidRDefault="00CB46EA" w:rsidP="00CB46EA">
      <w:pPr>
        <w:ind w:left="720" w:right="28" w:firstLine="0"/>
      </w:pPr>
      <w:r>
        <w:t>1</w:t>
      </w:r>
      <w:r w:rsidRPr="00CB46EA">
        <w:rPr>
          <w:vertAlign w:val="superscript"/>
        </w:rPr>
        <w:t>st</w:t>
      </w:r>
      <w:r>
        <w:t xml:space="preserve"> </w:t>
      </w:r>
      <w:r w:rsidR="00AD6765">
        <w:t>Division</w:t>
      </w:r>
    </w:p>
    <w:p w14:paraId="612A3990" w14:textId="2BEF3AE8" w:rsidR="00CB46EA" w:rsidRDefault="00CB46EA" w:rsidP="00CB46EA">
      <w:pPr>
        <w:ind w:left="720" w:right="28" w:firstLine="0"/>
      </w:pPr>
    </w:p>
    <w:p w14:paraId="77F97062" w14:textId="64800B3E" w:rsidR="00CB46EA" w:rsidRPr="00CB46EA" w:rsidRDefault="00CB46EA" w:rsidP="00CB46EA">
      <w:pPr>
        <w:pStyle w:val="ListParagraph"/>
        <w:numPr>
          <w:ilvl w:val="0"/>
          <w:numId w:val="4"/>
        </w:numPr>
        <w:spacing w:after="415"/>
        <w:ind w:right="3127"/>
        <w:rPr>
          <w:b/>
          <w:bCs/>
        </w:rPr>
      </w:pPr>
      <w:r w:rsidRPr="00CB46EA">
        <w:rPr>
          <w:b/>
          <w:bCs/>
        </w:rPr>
        <w:t>FSC – Pre-Medical (1999)</w:t>
      </w:r>
    </w:p>
    <w:p w14:paraId="03630114" w14:textId="77777777" w:rsidR="00CB46EA" w:rsidRDefault="00AD6765" w:rsidP="00CB46EA">
      <w:pPr>
        <w:pStyle w:val="ListParagraph"/>
        <w:spacing w:after="415"/>
        <w:ind w:left="360" w:right="3127" w:firstLine="360"/>
      </w:pPr>
      <w:r>
        <w:t>FBISE, Islamabad</w:t>
      </w:r>
      <w:r w:rsidR="00CB46EA">
        <w:t xml:space="preserve">, </w:t>
      </w:r>
      <w:r>
        <w:t xml:space="preserve">Pakistan </w:t>
      </w:r>
    </w:p>
    <w:p w14:paraId="76079DFE" w14:textId="082CFDB0" w:rsidR="00EE5031" w:rsidRDefault="00AD6765" w:rsidP="00CB46EA">
      <w:pPr>
        <w:pStyle w:val="ListParagraph"/>
        <w:spacing w:after="415"/>
        <w:ind w:left="360" w:right="3127" w:firstLine="360"/>
      </w:pPr>
      <w:r>
        <w:t>A Grade</w:t>
      </w:r>
    </w:p>
    <w:p w14:paraId="410CFCDD" w14:textId="2A4D7F68" w:rsidR="00CB46EA" w:rsidRDefault="00CB46EA" w:rsidP="00CB46EA">
      <w:pPr>
        <w:pStyle w:val="ListParagraph"/>
        <w:spacing w:after="415"/>
        <w:ind w:left="360" w:right="3127" w:firstLine="360"/>
      </w:pPr>
    </w:p>
    <w:p w14:paraId="7A1D7971" w14:textId="7E094457" w:rsidR="00CB46EA" w:rsidRPr="00CB46EA" w:rsidRDefault="00CB46EA" w:rsidP="00CB46EA">
      <w:pPr>
        <w:pStyle w:val="ListParagraph"/>
        <w:numPr>
          <w:ilvl w:val="0"/>
          <w:numId w:val="4"/>
        </w:numPr>
        <w:spacing w:after="415"/>
        <w:ind w:right="3127"/>
        <w:rPr>
          <w:b/>
          <w:bCs/>
        </w:rPr>
      </w:pPr>
      <w:r w:rsidRPr="00CB46EA">
        <w:rPr>
          <w:b/>
          <w:bCs/>
        </w:rPr>
        <w:t>SSC – Science Group (1997)</w:t>
      </w:r>
    </w:p>
    <w:p w14:paraId="2589C7BE" w14:textId="304ECD73" w:rsidR="00CB46EA" w:rsidRDefault="00CB46EA" w:rsidP="00CB46EA">
      <w:pPr>
        <w:pStyle w:val="ListParagraph"/>
        <w:spacing w:after="415"/>
        <w:ind w:right="3127" w:firstLine="0"/>
      </w:pPr>
      <w:r>
        <w:t>FBISE, Islamabad, Pakistan</w:t>
      </w:r>
    </w:p>
    <w:p w14:paraId="1D4505FF" w14:textId="75EAB666" w:rsidR="00EE5031" w:rsidRDefault="00CB46EA" w:rsidP="00CB46EA">
      <w:pPr>
        <w:pStyle w:val="ListParagraph"/>
        <w:spacing w:after="415"/>
        <w:ind w:right="3127" w:firstLine="0"/>
      </w:pPr>
      <w:r>
        <w:t>A-I Grade</w:t>
      </w:r>
    </w:p>
    <w:p w14:paraId="3969F3F6" w14:textId="77777777" w:rsidR="00EE5031" w:rsidRPr="0026334D" w:rsidRDefault="00AD6765">
      <w:pPr>
        <w:ind w:left="92" w:right="28"/>
        <w:rPr>
          <w:b/>
          <w:bCs/>
        </w:rPr>
      </w:pPr>
      <w:r w:rsidRPr="0026334D">
        <w:rPr>
          <w:b/>
          <w:bCs/>
        </w:rPr>
        <w:t>Publications</w:t>
      </w:r>
    </w:p>
    <w:p w14:paraId="30C1004E" w14:textId="527D53DA" w:rsidR="00EE5031" w:rsidRDefault="00AD6765">
      <w:pPr>
        <w:numPr>
          <w:ilvl w:val="0"/>
          <w:numId w:val="3"/>
        </w:numPr>
        <w:spacing w:after="38"/>
        <w:ind w:right="28" w:hanging="355"/>
      </w:pPr>
      <w:r>
        <w:t xml:space="preserve">Saeed, A. (2013). </w:t>
      </w:r>
      <w:r w:rsidRPr="0026334D">
        <w:rPr>
          <w:i/>
          <w:iCs/>
        </w:rPr>
        <w:t>The Physiological and Psychological Dilemmas of War-torn Children: A Discursive Study of</w:t>
      </w:r>
      <w:r w:rsidR="0026334D" w:rsidRPr="0026334D">
        <w:rPr>
          <w:i/>
          <w:iCs/>
        </w:rPr>
        <w:t xml:space="preserve"> </w:t>
      </w:r>
      <w:r w:rsidRPr="0026334D">
        <w:rPr>
          <w:i/>
          <w:iCs/>
        </w:rPr>
        <w:t>Akpan's My Parents' Bedroom</w:t>
      </w:r>
      <w:r>
        <w:t>. Language in India. Vol:13. ISSN 1930-2940</w:t>
      </w:r>
    </w:p>
    <w:p w14:paraId="7735854D" w14:textId="77777777" w:rsidR="00EE5031" w:rsidRDefault="00AD6765">
      <w:pPr>
        <w:numPr>
          <w:ilvl w:val="0"/>
          <w:numId w:val="3"/>
        </w:numPr>
        <w:ind w:right="28" w:hanging="355"/>
      </w:pPr>
      <w:r>
        <w:t xml:space="preserve">Saeed, A. (2013). </w:t>
      </w:r>
      <w:r w:rsidRPr="0026334D">
        <w:rPr>
          <w:i/>
          <w:iCs/>
        </w:rPr>
        <w:t>Women Empowerment in the Light of Female Linguistic Trends</w:t>
      </w:r>
      <w:r>
        <w:t xml:space="preserve">. Journal of Language, Linguistics and Literature. </w:t>
      </w:r>
      <w:proofErr w:type="spellStart"/>
      <w:r>
        <w:t>Vol:l</w:t>
      </w:r>
      <w:proofErr w:type="spellEnd"/>
      <w:r>
        <w:t>. ISSN 2307-8413</w:t>
      </w:r>
    </w:p>
    <w:p w14:paraId="5B47DA6D" w14:textId="77777777" w:rsidR="00EE5031" w:rsidRDefault="00AD6765">
      <w:pPr>
        <w:numPr>
          <w:ilvl w:val="0"/>
          <w:numId w:val="3"/>
        </w:numPr>
        <w:spacing w:after="76"/>
        <w:ind w:right="28" w:hanging="355"/>
      </w:pPr>
      <w:r>
        <w:t xml:space="preserve">Saeed, A. (2015). </w:t>
      </w:r>
      <w:r w:rsidRPr="0026334D">
        <w:rPr>
          <w:i/>
          <w:iCs/>
        </w:rPr>
        <w:t xml:space="preserve">The </w:t>
      </w:r>
      <w:proofErr w:type="spellStart"/>
      <w:r w:rsidRPr="0026334D">
        <w:rPr>
          <w:i/>
          <w:iCs/>
        </w:rPr>
        <w:t>Multiaccentual</w:t>
      </w:r>
      <w:proofErr w:type="spellEnd"/>
      <w:r w:rsidRPr="0026334D">
        <w:rPr>
          <w:i/>
          <w:iCs/>
        </w:rPr>
        <w:t xml:space="preserve"> Child Discourse and Border Crossing in Hosseini's The Kite Runner.</w:t>
      </w:r>
      <w:r>
        <w:t xml:space="preserve"> International Journal of Language and Linguistics. Vol</w:t>
      </w:r>
      <w:proofErr w:type="gramStart"/>
      <w:r>
        <w:t>:2:1</w:t>
      </w:r>
      <w:proofErr w:type="gramEnd"/>
      <w:r>
        <w:t>. ISSN 2374-8850 (Print), 2374-8869 (Online)</w:t>
      </w:r>
    </w:p>
    <w:p w14:paraId="6E936063" w14:textId="2D06ABF6" w:rsidR="00EE5031" w:rsidRDefault="00AD6765">
      <w:pPr>
        <w:numPr>
          <w:ilvl w:val="0"/>
          <w:numId w:val="3"/>
        </w:numPr>
        <w:spacing w:after="82"/>
        <w:ind w:right="28" w:hanging="355"/>
      </w:pPr>
      <w:r>
        <w:t>Saeed, A. &amp; Khan, A. (2017).</w:t>
      </w:r>
      <w:r w:rsidR="0026334D">
        <w:t xml:space="preserve"> </w:t>
      </w:r>
      <w:r w:rsidRPr="0026334D">
        <w:rPr>
          <w:i/>
          <w:iCs/>
        </w:rPr>
        <w:t xml:space="preserve">Role of Ideological State Apparatuses in Identity Formation in </w:t>
      </w:r>
      <w:proofErr w:type="spellStart"/>
      <w:r w:rsidRPr="0026334D">
        <w:rPr>
          <w:i/>
          <w:iCs/>
        </w:rPr>
        <w:t>Qaisra</w:t>
      </w:r>
      <w:proofErr w:type="spellEnd"/>
      <w:r w:rsidRPr="0026334D">
        <w:rPr>
          <w:i/>
          <w:iCs/>
        </w:rPr>
        <w:t xml:space="preserve"> </w:t>
      </w:r>
      <w:proofErr w:type="spellStart"/>
      <w:r w:rsidRPr="0026334D">
        <w:rPr>
          <w:i/>
          <w:iCs/>
        </w:rPr>
        <w:t>Shehraz's</w:t>
      </w:r>
      <w:proofErr w:type="spellEnd"/>
      <w:r w:rsidRPr="0026334D">
        <w:rPr>
          <w:i/>
          <w:iCs/>
        </w:rPr>
        <w:t xml:space="preserve"> The Holy Woman.</w:t>
      </w:r>
      <w:r>
        <w:t xml:space="preserve"> Pakistan Journal of Gender Studies. Vol. 14. ISSN: 20720394.</w:t>
      </w:r>
    </w:p>
    <w:p w14:paraId="26E5992C" w14:textId="77777777" w:rsidR="00EE5031" w:rsidRDefault="00AD6765">
      <w:pPr>
        <w:numPr>
          <w:ilvl w:val="0"/>
          <w:numId w:val="3"/>
        </w:numPr>
        <w:ind w:right="28" w:hanging="355"/>
      </w:pPr>
      <w:r>
        <w:t xml:space="preserve">Saeed, A. &amp; Zainab, N. (2017). </w:t>
      </w:r>
      <w:r w:rsidRPr="0026334D">
        <w:rPr>
          <w:i/>
          <w:iCs/>
        </w:rPr>
        <w:t>Gender Role Stereotyping of Women as Housewives in Conventional Pakistani Society.</w:t>
      </w:r>
      <w:r>
        <w:t xml:space="preserve"> Pakistan Journal of Gender Studies. Vol. 15. ISSN: 2072-0394.</w:t>
      </w:r>
    </w:p>
    <w:p w14:paraId="5131F357" w14:textId="77777777" w:rsidR="00EE5031" w:rsidRDefault="00AD6765">
      <w:pPr>
        <w:numPr>
          <w:ilvl w:val="0"/>
          <w:numId w:val="3"/>
        </w:numPr>
        <w:ind w:right="28" w:hanging="355"/>
      </w:pPr>
      <w:r>
        <w:t xml:space="preserve">Saeed, A. &amp; Sabri, M. (2018). </w:t>
      </w:r>
      <w:r w:rsidRPr="00523265">
        <w:rPr>
          <w:i/>
          <w:iCs/>
        </w:rPr>
        <w:t>Metaphors of Wine, Cup and Tavern in Poetry of Rumi and Hafiz.</w:t>
      </w:r>
      <w:r>
        <w:t xml:space="preserve"> Al-</w:t>
      </w:r>
      <w:proofErr w:type="spellStart"/>
      <w:r>
        <w:t>Idah</w:t>
      </w:r>
      <w:proofErr w:type="spellEnd"/>
      <w:r>
        <w:t xml:space="preserve"> 36 (Issue l). ISSN: 2075-0307.</w:t>
      </w:r>
    </w:p>
    <w:p w14:paraId="04513FF4" w14:textId="77777777" w:rsidR="00EE5031" w:rsidRDefault="00AD6765">
      <w:pPr>
        <w:numPr>
          <w:ilvl w:val="0"/>
          <w:numId w:val="3"/>
        </w:numPr>
        <w:spacing w:after="65"/>
        <w:ind w:right="28" w:hanging="355"/>
      </w:pPr>
      <w:r>
        <w:t xml:space="preserve">Saeed, A., Saleem, A. &amp; Khan, A. (2018). </w:t>
      </w:r>
      <w:r w:rsidRPr="00523265">
        <w:rPr>
          <w:i/>
          <w:iCs/>
        </w:rPr>
        <w:t>Psychological Resistance to Socio-political interpellation in Albert Camus' The Outsider.</w:t>
      </w:r>
      <w:r>
        <w:t xml:space="preserve"> Pakistan Social Science Review. Vol. 2, No. 1. ISSN: 2664-0422.</w:t>
      </w:r>
    </w:p>
    <w:p w14:paraId="3C0F23F8" w14:textId="74D59793" w:rsidR="00EE5031" w:rsidRDefault="00AD6765">
      <w:pPr>
        <w:numPr>
          <w:ilvl w:val="0"/>
          <w:numId w:val="3"/>
        </w:numPr>
        <w:ind w:right="28" w:hanging="355"/>
      </w:pPr>
      <w:r>
        <w:t xml:space="preserve">Saeed, A. &amp; Fatima, Z. (2018). </w:t>
      </w:r>
      <w:r w:rsidRPr="00523265">
        <w:rPr>
          <w:i/>
          <w:iCs/>
        </w:rPr>
        <w:t>Texts within Text: An Intertextual Study of</w:t>
      </w:r>
      <w:r w:rsidR="00523265">
        <w:rPr>
          <w:i/>
          <w:iCs/>
        </w:rPr>
        <w:t xml:space="preserve"> </w:t>
      </w:r>
      <w:proofErr w:type="spellStart"/>
      <w:r w:rsidRPr="00523265">
        <w:rPr>
          <w:i/>
          <w:iCs/>
        </w:rPr>
        <w:t>Alif</w:t>
      </w:r>
      <w:proofErr w:type="spellEnd"/>
      <w:r w:rsidR="00523265">
        <w:rPr>
          <w:i/>
          <w:iCs/>
        </w:rPr>
        <w:t xml:space="preserve"> </w:t>
      </w:r>
      <w:proofErr w:type="spellStart"/>
      <w:r w:rsidRPr="00523265">
        <w:rPr>
          <w:i/>
          <w:iCs/>
        </w:rPr>
        <w:t>Shafaks's</w:t>
      </w:r>
      <w:proofErr w:type="spellEnd"/>
      <w:r w:rsidRPr="00523265">
        <w:rPr>
          <w:i/>
          <w:iCs/>
        </w:rPr>
        <w:t xml:space="preserve"> Forty Rules of Love.</w:t>
      </w:r>
      <w:r>
        <w:t xml:space="preserve"> NUML Journal of Critical Inquiry. Vol 16(1). ISSN: 2222-5706.</w:t>
      </w:r>
    </w:p>
    <w:p w14:paraId="2BE3C101" w14:textId="77777777" w:rsidR="00EE5031" w:rsidRDefault="00AD6765">
      <w:pPr>
        <w:numPr>
          <w:ilvl w:val="0"/>
          <w:numId w:val="3"/>
        </w:numPr>
        <w:ind w:right="28" w:hanging="355"/>
      </w:pPr>
      <w:r>
        <w:lastRenderedPageBreak/>
        <w:t xml:space="preserve">Saeed, A. &amp; Anjum, S. (2019). </w:t>
      </w:r>
      <w:r w:rsidRPr="00821DF7">
        <w:rPr>
          <w:i/>
          <w:iCs/>
        </w:rPr>
        <w:t>Female Identity De-</w:t>
      </w:r>
      <w:proofErr w:type="spellStart"/>
      <w:r w:rsidRPr="00821DF7">
        <w:rPr>
          <w:i/>
          <w:iCs/>
        </w:rPr>
        <w:t>Struction</w:t>
      </w:r>
      <w:proofErr w:type="spellEnd"/>
      <w:r w:rsidRPr="00821DF7">
        <w:rPr>
          <w:i/>
          <w:iCs/>
        </w:rPr>
        <w:t xml:space="preserve"> in </w:t>
      </w:r>
      <w:proofErr w:type="spellStart"/>
      <w:r w:rsidRPr="00821DF7">
        <w:rPr>
          <w:i/>
          <w:iCs/>
        </w:rPr>
        <w:t>Daniyal</w:t>
      </w:r>
      <w:proofErr w:type="spellEnd"/>
      <w:r w:rsidRPr="00821DF7">
        <w:rPr>
          <w:i/>
          <w:iCs/>
        </w:rPr>
        <w:t xml:space="preserve"> </w:t>
      </w:r>
      <w:proofErr w:type="spellStart"/>
      <w:r w:rsidRPr="00821DF7">
        <w:rPr>
          <w:i/>
          <w:iCs/>
        </w:rPr>
        <w:t>Mueenuddin's</w:t>
      </w:r>
      <w:proofErr w:type="spellEnd"/>
      <w:r w:rsidRPr="00821DF7">
        <w:rPr>
          <w:i/>
          <w:iCs/>
        </w:rPr>
        <w:t xml:space="preserve"> About a Burning Girl.</w:t>
      </w:r>
      <w:r>
        <w:t xml:space="preserve"> Pakistan Journal of Women Studies: </w:t>
      </w:r>
      <w:proofErr w:type="spellStart"/>
      <w:r>
        <w:t>Alam</w:t>
      </w:r>
      <w:proofErr w:type="spellEnd"/>
      <w:r>
        <w:t xml:space="preserve">-e- </w:t>
      </w:r>
      <w:proofErr w:type="spellStart"/>
      <w:r>
        <w:t>Niswan</w:t>
      </w:r>
      <w:proofErr w:type="spellEnd"/>
      <w:r>
        <w:t>. Vol. 26</w:t>
      </w:r>
      <w:proofErr w:type="gramStart"/>
      <w:r>
        <w:t>,No.1</w:t>
      </w:r>
      <w:proofErr w:type="gramEnd"/>
      <w:r>
        <w:t>. ISSN: 10241256.</w:t>
      </w:r>
    </w:p>
    <w:p w14:paraId="5B700A05" w14:textId="77777777" w:rsidR="00EE5031" w:rsidRDefault="00AD6765">
      <w:pPr>
        <w:numPr>
          <w:ilvl w:val="0"/>
          <w:numId w:val="3"/>
        </w:numPr>
        <w:ind w:right="28" w:hanging="355"/>
      </w:pPr>
      <w:r>
        <w:t xml:space="preserve">Saeed, A &amp; Ahmed, A. (2019). </w:t>
      </w:r>
      <w:r w:rsidRPr="00821DF7">
        <w:rPr>
          <w:i/>
          <w:iCs/>
        </w:rPr>
        <w:t xml:space="preserve">The </w:t>
      </w:r>
      <w:proofErr w:type="spellStart"/>
      <w:r w:rsidRPr="00821DF7">
        <w:rPr>
          <w:i/>
          <w:iCs/>
        </w:rPr>
        <w:t>Neocolonial</w:t>
      </w:r>
      <w:proofErr w:type="spellEnd"/>
      <w:r w:rsidRPr="00821DF7">
        <w:rPr>
          <w:i/>
          <w:iCs/>
        </w:rPr>
        <w:t xml:space="preserve"> Paraphernalia and the Socio-cultural Crisis of the Local in </w:t>
      </w:r>
      <w:proofErr w:type="spellStart"/>
      <w:r w:rsidRPr="00821DF7">
        <w:rPr>
          <w:i/>
          <w:iCs/>
        </w:rPr>
        <w:t>Rizwon</w:t>
      </w:r>
      <w:proofErr w:type="spellEnd"/>
      <w:r w:rsidRPr="00821DF7">
        <w:rPr>
          <w:i/>
          <w:iCs/>
        </w:rPr>
        <w:t xml:space="preserve"> Akhtar's Lahore, I am Coming.</w:t>
      </w:r>
      <w:r>
        <w:t xml:space="preserve"> Pakistan Social Science Review. Vol. 3, </w:t>
      </w:r>
      <w:proofErr w:type="spellStart"/>
      <w:r>
        <w:t>No.l</w:t>
      </w:r>
      <w:proofErr w:type="spellEnd"/>
      <w:r>
        <w:t>. (318-331). ISSN: 2664-0422.</w:t>
      </w:r>
    </w:p>
    <w:p w14:paraId="743D46AB" w14:textId="77777777" w:rsidR="00EE5031" w:rsidRDefault="00AD6765">
      <w:pPr>
        <w:numPr>
          <w:ilvl w:val="0"/>
          <w:numId w:val="3"/>
        </w:numPr>
        <w:ind w:right="28" w:hanging="355"/>
      </w:pPr>
      <w:r>
        <w:t xml:space="preserve">Saeed, A. &amp; Naz, N. (2019). </w:t>
      </w:r>
      <w:r w:rsidRPr="00821DF7">
        <w:rPr>
          <w:i/>
          <w:iCs/>
        </w:rPr>
        <w:t>Cultural and Religious Perspectives on Gender Based Notions of Widowhood in South Asian Literature.</w:t>
      </w:r>
      <w:r>
        <w:t xml:space="preserve"> Hamdard Islamicus.VoI.4. ISSN:0250-7196.</w:t>
      </w:r>
    </w:p>
    <w:p w14:paraId="6DCCFAB1" w14:textId="77777777" w:rsidR="00EE5031" w:rsidRDefault="00AD6765">
      <w:pPr>
        <w:numPr>
          <w:ilvl w:val="0"/>
          <w:numId w:val="3"/>
        </w:numPr>
        <w:ind w:right="28" w:hanging="355"/>
      </w:pPr>
      <w:r>
        <w:t xml:space="preserve">Saeed, A., Ahmed, F. &amp; Malik, A. (2019). </w:t>
      </w:r>
      <w:r w:rsidRPr="00821DF7">
        <w:rPr>
          <w:i/>
          <w:iCs/>
        </w:rPr>
        <w:t>Nationalism and Muslim Women During Pakistan Freedom Movement in From Purdah to Parliament.</w:t>
      </w:r>
      <w:r>
        <w:t xml:space="preserve"> Pakistan Social Science Review. Vol. 3, No.2. (311-321). ISSN: 2664-0422.</w:t>
      </w:r>
    </w:p>
    <w:p w14:paraId="6BBA39C8" w14:textId="77777777" w:rsidR="00EE5031" w:rsidRDefault="00AD6765">
      <w:pPr>
        <w:numPr>
          <w:ilvl w:val="0"/>
          <w:numId w:val="3"/>
        </w:numPr>
        <w:ind w:right="28" w:hanging="355"/>
      </w:pPr>
      <w:r>
        <w:t xml:space="preserve">Saeed, A. &amp; Gul, Z. (2020). </w:t>
      </w:r>
      <w:r w:rsidRPr="00821DF7">
        <w:rPr>
          <w:i/>
          <w:iCs/>
        </w:rPr>
        <w:t xml:space="preserve">Religious Marginalization/ Othering of Pakistani Women in </w:t>
      </w:r>
      <w:proofErr w:type="spellStart"/>
      <w:r w:rsidRPr="00821DF7">
        <w:rPr>
          <w:i/>
          <w:iCs/>
        </w:rPr>
        <w:t>Islamabd</w:t>
      </w:r>
      <w:proofErr w:type="spellEnd"/>
      <w:r w:rsidRPr="00821DF7">
        <w:rPr>
          <w:i/>
          <w:iCs/>
        </w:rPr>
        <w:t xml:space="preserve"> Blues by </w:t>
      </w:r>
      <w:proofErr w:type="spellStart"/>
      <w:r w:rsidRPr="00821DF7">
        <w:rPr>
          <w:i/>
          <w:iCs/>
        </w:rPr>
        <w:t>Ladurner</w:t>
      </w:r>
      <w:proofErr w:type="spellEnd"/>
      <w:r w:rsidRPr="00821DF7">
        <w:rPr>
          <w:i/>
          <w:iCs/>
        </w:rPr>
        <w:t>.</w:t>
      </w:r>
      <w:r>
        <w:t xml:space="preserve"> AL-ILM Journal. Vol.4. </w:t>
      </w:r>
      <w:proofErr w:type="spellStart"/>
      <w:r>
        <w:t>No.l</w:t>
      </w:r>
      <w:proofErr w:type="spellEnd"/>
      <w:r>
        <w:t>. ISSN:2618-1134</w:t>
      </w:r>
    </w:p>
    <w:p w14:paraId="624793A2" w14:textId="77777777" w:rsidR="00EE5031" w:rsidRDefault="00AD6765">
      <w:pPr>
        <w:numPr>
          <w:ilvl w:val="0"/>
          <w:numId w:val="3"/>
        </w:numPr>
        <w:ind w:right="28" w:hanging="355"/>
      </w:pPr>
      <w:r>
        <w:t xml:space="preserve">Saeed, A, Fasih, A. &amp; Syed, A. (2020). </w:t>
      </w:r>
      <w:r w:rsidRPr="00821DF7">
        <w:rPr>
          <w:i/>
          <w:iCs/>
        </w:rPr>
        <w:t>Reclaiming the Lost Glory of Home: A Postcolonial Study of The Selected Works of Abdullah the Cossack.</w:t>
      </w:r>
      <w:r>
        <w:t xml:space="preserve"> Pakistan Social Science Review. Vol.</w:t>
      </w:r>
    </w:p>
    <w:p w14:paraId="6EF78FEE" w14:textId="77777777" w:rsidR="00EE5031" w:rsidRDefault="00AD6765">
      <w:pPr>
        <w:ind w:left="783" w:right="28"/>
      </w:pPr>
      <w:r>
        <w:t xml:space="preserve">4. </w:t>
      </w:r>
      <w:proofErr w:type="spellStart"/>
      <w:r>
        <w:t>No.l</w:t>
      </w:r>
      <w:proofErr w:type="spellEnd"/>
      <w:r>
        <w:t>. (517-524). ISSN: 2664-0422.</w:t>
      </w:r>
    </w:p>
    <w:p w14:paraId="2A5994C0" w14:textId="77777777" w:rsidR="00EE5031" w:rsidRDefault="00AD6765">
      <w:pPr>
        <w:numPr>
          <w:ilvl w:val="0"/>
          <w:numId w:val="5"/>
        </w:numPr>
        <w:ind w:left="768" w:right="326" w:hanging="346"/>
      </w:pPr>
      <w:r>
        <w:t xml:space="preserve">Saeed, A. &amp; Munir, B. (2020). </w:t>
      </w:r>
      <w:r w:rsidRPr="00821DF7">
        <w:rPr>
          <w:i/>
          <w:iCs/>
        </w:rPr>
        <w:t>Triple Oppression of African-American Women: Conceptual Metaphor Analysis of How to Make an American Quilt by Whitney Otto.</w:t>
      </w:r>
      <w:r>
        <w:t xml:space="preserve"> Pakistan Social Science Review. vol.4, No. 2 (492-502).</w:t>
      </w:r>
    </w:p>
    <w:p w14:paraId="49AC43D2" w14:textId="77777777" w:rsidR="00EE5031" w:rsidRDefault="00AD6765">
      <w:pPr>
        <w:numPr>
          <w:ilvl w:val="0"/>
          <w:numId w:val="5"/>
        </w:numPr>
        <w:ind w:left="768" w:right="326" w:hanging="346"/>
      </w:pPr>
      <w:r>
        <w:t xml:space="preserve">Saeed, A., Khalid, A. &amp; Ali, S. (2020). </w:t>
      </w:r>
      <w:r w:rsidRPr="00821DF7">
        <w:rPr>
          <w:i/>
          <w:iCs/>
        </w:rPr>
        <w:t xml:space="preserve">Religious and Cultural Manipulation of Gender Roles in </w:t>
      </w:r>
      <w:proofErr w:type="gramStart"/>
      <w:r w:rsidRPr="00821DF7">
        <w:rPr>
          <w:i/>
          <w:iCs/>
        </w:rPr>
        <w:t>The</w:t>
      </w:r>
      <w:proofErr w:type="gramEnd"/>
      <w:r w:rsidRPr="00821DF7">
        <w:rPr>
          <w:i/>
          <w:iCs/>
        </w:rPr>
        <w:t xml:space="preserve"> Bull and the She Devil by </w:t>
      </w:r>
      <w:proofErr w:type="spellStart"/>
      <w:r w:rsidRPr="00821DF7">
        <w:rPr>
          <w:i/>
          <w:iCs/>
        </w:rPr>
        <w:t>Zeb</w:t>
      </w:r>
      <w:proofErr w:type="spellEnd"/>
      <w:r w:rsidRPr="00821DF7">
        <w:rPr>
          <w:i/>
          <w:iCs/>
        </w:rPr>
        <w:t xml:space="preserve"> un </w:t>
      </w:r>
      <w:proofErr w:type="spellStart"/>
      <w:r w:rsidRPr="00821DF7">
        <w:rPr>
          <w:i/>
          <w:iCs/>
        </w:rPr>
        <w:t>Nisa</w:t>
      </w:r>
      <w:proofErr w:type="spellEnd"/>
      <w:r w:rsidRPr="00821DF7">
        <w:rPr>
          <w:i/>
          <w:iCs/>
        </w:rPr>
        <w:t xml:space="preserve"> </w:t>
      </w:r>
      <w:proofErr w:type="spellStart"/>
      <w:r w:rsidRPr="00821DF7">
        <w:rPr>
          <w:i/>
          <w:iCs/>
        </w:rPr>
        <w:t>Hameedullah</w:t>
      </w:r>
      <w:proofErr w:type="spellEnd"/>
      <w:r w:rsidRPr="00821DF7">
        <w:rPr>
          <w:i/>
          <w:iCs/>
        </w:rPr>
        <w:t>.</w:t>
      </w:r>
      <w:r>
        <w:t xml:space="preserve"> </w:t>
      </w:r>
      <w:proofErr w:type="spellStart"/>
      <w:r>
        <w:t>Rahat-uI-Quloob</w:t>
      </w:r>
      <w:proofErr w:type="spellEnd"/>
      <w:r>
        <w:t>. Vol.4. Issue 2. (36-44). ISSN:2520-5021.</w:t>
      </w:r>
    </w:p>
    <w:p w14:paraId="70B2A05C" w14:textId="62E5A1D3" w:rsidR="00EE5031" w:rsidRDefault="00AD6765">
      <w:pPr>
        <w:numPr>
          <w:ilvl w:val="0"/>
          <w:numId w:val="5"/>
        </w:numPr>
        <w:ind w:left="768" w:right="326" w:hanging="346"/>
      </w:pPr>
      <w:r>
        <w:t xml:space="preserve">Saeed, A. &amp; Nisar, F. (2020). </w:t>
      </w:r>
      <w:r w:rsidRPr="00821DF7">
        <w:rPr>
          <w:i/>
          <w:iCs/>
        </w:rPr>
        <w:t>"Happiness" as an Idea Presented by Media and the Criteria given by Islam (An Overview under the light of Quran and Hadith).</w:t>
      </w:r>
      <w:r>
        <w:t xml:space="preserve"> Al-</w:t>
      </w:r>
      <w:proofErr w:type="spellStart"/>
      <w:r>
        <w:t>Wifaq</w:t>
      </w:r>
      <w:proofErr w:type="spellEnd"/>
      <w:r>
        <w:t>, Volume 3.1ssue 1. ISSN:2709-8915</w:t>
      </w:r>
    </w:p>
    <w:p w14:paraId="0FBED7CB" w14:textId="77777777" w:rsidR="00EE5031" w:rsidRDefault="00AD6765">
      <w:pPr>
        <w:numPr>
          <w:ilvl w:val="0"/>
          <w:numId w:val="5"/>
        </w:numPr>
        <w:ind w:left="768" w:right="326" w:hanging="346"/>
      </w:pPr>
      <w:r>
        <w:t xml:space="preserve">Saeed, A. Saleem, l. &amp; Saeed, R. (2020). </w:t>
      </w:r>
      <w:r w:rsidRPr="00821DF7">
        <w:rPr>
          <w:i/>
          <w:iCs/>
        </w:rPr>
        <w:t>Gendered Language Use by Teachers and Classroom Communication at Tertiary Level.</w:t>
      </w:r>
      <w:r>
        <w:t xml:space="preserve"> Elementary Education Online. Vol.19. Issue.2. (1485-1507). ISSN: 1305-3515 (X category) Published: Apr - Jun 2020</w:t>
      </w:r>
    </w:p>
    <w:p w14:paraId="27694FA7" w14:textId="77777777" w:rsidR="00EE5031" w:rsidRDefault="00AD6765">
      <w:pPr>
        <w:numPr>
          <w:ilvl w:val="0"/>
          <w:numId w:val="5"/>
        </w:numPr>
        <w:ind w:left="768" w:right="326" w:hanging="346"/>
      </w:pPr>
      <w:r>
        <w:t xml:space="preserve">Saeed, A., Saleem, A. &amp; </w:t>
      </w:r>
      <w:proofErr w:type="spellStart"/>
      <w:r>
        <w:t>Nazarul</w:t>
      </w:r>
      <w:proofErr w:type="spellEnd"/>
      <w:r>
        <w:t xml:space="preserve"> </w:t>
      </w:r>
      <w:proofErr w:type="spellStart"/>
      <w:r>
        <w:t>islam</w:t>
      </w:r>
      <w:proofErr w:type="spellEnd"/>
      <w:r>
        <w:t xml:space="preserve">. (2020). </w:t>
      </w:r>
      <w:proofErr w:type="gramStart"/>
      <w:r w:rsidRPr="00821DF7">
        <w:rPr>
          <w:i/>
          <w:iCs/>
        </w:rPr>
        <w:t>The</w:t>
      </w:r>
      <w:proofErr w:type="gramEnd"/>
      <w:r w:rsidRPr="00821DF7">
        <w:rPr>
          <w:i/>
          <w:iCs/>
        </w:rPr>
        <w:t xml:space="preserve"> Spaces In Between; Psychoanalytic Perspective of </w:t>
      </w:r>
      <w:proofErr w:type="spellStart"/>
      <w:r w:rsidRPr="00821DF7">
        <w:rPr>
          <w:i/>
          <w:iCs/>
        </w:rPr>
        <w:t>Alvi's</w:t>
      </w:r>
      <w:proofErr w:type="spellEnd"/>
      <w:r w:rsidRPr="00821DF7">
        <w:rPr>
          <w:i/>
          <w:iCs/>
        </w:rPr>
        <w:t xml:space="preserve"> Presents From my Aunts in Pakistan.</w:t>
      </w:r>
      <w:r>
        <w:t xml:space="preserve"> Elementary Education Online.</w:t>
      </w:r>
    </w:p>
    <w:p w14:paraId="0E218965" w14:textId="72F08AAE" w:rsidR="00EE5031" w:rsidRDefault="00AD6765">
      <w:pPr>
        <w:ind w:left="773" w:right="28"/>
      </w:pPr>
      <w:r>
        <w:t xml:space="preserve">Vol.19. Issue. 3. (4115-4121). ISSN:1305-3515. (X category) Published: Jul - </w:t>
      </w:r>
      <w:r w:rsidR="00B6513B">
        <w:t>S</w:t>
      </w:r>
      <w:r>
        <w:t>ep 2020</w:t>
      </w:r>
    </w:p>
    <w:p w14:paraId="37A0A55C" w14:textId="77777777" w:rsidR="00EE5031" w:rsidRDefault="00AD6765">
      <w:pPr>
        <w:numPr>
          <w:ilvl w:val="0"/>
          <w:numId w:val="5"/>
        </w:numPr>
        <w:ind w:left="768" w:right="326" w:hanging="346"/>
      </w:pPr>
      <w:r>
        <w:t xml:space="preserve">Saeed, A. &amp; Saleem, A. (2020). </w:t>
      </w:r>
      <w:r w:rsidRPr="00821DF7">
        <w:rPr>
          <w:i/>
          <w:iCs/>
        </w:rPr>
        <w:t xml:space="preserve">Madness and the Myth of Self in Russian Short Stories by Gogol, </w:t>
      </w:r>
      <w:proofErr w:type="spellStart"/>
      <w:r w:rsidRPr="00821DF7">
        <w:rPr>
          <w:i/>
          <w:iCs/>
        </w:rPr>
        <w:t>Dostovesky</w:t>
      </w:r>
      <w:proofErr w:type="spellEnd"/>
      <w:r w:rsidRPr="00821DF7">
        <w:rPr>
          <w:i/>
          <w:iCs/>
        </w:rPr>
        <w:t xml:space="preserve"> and Chekov.</w:t>
      </w:r>
      <w:r>
        <w:t xml:space="preserve"> Elementary Education Online. Vol.19. Issue 4. (6058-6072). ISSN: 1305-3515. (X category) Published: Oct - Dec 2020</w:t>
      </w:r>
    </w:p>
    <w:p w14:paraId="28F480B5" w14:textId="77777777" w:rsidR="00EE5031" w:rsidRDefault="00AD6765">
      <w:pPr>
        <w:numPr>
          <w:ilvl w:val="0"/>
          <w:numId w:val="5"/>
        </w:numPr>
        <w:ind w:left="768" w:right="326" w:hanging="346"/>
      </w:pPr>
      <w:r>
        <w:t xml:space="preserve">Saeed, A. &amp; </w:t>
      </w:r>
      <w:proofErr w:type="spellStart"/>
      <w:r>
        <w:t>Qurat</w:t>
      </w:r>
      <w:proofErr w:type="spellEnd"/>
      <w:r>
        <w:t>-</w:t>
      </w:r>
      <w:proofErr w:type="spellStart"/>
      <w:r>
        <w:t>ul</w:t>
      </w:r>
      <w:proofErr w:type="spellEnd"/>
      <w:r>
        <w:t xml:space="preserve">-ain. (2020). </w:t>
      </w:r>
      <w:r w:rsidRPr="00717F65">
        <w:rPr>
          <w:i/>
          <w:iCs/>
        </w:rPr>
        <w:t xml:space="preserve">Austen in Pakistan: Colonial Glorification and Imperialist Assertion in </w:t>
      </w:r>
      <w:proofErr w:type="spellStart"/>
      <w:r w:rsidRPr="00717F65">
        <w:rPr>
          <w:i/>
          <w:iCs/>
        </w:rPr>
        <w:t>Austenistan</w:t>
      </w:r>
      <w:proofErr w:type="spellEnd"/>
      <w:r w:rsidRPr="00717F65">
        <w:rPr>
          <w:i/>
          <w:iCs/>
        </w:rPr>
        <w:t>.</w:t>
      </w:r>
      <w:r>
        <w:t xml:space="preserve"> Multicultural Education. Vol.6. Issue 3. (200-207). ISSN: 10683844. (X category). Published: 8.10.2020</w:t>
      </w:r>
    </w:p>
    <w:p w14:paraId="46FA61C4" w14:textId="77777777" w:rsidR="00EE5031" w:rsidRDefault="00AD6765">
      <w:pPr>
        <w:numPr>
          <w:ilvl w:val="0"/>
          <w:numId w:val="5"/>
        </w:numPr>
        <w:ind w:left="768" w:right="326" w:hanging="346"/>
      </w:pPr>
      <w:r>
        <w:t xml:space="preserve">Saeed, A. &amp; Qandeel, A. (2020). </w:t>
      </w:r>
      <w:r w:rsidRPr="00717F65">
        <w:rPr>
          <w:i/>
          <w:iCs/>
        </w:rPr>
        <w:t xml:space="preserve">War, Delusion of Progress and Religious Confusion: Critical Metaphor Analysis of </w:t>
      </w:r>
      <w:proofErr w:type="spellStart"/>
      <w:r w:rsidRPr="00717F65">
        <w:rPr>
          <w:i/>
          <w:iCs/>
        </w:rPr>
        <w:t>Doerr's</w:t>
      </w:r>
      <w:proofErr w:type="spellEnd"/>
      <w:r w:rsidRPr="00717F65">
        <w:rPr>
          <w:i/>
          <w:iCs/>
        </w:rPr>
        <w:t xml:space="preserve"> All the Light we Cannot See.</w:t>
      </w:r>
      <w:r>
        <w:t xml:space="preserve"> Multicultural Education. Vol.6. Issue. 4. (285-292). ISSN: 10683844. (X category) Published: 7.10.2020</w:t>
      </w:r>
    </w:p>
    <w:p w14:paraId="0E857705" w14:textId="77777777" w:rsidR="00EE5031" w:rsidRDefault="00AD6765">
      <w:pPr>
        <w:numPr>
          <w:ilvl w:val="0"/>
          <w:numId w:val="5"/>
        </w:numPr>
        <w:ind w:left="768" w:right="326" w:hanging="346"/>
      </w:pPr>
      <w:r>
        <w:t xml:space="preserve">Saeed, A. &amp; </w:t>
      </w:r>
      <w:proofErr w:type="spellStart"/>
      <w:r>
        <w:t>Nagrah</w:t>
      </w:r>
      <w:proofErr w:type="spellEnd"/>
      <w:r>
        <w:t xml:space="preserve">, F. (2020). </w:t>
      </w:r>
      <w:r w:rsidRPr="00717F65">
        <w:rPr>
          <w:i/>
          <w:iCs/>
        </w:rPr>
        <w:t>Translational Loss of Contextual Puns in Patras Bukhari's Selected Short Stories.</w:t>
      </w:r>
      <w:r>
        <w:t xml:space="preserve"> Multicultural Education. Vol. 6. Issue 5. (286-293). ISSN: 10683844. (X category) Published: 5.11.2020.</w:t>
      </w:r>
    </w:p>
    <w:p w14:paraId="1877F577" w14:textId="77777777" w:rsidR="007951FF" w:rsidRDefault="00AD6765" w:rsidP="007951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68" w:right="297" w:hanging="346"/>
      </w:pPr>
      <w:r>
        <w:t xml:space="preserve">Saeed, A. &amp; Rehman, A. (2021). </w:t>
      </w:r>
      <w:r w:rsidRPr="007951FF">
        <w:rPr>
          <w:i/>
          <w:iCs/>
        </w:rPr>
        <w:t xml:space="preserve">The Existential Alienation of the Feminine Self in This House of Clay and Water by </w:t>
      </w:r>
      <w:proofErr w:type="spellStart"/>
      <w:r w:rsidRPr="007951FF">
        <w:rPr>
          <w:i/>
          <w:iCs/>
        </w:rPr>
        <w:t>Faiqa</w:t>
      </w:r>
      <w:proofErr w:type="spellEnd"/>
      <w:r w:rsidRPr="007951FF">
        <w:rPr>
          <w:i/>
          <w:iCs/>
        </w:rPr>
        <w:t xml:space="preserve"> </w:t>
      </w:r>
      <w:proofErr w:type="spellStart"/>
      <w:r w:rsidRPr="007951FF">
        <w:rPr>
          <w:i/>
          <w:iCs/>
        </w:rPr>
        <w:t>Mansab</w:t>
      </w:r>
      <w:proofErr w:type="spellEnd"/>
      <w:r w:rsidRPr="007951FF">
        <w:rPr>
          <w:i/>
          <w:iCs/>
        </w:rPr>
        <w:t>.</w:t>
      </w:r>
      <w:r>
        <w:t xml:space="preserve"> Humanities and Social Sciences Reviews. Vol. 9. No. 1. (69-78).</w:t>
      </w:r>
      <w:proofErr w:type="spellStart"/>
      <w:r>
        <w:t>elSSN</w:t>
      </w:r>
      <w:proofErr w:type="spellEnd"/>
      <w:r>
        <w:t xml:space="preserve"> 2395-6518. (W Category).</w:t>
      </w:r>
    </w:p>
    <w:p w14:paraId="0C435A81" w14:textId="77777777" w:rsidR="007951FF" w:rsidRPr="007951FF" w:rsidRDefault="007951FF" w:rsidP="007951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68" w:right="297" w:hanging="346"/>
      </w:pPr>
      <w:r w:rsidRPr="007951FF">
        <w:rPr>
          <w:iCs/>
          <w:color w:val="222222"/>
          <w:shd w:val="clear" w:color="auto" w:fill="FFFFFF"/>
        </w:rPr>
        <w:t xml:space="preserve">Saeed, A. Malik, R &amp; Naz, N (2021). </w:t>
      </w:r>
      <w:r w:rsidRPr="007951FF">
        <w:rPr>
          <w:i/>
          <w:iCs/>
          <w:color w:val="222222"/>
          <w:shd w:val="clear" w:color="auto" w:fill="FFFFFF"/>
        </w:rPr>
        <w:t xml:space="preserve">The Reconstruction of Silhouettes of Notion of </w:t>
      </w:r>
      <w:r w:rsidRPr="007951FF">
        <w:rPr>
          <w:i/>
          <w:iCs/>
          <w:color w:val="222222"/>
          <w:shd w:val="clear" w:color="auto" w:fill="FFFFFF"/>
        </w:rPr>
        <w:lastRenderedPageBreak/>
        <w:t>Selfhood and Being in the Novel, The Triple Mirror of Self</w:t>
      </w:r>
      <w:r w:rsidRPr="007951FF">
        <w:rPr>
          <w:iCs/>
          <w:color w:val="222222"/>
          <w:shd w:val="clear" w:color="auto" w:fill="FFFFFF"/>
        </w:rPr>
        <w:t xml:space="preserve">. Pakistan Languages and Humanities Review. Vol. 5. No. 2. (422-431). </w:t>
      </w:r>
    </w:p>
    <w:p w14:paraId="2960F5B4" w14:textId="2CF2A76B" w:rsidR="007951FF" w:rsidRPr="007951FF" w:rsidRDefault="007951FF" w:rsidP="007951F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68" w:right="297" w:hanging="346"/>
      </w:pPr>
      <w:r w:rsidRPr="007951FF">
        <w:rPr>
          <w:iCs/>
          <w:color w:val="222222"/>
          <w:shd w:val="clear" w:color="auto" w:fill="FFFFFF"/>
        </w:rPr>
        <w:t xml:space="preserve">Saeed, A. &amp; </w:t>
      </w:r>
      <w:proofErr w:type="spellStart"/>
      <w:r w:rsidRPr="007951FF">
        <w:rPr>
          <w:iCs/>
          <w:color w:val="222222"/>
          <w:shd w:val="clear" w:color="auto" w:fill="FFFFFF"/>
        </w:rPr>
        <w:t>Quddus</w:t>
      </w:r>
      <w:proofErr w:type="spellEnd"/>
      <w:r w:rsidRPr="007951FF">
        <w:rPr>
          <w:iCs/>
          <w:color w:val="222222"/>
          <w:shd w:val="clear" w:color="auto" w:fill="FFFFFF"/>
        </w:rPr>
        <w:t xml:space="preserve">, H. (2021). </w:t>
      </w:r>
      <w:r w:rsidRPr="007951FF">
        <w:rPr>
          <w:i/>
          <w:iCs/>
          <w:color w:val="222222"/>
          <w:shd w:val="clear" w:color="auto" w:fill="FFFFFF"/>
        </w:rPr>
        <w:t>Gender Identity Construction in Akhtar’s Melody of a Tear</w:t>
      </w:r>
      <w:r w:rsidRPr="007951FF">
        <w:rPr>
          <w:iCs/>
          <w:color w:val="222222"/>
          <w:shd w:val="clear" w:color="auto" w:fill="FFFFFF"/>
        </w:rPr>
        <w:t>. Journal of Development and Social Sciences. Vol. 2. No. 4. (417-427)</w:t>
      </w:r>
    </w:p>
    <w:p w14:paraId="7A1510AA" w14:textId="77777777" w:rsidR="007951FF" w:rsidRDefault="007951FF" w:rsidP="00262A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20" w:right="297" w:hanging="317"/>
      </w:pPr>
      <w:r w:rsidRPr="002D2D13">
        <w:t xml:space="preserve">Khan, A. &amp; Saeed, A. (2021). </w:t>
      </w:r>
      <w:r w:rsidRPr="002D2D13">
        <w:rPr>
          <w:i/>
        </w:rPr>
        <w:t xml:space="preserve">Translation Norms in Pakistani Literature: A Comparative Study of the Reluctant Fundamentalist and </w:t>
      </w:r>
      <w:proofErr w:type="spellStart"/>
      <w:r w:rsidRPr="002D2D13">
        <w:rPr>
          <w:i/>
        </w:rPr>
        <w:t>Bunyad</w:t>
      </w:r>
      <w:proofErr w:type="spellEnd"/>
      <w:r w:rsidRPr="002D2D13">
        <w:rPr>
          <w:i/>
        </w:rPr>
        <w:t xml:space="preserve"> </w:t>
      </w:r>
      <w:proofErr w:type="spellStart"/>
      <w:r w:rsidRPr="002D2D13">
        <w:rPr>
          <w:i/>
        </w:rPr>
        <w:t>Parast</w:t>
      </w:r>
      <w:proofErr w:type="spellEnd"/>
      <w:r w:rsidRPr="002D2D13">
        <w:t>. Pakistan Social Sciences Review. Vol. 5. No. 4. (305-323).</w:t>
      </w:r>
    </w:p>
    <w:p w14:paraId="3AC77C4F" w14:textId="1003BA77" w:rsidR="007951FF" w:rsidRPr="002D2D13" w:rsidRDefault="007951FF" w:rsidP="00600C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20" w:right="297" w:hanging="317"/>
      </w:pPr>
      <w:r w:rsidRPr="002D2D13">
        <w:t xml:space="preserve">Saeed, A., Ahmed, A. &amp; Saeed, R. (2021). </w:t>
      </w:r>
      <w:r w:rsidRPr="002D2D13">
        <w:rPr>
          <w:i/>
        </w:rPr>
        <w:t>Poetry in Style: A Stylistic Analysis of Rizwan Akhtar’s Poems.</w:t>
      </w:r>
      <w:r w:rsidRPr="002D2D13">
        <w:t xml:space="preserve"> Multicultural Education. Vol. 7. Issue 5. (454-464). </w:t>
      </w:r>
      <w:r w:rsidRPr="002D2D13">
        <w:rPr>
          <w:iCs/>
          <w:color w:val="222222"/>
          <w:shd w:val="clear" w:color="auto" w:fill="FFFFFF"/>
        </w:rPr>
        <w:t xml:space="preserve">ISSN: 10683844. (X category) Published: 24.5.2021. </w:t>
      </w:r>
    </w:p>
    <w:p w14:paraId="11F8C41C" w14:textId="602B2452" w:rsidR="007951FF" w:rsidRPr="002D2D13" w:rsidRDefault="007951FF" w:rsidP="00600C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20" w:right="297" w:hanging="317"/>
      </w:pPr>
      <w:r w:rsidRPr="007951FF">
        <w:rPr>
          <w:iCs/>
          <w:color w:val="222222"/>
          <w:shd w:val="clear" w:color="auto" w:fill="FFFFFF"/>
        </w:rPr>
        <w:t xml:space="preserve">Saeed, A., Nisar, F. &amp; Saeed, R. (2021). </w:t>
      </w:r>
      <w:r w:rsidRPr="007951FF">
        <w:rPr>
          <w:i/>
          <w:iCs/>
          <w:color w:val="222222"/>
          <w:shd w:val="clear" w:color="auto" w:fill="FFFFFF"/>
        </w:rPr>
        <w:t>A Hermeneutic Interpretation of Prophets’ Prayers as Narrated in the Holy Quran in the Light of Positive Psychology.</w:t>
      </w:r>
      <w:r w:rsidRPr="007951FF">
        <w:rPr>
          <w:iCs/>
          <w:color w:val="222222"/>
          <w:shd w:val="clear" w:color="auto" w:fill="FFFFFF"/>
        </w:rPr>
        <w:t xml:space="preserve"> </w:t>
      </w:r>
      <w:proofErr w:type="spellStart"/>
      <w:r w:rsidRPr="007951FF">
        <w:rPr>
          <w:iCs/>
          <w:color w:val="222222"/>
          <w:shd w:val="clear" w:color="auto" w:fill="FFFFFF"/>
        </w:rPr>
        <w:t>Oeconomia</w:t>
      </w:r>
      <w:proofErr w:type="spellEnd"/>
      <w:r w:rsidRPr="007951FF">
        <w:rPr>
          <w:iCs/>
          <w:color w:val="222222"/>
          <w:shd w:val="clear" w:color="auto" w:fill="FFFFFF"/>
        </w:rPr>
        <w:t xml:space="preserve"> </w:t>
      </w:r>
      <w:proofErr w:type="spellStart"/>
      <w:r w:rsidRPr="007951FF">
        <w:rPr>
          <w:iCs/>
          <w:color w:val="222222"/>
          <w:shd w:val="clear" w:color="auto" w:fill="FFFFFF"/>
        </w:rPr>
        <w:t>Copernicana</w:t>
      </w:r>
      <w:proofErr w:type="spellEnd"/>
      <w:r w:rsidRPr="007951FF">
        <w:rPr>
          <w:iCs/>
          <w:color w:val="222222"/>
          <w:shd w:val="clear" w:color="auto" w:fill="FFFFFF"/>
        </w:rPr>
        <w:t xml:space="preserve">. Vol. 12. Issue. 3. (1139-1148). p ISSN: 2083-1277, e ISSN: 2353-1827. (W category). Published: 31.8.2021. </w:t>
      </w:r>
      <w:hyperlink r:id="rId8" w:history="1">
        <w:r w:rsidRPr="007951FF">
          <w:rPr>
            <w:rStyle w:val="Hyperlink"/>
            <w:iCs/>
            <w:shd w:val="clear" w:color="auto" w:fill="FFFFFF"/>
          </w:rPr>
          <w:t>https://oeconomiacopernicana.pl/sdm_downloads/4700/</w:t>
        </w:r>
      </w:hyperlink>
    </w:p>
    <w:p w14:paraId="0F881EBF" w14:textId="438C8BD8" w:rsidR="007951FF" w:rsidRPr="002D2D13" w:rsidRDefault="007951FF" w:rsidP="00600C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20" w:right="297" w:hanging="317"/>
      </w:pPr>
      <w:bookmarkStart w:id="0" w:name="_Hlk91091070"/>
      <w:r w:rsidRPr="007951FF">
        <w:rPr>
          <w:iCs/>
          <w:color w:val="222222"/>
          <w:shd w:val="clear" w:color="auto" w:fill="FFFFFF"/>
        </w:rPr>
        <w:t xml:space="preserve">Saeed, A. &amp; Latif, M. (2021). </w:t>
      </w:r>
      <w:r w:rsidRPr="007951FF">
        <w:rPr>
          <w:i/>
          <w:iCs/>
          <w:color w:val="222222"/>
          <w:shd w:val="clear" w:color="auto" w:fill="FFFFFF"/>
        </w:rPr>
        <w:t>Art for State’s Sake: A Foucauldian Discourse Analysis of Julian Barnes’s The Noise of Time</w:t>
      </w:r>
      <w:r w:rsidRPr="007951FF">
        <w:rPr>
          <w:iCs/>
          <w:color w:val="222222"/>
          <w:shd w:val="clear" w:color="auto" w:fill="FFFFFF"/>
        </w:rPr>
        <w:t xml:space="preserve">. </w:t>
      </w:r>
      <w:bookmarkStart w:id="1" w:name="_Hlk91091614"/>
      <w:proofErr w:type="spellStart"/>
      <w:r w:rsidRPr="007951FF">
        <w:rPr>
          <w:iCs/>
          <w:color w:val="222222"/>
          <w:shd w:val="clear" w:color="auto" w:fill="FFFFFF"/>
        </w:rPr>
        <w:t>Oeconomia</w:t>
      </w:r>
      <w:proofErr w:type="spellEnd"/>
      <w:r w:rsidRPr="007951FF">
        <w:rPr>
          <w:iCs/>
          <w:color w:val="222222"/>
          <w:shd w:val="clear" w:color="auto" w:fill="FFFFFF"/>
        </w:rPr>
        <w:t xml:space="preserve"> </w:t>
      </w:r>
      <w:proofErr w:type="spellStart"/>
      <w:r w:rsidRPr="007951FF">
        <w:rPr>
          <w:iCs/>
          <w:color w:val="222222"/>
          <w:shd w:val="clear" w:color="auto" w:fill="FFFFFF"/>
        </w:rPr>
        <w:t>Copernicana</w:t>
      </w:r>
      <w:bookmarkEnd w:id="1"/>
      <w:proofErr w:type="spellEnd"/>
      <w:r w:rsidRPr="007951FF">
        <w:rPr>
          <w:iCs/>
          <w:color w:val="222222"/>
          <w:shd w:val="clear" w:color="auto" w:fill="FFFFFF"/>
        </w:rPr>
        <w:t xml:space="preserve">. Vol. 12. Issue. 4. (1379-1403). p ISSN: 2083-1277, e ISSN: 2353-1827. (W category). Published: 30.11.2021. </w:t>
      </w:r>
      <w:hyperlink r:id="rId9" w:history="1">
        <w:r w:rsidRPr="007951FF">
          <w:rPr>
            <w:rStyle w:val="Hyperlink"/>
            <w:iCs/>
            <w:shd w:val="clear" w:color="auto" w:fill="FFFFFF"/>
          </w:rPr>
          <w:t>https://oeconomiacopernicana.pl/sdm_downloads/4679/</w:t>
        </w:r>
      </w:hyperlink>
    </w:p>
    <w:bookmarkEnd w:id="0"/>
    <w:p w14:paraId="74103E2E" w14:textId="77777777" w:rsidR="007951FF" w:rsidRPr="002D2D13" w:rsidRDefault="007951FF" w:rsidP="00600C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20" w:right="297" w:hanging="317"/>
      </w:pPr>
      <w:r w:rsidRPr="007951FF">
        <w:rPr>
          <w:iCs/>
          <w:color w:val="222222"/>
          <w:shd w:val="clear" w:color="auto" w:fill="FFFFFF"/>
        </w:rPr>
        <w:t xml:space="preserve">Saeed, A. (2021). </w:t>
      </w:r>
      <w:r w:rsidRPr="007951FF">
        <w:rPr>
          <w:i/>
          <w:color w:val="222222"/>
          <w:shd w:val="clear" w:color="auto" w:fill="FFFFFF"/>
        </w:rPr>
        <w:t>An Interplay of Metamodern Irony in Milan Kundera’s The Festival of Insignificance</w:t>
      </w:r>
      <w:r w:rsidRPr="007951FF">
        <w:rPr>
          <w:iCs/>
          <w:color w:val="222222"/>
          <w:shd w:val="clear" w:color="auto" w:fill="FFFFFF"/>
        </w:rPr>
        <w:t xml:space="preserve">. </w:t>
      </w:r>
      <w:bookmarkStart w:id="2" w:name="_Hlk91091236"/>
      <w:proofErr w:type="spellStart"/>
      <w:r w:rsidRPr="007951FF">
        <w:rPr>
          <w:iCs/>
          <w:color w:val="222222"/>
          <w:shd w:val="clear" w:color="auto" w:fill="FFFFFF"/>
        </w:rPr>
        <w:t>Oeconomia</w:t>
      </w:r>
      <w:proofErr w:type="spellEnd"/>
      <w:r w:rsidRPr="007951FF">
        <w:rPr>
          <w:iCs/>
          <w:color w:val="222222"/>
          <w:shd w:val="clear" w:color="auto" w:fill="FFFFFF"/>
        </w:rPr>
        <w:t xml:space="preserve"> </w:t>
      </w:r>
      <w:proofErr w:type="spellStart"/>
      <w:r w:rsidRPr="007951FF">
        <w:rPr>
          <w:iCs/>
          <w:color w:val="222222"/>
          <w:shd w:val="clear" w:color="auto" w:fill="FFFFFF"/>
        </w:rPr>
        <w:t>Copernicana</w:t>
      </w:r>
      <w:proofErr w:type="spellEnd"/>
      <w:r w:rsidRPr="007951FF">
        <w:rPr>
          <w:iCs/>
          <w:color w:val="222222"/>
          <w:shd w:val="clear" w:color="auto" w:fill="FFFFFF"/>
        </w:rPr>
        <w:t xml:space="preserve">. Vol. 12. Issue. 5. (26-30). p ISSN: 2083-1277, e ISSN: 2353-1827. (W category). Published: 2.12.2021. </w:t>
      </w:r>
      <w:hyperlink r:id="rId10" w:history="1">
        <w:r w:rsidRPr="007951FF">
          <w:rPr>
            <w:rStyle w:val="Hyperlink"/>
            <w:iCs/>
            <w:shd w:val="clear" w:color="auto" w:fill="FFFFFF"/>
          </w:rPr>
          <w:t>https://oeconomiacopernicana.pl/sdm_downloads/4741/</w:t>
        </w:r>
      </w:hyperlink>
    </w:p>
    <w:bookmarkEnd w:id="2"/>
    <w:p w14:paraId="06996DE3" w14:textId="77777777" w:rsidR="0045659A" w:rsidRDefault="007951FF" w:rsidP="00600C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20" w:right="297" w:hanging="317"/>
      </w:pPr>
      <w:r w:rsidRPr="002D2D13">
        <w:t xml:space="preserve">Saeed, A., Ayaz, S. &amp; Khan, A. (2021). </w:t>
      </w:r>
      <w:r w:rsidRPr="007951FF">
        <w:rPr>
          <w:i/>
          <w:iCs/>
        </w:rPr>
        <w:t xml:space="preserve">The Privilege of Purdah and the Role of Women in Pakistan Freedom Movement in </w:t>
      </w:r>
      <w:proofErr w:type="spellStart"/>
      <w:r w:rsidRPr="007951FF">
        <w:rPr>
          <w:i/>
          <w:iCs/>
        </w:rPr>
        <w:t>Shaista</w:t>
      </w:r>
      <w:proofErr w:type="spellEnd"/>
      <w:r w:rsidRPr="007951FF">
        <w:rPr>
          <w:i/>
          <w:iCs/>
        </w:rPr>
        <w:t xml:space="preserve"> </w:t>
      </w:r>
      <w:proofErr w:type="spellStart"/>
      <w:r w:rsidRPr="007951FF">
        <w:rPr>
          <w:i/>
          <w:iCs/>
        </w:rPr>
        <w:t>Ikramullah’s</w:t>
      </w:r>
      <w:proofErr w:type="spellEnd"/>
      <w:r w:rsidRPr="007951FF">
        <w:rPr>
          <w:i/>
          <w:iCs/>
        </w:rPr>
        <w:t xml:space="preserve"> From Purdah to Parliament. </w:t>
      </w:r>
      <w:proofErr w:type="spellStart"/>
      <w:r w:rsidRPr="007951FF">
        <w:rPr>
          <w:iCs/>
          <w:color w:val="222222"/>
          <w:shd w:val="clear" w:color="auto" w:fill="FFFFFF"/>
        </w:rPr>
        <w:t>Oeconomia</w:t>
      </w:r>
      <w:proofErr w:type="spellEnd"/>
      <w:r w:rsidRPr="007951FF">
        <w:rPr>
          <w:iCs/>
          <w:color w:val="222222"/>
          <w:shd w:val="clear" w:color="auto" w:fill="FFFFFF"/>
        </w:rPr>
        <w:t xml:space="preserve"> </w:t>
      </w:r>
      <w:proofErr w:type="spellStart"/>
      <w:r w:rsidRPr="007951FF">
        <w:rPr>
          <w:iCs/>
          <w:color w:val="222222"/>
          <w:shd w:val="clear" w:color="auto" w:fill="FFFFFF"/>
        </w:rPr>
        <w:t>Copernicana</w:t>
      </w:r>
      <w:proofErr w:type="spellEnd"/>
      <w:r w:rsidRPr="007951FF">
        <w:rPr>
          <w:iCs/>
          <w:color w:val="222222"/>
          <w:shd w:val="clear" w:color="auto" w:fill="FFFFFF"/>
        </w:rPr>
        <w:t xml:space="preserve">. Vol. 12. Issue. 6. (37-49). p ISSN: 2083-1277, e ISSN: 2353-1827. (W category). Published: 4.12.2021. </w:t>
      </w:r>
      <w:hyperlink r:id="rId11" w:history="1">
        <w:r w:rsidRPr="007951FF">
          <w:rPr>
            <w:rStyle w:val="Hyperlink"/>
            <w:iCs/>
            <w:shd w:val="clear" w:color="auto" w:fill="FFFFFF"/>
          </w:rPr>
          <w:t>https://oeconomiacopernicana.pl/sdm_downloads/4714/</w:t>
        </w:r>
      </w:hyperlink>
    </w:p>
    <w:p w14:paraId="19B19AF8" w14:textId="6992F952" w:rsidR="00FE7B3D" w:rsidRDefault="00FE7B3D" w:rsidP="00600C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20" w:right="297" w:hanging="317"/>
      </w:pPr>
      <w:bookmarkStart w:id="3" w:name="_Hlk110176566"/>
      <w:r>
        <w:t>Nisar, F</w:t>
      </w:r>
      <w:proofErr w:type="gramStart"/>
      <w:r>
        <w:t>,.</w:t>
      </w:r>
      <w:proofErr w:type="gramEnd"/>
      <w:r>
        <w:t xml:space="preserve"> Saeed, A. &amp; </w:t>
      </w:r>
      <w:proofErr w:type="spellStart"/>
      <w:r>
        <w:t>Mubarik</w:t>
      </w:r>
      <w:proofErr w:type="spellEnd"/>
      <w:r>
        <w:t>, F</w:t>
      </w:r>
      <w:r w:rsidR="007534BA">
        <w:t xml:space="preserve">. </w:t>
      </w:r>
      <w:r>
        <w:t>(2021).</w:t>
      </w:r>
      <w:r w:rsidR="007534BA">
        <w:t xml:space="preserve"> </w:t>
      </w:r>
      <w:r w:rsidR="007534BA" w:rsidRPr="007534BA">
        <w:rPr>
          <w:i/>
          <w:iCs/>
        </w:rPr>
        <w:t>Peaceful Coexistence and its Role in a Moral Society</w:t>
      </w:r>
      <w:r w:rsidRPr="007534BA">
        <w:rPr>
          <w:i/>
          <w:iCs/>
        </w:rPr>
        <w:t>.</w:t>
      </w:r>
      <w:r>
        <w:t xml:space="preserve"> </w:t>
      </w:r>
      <w:r w:rsidR="007951FF" w:rsidRPr="002D2D13">
        <w:t xml:space="preserve"> </w:t>
      </w:r>
      <w:proofErr w:type="spellStart"/>
      <w:r>
        <w:t>Webology</w:t>
      </w:r>
      <w:proofErr w:type="spellEnd"/>
      <w:r>
        <w:t xml:space="preserve">. </w:t>
      </w:r>
      <w:r w:rsidRPr="003B0C29">
        <w:t>Vol. 1</w:t>
      </w:r>
      <w:r>
        <w:t>8</w:t>
      </w:r>
      <w:r w:rsidRPr="003B0C29">
        <w:t>. Issue.</w:t>
      </w:r>
      <w:r w:rsidR="007534BA">
        <w:t>3</w:t>
      </w:r>
      <w:r w:rsidRPr="003B0C29">
        <w:t>. (</w:t>
      </w:r>
      <w:r w:rsidR="007534BA">
        <w:t>971-977</w:t>
      </w:r>
      <w:r w:rsidRPr="003B0C29">
        <w:t>). ISSN: 1735-188X. (X Category).</w:t>
      </w:r>
    </w:p>
    <w:bookmarkEnd w:id="3"/>
    <w:p w14:paraId="22E4D0A6" w14:textId="56FFBD50" w:rsidR="00FE7B3D" w:rsidRDefault="00FE7B3D" w:rsidP="00600C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20" w:right="297" w:hanging="317"/>
      </w:pPr>
      <w:r>
        <w:t>Nisar, F</w:t>
      </w:r>
      <w:proofErr w:type="gramStart"/>
      <w:r>
        <w:t>,.</w:t>
      </w:r>
      <w:proofErr w:type="gramEnd"/>
      <w:r>
        <w:t xml:space="preserve"> Ume </w:t>
      </w:r>
      <w:proofErr w:type="spellStart"/>
      <w:r>
        <w:t>Farwa</w:t>
      </w:r>
      <w:proofErr w:type="spellEnd"/>
      <w:proofErr w:type="gramStart"/>
      <w:r>
        <w:t>,.</w:t>
      </w:r>
      <w:proofErr w:type="gramEnd"/>
      <w:r>
        <w:t xml:space="preserve"> &amp; Saeed, A. (2021). </w:t>
      </w:r>
      <w:r w:rsidRPr="00FE7B3D">
        <w:rPr>
          <w:i/>
          <w:iCs/>
        </w:rPr>
        <w:t>Spiritual Morality, Religiosity, and Education: An Islamic Theory of Spiritual Education for a Socio-Moral Society.</w:t>
      </w:r>
      <w:r>
        <w:t xml:space="preserve"> </w:t>
      </w:r>
      <w:r w:rsidRPr="002D2D13">
        <w:t xml:space="preserve"> </w:t>
      </w:r>
      <w:proofErr w:type="spellStart"/>
      <w:r>
        <w:t>Webology</w:t>
      </w:r>
      <w:proofErr w:type="spellEnd"/>
      <w:r>
        <w:t xml:space="preserve">. </w:t>
      </w:r>
      <w:r w:rsidRPr="003B0C29">
        <w:t>Vol. 1</w:t>
      </w:r>
      <w:r>
        <w:t>8</w:t>
      </w:r>
      <w:r w:rsidRPr="003B0C29">
        <w:t>. Issue.</w:t>
      </w:r>
      <w:r>
        <w:t>4</w:t>
      </w:r>
      <w:r w:rsidRPr="003B0C29">
        <w:t>. (</w:t>
      </w:r>
      <w:r>
        <w:t>1543-1549</w:t>
      </w:r>
      <w:r w:rsidRPr="003B0C29">
        <w:t>). ISSN: 1735-188X. (X Category</w:t>
      </w:r>
      <w:r w:rsidR="007534BA">
        <w:t>)</w:t>
      </w:r>
    </w:p>
    <w:p w14:paraId="0485A9F4" w14:textId="77777777" w:rsidR="00600C0E" w:rsidRDefault="00B05974" w:rsidP="00600C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20" w:right="297" w:hanging="317"/>
      </w:pPr>
      <w:proofErr w:type="spellStart"/>
      <w:r>
        <w:t>Nagrah</w:t>
      </w:r>
      <w:proofErr w:type="spellEnd"/>
      <w:r>
        <w:t xml:space="preserve">, F. &amp; Saeed, A. (2021). </w:t>
      </w:r>
      <w:r w:rsidRPr="00B05974">
        <w:rPr>
          <w:i/>
          <w:iCs/>
        </w:rPr>
        <w:t xml:space="preserve">The </w:t>
      </w:r>
      <w:proofErr w:type="spellStart"/>
      <w:r w:rsidRPr="00B05974">
        <w:rPr>
          <w:i/>
          <w:iCs/>
        </w:rPr>
        <w:t>Ir</w:t>
      </w:r>
      <w:proofErr w:type="spellEnd"/>
      <w:r w:rsidRPr="00B05974">
        <w:rPr>
          <w:i/>
          <w:iCs/>
        </w:rPr>
        <w:t>/Relevant Being: A Linguistic Analysis of Semiotic and Social Construction of Multiple Realities of Self in A Beautiful Mind</w:t>
      </w:r>
      <w:r>
        <w:t>.</w:t>
      </w:r>
      <w:r w:rsidRPr="00B05974">
        <w:t xml:space="preserve"> </w:t>
      </w:r>
      <w:bookmarkStart w:id="4" w:name="_Hlk109742308"/>
      <w:proofErr w:type="spellStart"/>
      <w:r>
        <w:t>Webology</w:t>
      </w:r>
      <w:proofErr w:type="spellEnd"/>
      <w:r>
        <w:t xml:space="preserve">. </w:t>
      </w:r>
      <w:r w:rsidRPr="003B0C29">
        <w:t>Vol. 1</w:t>
      </w:r>
      <w:r>
        <w:t>8</w:t>
      </w:r>
      <w:r w:rsidRPr="003B0C29">
        <w:t>. Issue.</w:t>
      </w:r>
      <w:r>
        <w:t>5</w:t>
      </w:r>
      <w:r w:rsidRPr="003B0C29">
        <w:t>. (</w:t>
      </w:r>
      <w:r>
        <w:t>2391-2402</w:t>
      </w:r>
      <w:r w:rsidRPr="003B0C29">
        <w:t>). ISSN: 1735-188X. (X Category).</w:t>
      </w:r>
      <w:r w:rsidR="00262A9E" w:rsidRPr="00262A9E">
        <w:t xml:space="preserve"> </w:t>
      </w:r>
    </w:p>
    <w:p w14:paraId="23E0DE8D" w14:textId="2B9CB9F2" w:rsidR="00B05974" w:rsidRDefault="00262A9E" w:rsidP="00600C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20" w:right="297" w:hanging="317"/>
      </w:pPr>
      <w:r w:rsidRPr="002D2D13">
        <w:t xml:space="preserve">Nisar, F., Saeed, A. &amp; Sadiq, Z. (2021). </w:t>
      </w:r>
      <w:r w:rsidRPr="0045659A">
        <w:rPr>
          <w:i/>
          <w:iCs/>
        </w:rPr>
        <w:t>Reflection of Backbiting as Socio-moral Evil in the light of Teachings of Quran and Hadith</w:t>
      </w:r>
      <w:r w:rsidRPr="002D2D13">
        <w:t>. AL EEQAZ. Vol.1. Issue 2. (16-25). Published: 15.12. 2021</w:t>
      </w:r>
      <w:r w:rsidR="00600C0E">
        <w:t>.</w:t>
      </w:r>
    </w:p>
    <w:bookmarkEnd w:id="4"/>
    <w:p w14:paraId="49698EC8" w14:textId="7468CB19" w:rsidR="00073D5F" w:rsidRDefault="00073D5F" w:rsidP="00600C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20" w:right="297" w:hanging="317"/>
      </w:pPr>
      <w:r w:rsidRPr="003B0C29">
        <w:t xml:space="preserve">Saeed, A., Nisar, F. &amp; Rabbani, S. (2021). </w:t>
      </w:r>
      <w:r w:rsidRPr="003B0C29">
        <w:rPr>
          <w:i/>
          <w:iCs/>
        </w:rPr>
        <w:t xml:space="preserve">Ideological Interactions and Spiritual Healing: A Dialogic Reading of Mahfouz’s Short Story </w:t>
      </w:r>
      <w:proofErr w:type="spellStart"/>
      <w:r w:rsidRPr="003B0C29">
        <w:rPr>
          <w:i/>
          <w:iCs/>
        </w:rPr>
        <w:t>Zaabalawi</w:t>
      </w:r>
      <w:proofErr w:type="spellEnd"/>
      <w:r w:rsidRPr="003B0C29">
        <w:t xml:space="preserve">. </w:t>
      </w:r>
      <w:r w:rsidR="00B05974">
        <w:t xml:space="preserve"> </w:t>
      </w:r>
      <w:bookmarkStart w:id="5" w:name="_Hlk109741934"/>
      <w:proofErr w:type="spellStart"/>
      <w:r w:rsidR="00B05974">
        <w:t>Webology</w:t>
      </w:r>
      <w:proofErr w:type="spellEnd"/>
      <w:r w:rsidR="00B05974">
        <w:t xml:space="preserve">. </w:t>
      </w:r>
      <w:r w:rsidRPr="003B0C29">
        <w:t>Vol. 1</w:t>
      </w:r>
      <w:r>
        <w:t>8</w:t>
      </w:r>
      <w:r w:rsidRPr="003B0C29">
        <w:t>. Issue.</w:t>
      </w:r>
      <w:r>
        <w:t>6</w:t>
      </w:r>
      <w:r w:rsidRPr="003B0C29">
        <w:t>. (</w:t>
      </w:r>
      <w:r>
        <w:t>6309-6317</w:t>
      </w:r>
      <w:r w:rsidRPr="003B0C29">
        <w:t>). ISSN: 1735-188X. (X Category).</w:t>
      </w:r>
    </w:p>
    <w:bookmarkEnd w:id="5"/>
    <w:p w14:paraId="6B3F1E2E" w14:textId="54E7530A" w:rsidR="007951FF" w:rsidRDefault="007951FF" w:rsidP="00600C0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720" w:right="297" w:hanging="317"/>
      </w:pPr>
      <w:r>
        <w:t xml:space="preserve">Saeed, A., Batool, M., &amp; Ayaz, S. (2022). </w:t>
      </w:r>
      <w:r w:rsidRPr="007951FF">
        <w:rPr>
          <w:i/>
          <w:iCs/>
        </w:rPr>
        <w:t>Hyperreal Simulation and Identity Distortion in Roth’s Divergent.</w:t>
      </w:r>
      <w:r>
        <w:t xml:space="preserve"> </w:t>
      </w:r>
      <w:bookmarkStart w:id="6" w:name="_Hlk108983816"/>
      <w:proofErr w:type="spellStart"/>
      <w:r>
        <w:t>Webology</w:t>
      </w:r>
      <w:proofErr w:type="spellEnd"/>
      <w:r>
        <w:t xml:space="preserve">. Vol. 19. Issue.1. (8175-8182). ISSN: 1735-188X. (X </w:t>
      </w:r>
      <w:r>
        <w:lastRenderedPageBreak/>
        <w:t>Category).</w:t>
      </w:r>
      <w:bookmarkEnd w:id="6"/>
    </w:p>
    <w:p w14:paraId="5AEB0960" w14:textId="65EEFE13" w:rsidR="00EE5031" w:rsidRDefault="007951FF" w:rsidP="00600C0E">
      <w:pPr>
        <w:pStyle w:val="ListParagraph"/>
        <w:numPr>
          <w:ilvl w:val="0"/>
          <w:numId w:val="5"/>
        </w:numPr>
        <w:spacing w:after="375" w:line="259" w:lineRule="auto"/>
        <w:ind w:left="720" w:hanging="317"/>
        <w:jc w:val="left"/>
      </w:pPr>
      <w:r w:rsidRPr="00B3645E">
        <w:t xml:space="preserve">Saeed, A. &amp; Abid, R. (2022). </w:t>
      </w:r>
      <w:r w:rsidRPr="007951FF">
        <w:rPr>
          <w:i/>
          <w:iCs/>
        </w:rPr>
        <w:t>Identity Distortion through Simulation and Hypermarket Culture; An Analysis of Mohsin’s The Diary of a Social Butterfly</w:t>
      </w:r>
      <w:r w:rsidRPr="00B3645E">
        <w:t xml:space="preserve">. </w:t>
      </w:r>
      <w:proofErr w:type="spellStart"/>
      <w:r w:rsidRPr="00B3645E">
        <w:t>Webology</w:t>
      </w:r>
      <w:proofErr w:type="spellEnd"/>
      <w:r w:rsidRPr="00B3645E">
        <w:t>. Vol. 19. Issue.</w:t>
      </w:r>
      <w:r>
        <w:t>3</w:t>
      </w:r>
      <w:r w:rsidRPr="00B3645E">
        <w:t>. (</w:t>
      </w:r>
      <w:r>
        <w:t>3610-3618</w:t>
      </w:r>
      <w:r w:rsidRPr="00B3645E">
        <w:t>). ISSN: 1735-188X. (X Category).</w:t>
      </w:r>
    </w:p>
    <w:p w14:paraId="05D39DAB" w14:textId="004E6E25" w:rsidR="00EE5031" w:rsidRPr="00646134" w:rsidRDefault="00AD6765">
      <w:pPr>
        <w:ind w:left="92" w:right="28"/>
        <w:rPr>
          <w:b/>
          <w:bCs/>
        </w:rPr>
      </w:pPr>
      <w:r w:rsidRPr="00646134">
        <w:rPr>
          <w:b/>
          <w:bCs/>
        </w:rPr>
        <w:t>Books Published</w:t>
      </w:r>
    </w:p>
    <w:p w14:paraId="22544AEA" w14:textId="77777777" w:rsidR="00EE5031" w:rsidRDefault="00AD6765">
      <w:pPr>
        <w:numPr>
          <w:ilvl w:val="1"/>
          <w:numId w:val="5"/>
        </w:numPr>
        <w:ind w:left="768" w:right="28" w:hanging="346"/>
      </w:pPr>
      <w:r>
        <w:t>Saeed, A. (2016). Mystic Melodies. (A Collection of English Poetry). Amazon UK (Digital). ISBN:</w:t>
      </w:r>
    </w:p>
    <w:p w14:paraId="16CAC9C7" w14:textId="77777777" w:rsidR="00EE5031" w:rsidRDefault="00AD6765">
      <w:pPr>
        <w:spacing w:line="260" w:lineRule="auto"/>
        <w:ind w:left="783"/>
        <w:jc w:val="left"/>
      </w:pPr>
      <w:r>
        <w:t>978-969-23141-0-7</w:t>
      </w:r>
    </w:p>
    <w:p w14:paraId="7CAB97CE" w14:textId="77777777" w:rsidR="00EE5031" w:rsidRDefault="00AD6765">
      <w:pPr>
        <w:numPr>
          <w:ilvl w:val="1"/>
          <w:numId w:val="5"/>
        </w:numPr>
        <w:spacing w:after="285"/>
        <w:ind w:left="768" w:right="28" w:hanging="346"/>
      </w:pPr>
      <w:r>
        <w:t xml:space="preserve">Saeed, A. (2021). 15 Illusions of Love in Life. </w:t>
      </w:r>
      <w:proofErr w:type="spellStart"/>
      <w:r>
        <w:t>Auraq</w:t>
      </w:r>
      <w:proofErr w:type="spellEnd"/>
      <w:r>
        <w:t xml:space="preserve"> Publications.</w:t>
      </w:r>
    </w:p>
    <w:p w14:paraId="5DEBA2BC" w14:textId="47A39184" w:rsidR="00EE5031" w:rsidRPr="00646134" w:rsidRDefault="00AD6765">
      <w:pPr>
        <w:ind w:left="92" w:right="28"/>
        <w:rPr>
          <w:b/>
          <w:bCs/>
        </w:rPr>
      </w:pPr>
      <w:r w:rsidRPr="00646134">
        <w:rPr>
          <w:b/>
          <w:bCs/>
        </w:rPr>
        <w:t>Newspaper Publication</w:t>
      </w:r>
    </w:p>
    <w:p w14:paraId="33CEEB87" w14:textId="29C0D28A" w:rsidR="00EE5031" w:rsidRDefault="00AD6765" w:rsidP="009A07D8">
      <w:pPr>
        <w:pStyle w:val="ListParagraph"/>
        <w:numPr>
          <w:ilvl w:val="0"/>
          <w:numId w:val="14"/>
        </w:numPr>
        <w:spacing w:after="314"/>
        <w:ind w:right="28"/>
      </w:pPr>
      <w:r>
        <w:t xml:space="preserve">Saeed, A. &amp; Saleem, A. (2019). </w:t>
      </w:r>
      <w:proofErr w:type="spellStart"/>
      <w:r>
        <w:t>Bingoes</w:t>
      </w:r>
      <w:proofErr w:type="spellEnd"/>
      <w:r>
        <w:t xml:space="preserve"> and Me (a counter narrative to Tariq Rehman's Bingo). The Daily Times. 12/14 Oct. 2019.</w:t>
      </w:r>
    </w:p>
    <w:p w14:paraId="23B7C2DA" w14:textId="77777777" w:rsidR="009A07D8" w:rsidRDefault="009A07D8">
      <w:pPr>
        <w:ind w:left="77" w:right="28"/>
        <w:rPr>
          <w:b/>
          <w:bCs/>
        </w:rPr>
      </w:pPr>
    </w:p>
    <w:p w14:paraId="295D9182" w14:textId="023AC582" w:rsidR="009A07D8" w:rsidRDefault="009A07D8">
      <w:pPr>
        <w:ind w:left="77" w:right="28"/>
        <w:rPr>
          <w:b/>
          <w:bCs/>
        </w:rPr>
      </w:pPr>
      <w:r>
        <w:rPr>
          <w:b/>
          <w:bCs/>
        </w:rPr>
        <w:t>HEC recognised Supervisor</w:t>
      </w:r>
    </w:p>
    <w:p w14:paraId="242E5CBB" w14:textId="190D2BFF" w:rsidR="00EE5031" w:rsidRPr="00646134" w:rsidRDefault="00AD6765">
      <w:pPr>
        <w:ind w:left="77" w:right="28"/>
        <w:rPr>
          <w:b/>
          <w:bCs/>
        </w:rPr>
      </w:pPr>
      <w:r w:rsidRPr="00646134">
        <w:rPr>
          <w:b/>
          <w:bCs/>
        </w:rPr>
        <w:t>Theses Supervision (MS English)</w:t>
      </w:r>
    </w:p>
    <w:p w14:paraId="21A83EBD" w14:textId="77777777" w:rsidR="00EE5031" w:rsidRDefault="00AD6765">
      <w:pPr>
        <w:numPr>
          <w:ilvl w:val="1"/>
          <w:numId w:val="6"/>
        </w:numPr>
        <w:ind w:right="28" w:hanging="365"/>
      </w:pPr>
      <w:r>
        <w:t xml:space="preserve">Syed </w:t>
      </w:r>
      <w:proofErr w:type="spellStart"/>
      <w:r>
        <w:t>Sheraz</w:t>
      </w:r>
      <w:proofErr w:type="spellEnd"/>
      <w:r>
        <w:t xml:space="preserve"> </w:t>
      </w:r>
      <w:proofErr w:type="spellStart"/>
      <w:r>
        <w:t>Anjum</w:t>
      </w:r>
      <w:proofErr w:type="spellEnd"/>
      <w:r>
        <w:t xml:space="preserve">. Construction of Female Identity in Pakistani Society: A Critical Discourse Analysis of </w:t>
      </w:r>
      <w:proofErr w:type="spellStart"/>
      <w:r>
        <w:t>Daniyal</w:t>
      </w:r>
      <w:proofErr w:type="spellEnd"/>
      <w:r>
        <w:t xml:space="preserve"> </w:t>
      </w:r>
      <w:proofErr w:type="spellStart"/>
      <w:r>
        <w:t>Mueenuddin's</w:t>
      </w:r>
      <w:proofErr w:type="spellEnd"/>
      <w:r>
        <w:t xml:space="preserve"> In Other Rooms, Other Wonders.</w:t>
      </w:r>
    </w:p>
    <w:p w14:paraId="4E7B931B" w14:textId="77777777" w:rsidR="00EE5031" w:rsidRDefault="00AD6765">
      <w:pPr>
        <w:numPr>
          <w:ilvl w:val="1"/>
          <w:numId w:val="6"/>
        </w:numPr>
        <w:ind w:right="28" w:hanging="365"/>
      </w:pPr>
      <w:proofErr w:type="spellStart"/>
      <w:r>
        <w:t>Azher</w:t>
      </w:r>
      <w:proofErr w:type="spellEnd"/>
      <w:r>
        <w:t xml:space="preserve"> Khan. (2017). An Investigation of Cultural, Ideological and Language Constraints in Urdu Translation of The Reluctant Fundamentalist.</w:t>
      </w:r>
    </w:p>
    <w:p w14:paraId="75C7405B" w14:textId="77777777" w:rsidR="00EE5031" w:rsidRDefault="00AD6765">
      <w:pPr>
        <w:numPr>
          <w:ilvl w:val="1"/>
          <w:numId w:val="6"/>
        </w:numPr>
        <w:ind w:right="28" w:hanging="365"/>
      </w:pPr>
      <w:r>
        <w:t xml:space="preserve">Zehra Qureshi. (2017). A Marxist Deconstruction of The Architect's Apprentice by </w:t>
      </w:r>
      <w:proofErr w:type="spellStart"/>
      <w:r>
        <w:t>Elif</w:t>
      </w:r>
      <w:proofErr w:type="spellEnd"/>
      <w:r>
        <w:t xml:space="preserve"> </w:t>
      </w:r>
      <w:proofErr w:type="spellStart"/>
      <w:r>
        <w:t>Shafak</w:t>
      </w:r>
      <w:proofErr w:type="spellEnd"/>
      <w:r>
        <w:t>.</w:t>
      </w:r>
    </w:p>
    <w:p w14:paraId="77FCE32F" w14:textId="77777777" w:rsidR="00EE5031" w:rsidRDefault="00AD6765">
      <w:pPr>
        <w:numPr>
          <w:ilvl w:val="1"/>
          <w:numId w:val="6"/>
        </w:numPr>
        <w:spacing w:after="37"/>
        <w:ind w:right="28" w:hanging="365"/>
      </w:pPr>
      <w:proofErr w:type="spellStart"/>
      <w:r>
        <w:t>Momina</w:t>
      </w:r>
      <w:proofErr w:type="spellEnd"/>
      <w:r>
        <w:t xml:space="preserve"> </w:t>
      </w:r>
      <w:proofErr w:type="spellStart"/>
      <w:r>
        <w:t>Azam</w:t>
      </w:r>
      <w:proofErr w:type="spellEnd"/>
      <w:r>
        <w:t xml:space="preserve">. (2017). A Comparative Study of Selected English Translations of </w:t>
      </w:r>
      <w:proofErr w:type="spellStart"/>
      <w:r>
        <w:t>Faiz</w:t>
      </w:r>
      <w:proofErr w:type="spellEnd"/>
      <w:r>
        <w:t xml:space="preserve"> Ahmed </w:t>
      </w:r>
      <w:proofErr w:type="spellStart"/>
      <w:r>
        <w:t>Faiz's</w:t>
      </w:r>
      <w:proofErr w:type="spellEnd"/>
      <w:r>
        <w:t xml:space="preserve"> Poetry.</w:t>
      </w:r>
    </w:p>
    <w:p w14:paraId="3BA4734B" w14:textId="77777777" w:rsidR="00EE5031" w:rsidRDefault="00AD6765">
      <w:pPr>
        <w:numPr>
          <w:ilvl w:val="1"/>
          <w:numId w:val="6"/>
        </w:numPr>
        <w:ind w:right="28" w:hanging="365"/>
      </w:pPr>
      <w:r>
        <w:t>Abdullah Saleem. (2017). Identifying the Elements of Postmodern Thought in the Selected Russian Short Stories.</w:t>
      </w:r>
    </w:p>
    <w:p w14:paraId="2EE7C968" w14:textId="77777777" w:rsidR="00EE5031" w:rsidRDefault="00AD6765">
      <w:pPr>
        <w:numPr>
          <w:ilvl w:val="1"/>
          <w:numId w:val="6"/>
        </w:numPr>
        <w:ind w:right="28" w:hanging="365"/>
      </w:pPr>
      <w:r>
        <w:t>Misbah Atta. (2017). A Critical Study of Intertextual Elements in Julian Barnes' Levels of Life.</w:t>
      </w:r>
    </w:p>
    <w:p w14:paraId="0D26675D" w14:textId="77777777" w:rsidR="00EE5031" w:rsidRDefault="00AD6765">
      <w:pPr>
        <w:numPr>
          <w:ilvl w:val="1"/>
          <w:numId w:val="6"/>
        </w:numPr>
        <w:ind w:right="28" w:hanging="365"/>
      </w:pPr>
      <w:r>
        <w:t xml:space="preserve">Zain Fatima. (2017). The Intertextual Study of The Forty Rules of Love by </w:t>
      </w:r>
      <w:proofErr w:type="spellStart"/>
      <w:r>
        <w:t>Elif</w:t>
      </w:r>
      <w:proofErr w:type="spellEnd"/>
      <w:r>
        <w:t xml:space="preserve"> </w:t>
      </w:r>
      <w:proofErr w:type="spellStart"/>
      <w:r>
        <w:t>Shafak</w:t>
      </w:r>
      <w:proofErr w:type="spellEnd"/>
      <w:r>
        <w:t>.</w:t>
      </w:r>
    </w:p>
    <w:p w14:paraId="15580054" w14:textId="77777777" w:rsidR="00EE5031" w:rsidRDefault="00AD6765">
      <w:pPr>
        <w:numPr>
          <w:ilvl w:val="1"/>
          <w:numId w:val="6"/>
        </w:numPr>
        <w:ind w:right="28" w:hanging="365"/>
      </w:pPr>
      <w:proofErr w:type="spellStart"/>
      <w:r>
        <w:t>Madad</w:t>
      </w:r>
      <w:proofErr w:type="spellEnd"/>
      <w:r>
        <w:t xml:space="preserve"> </w:t>
      </w:r>
      <w:proofErr w:type="spellStart"/>
      <w:r>
        <w:t>Sabri</w:t>
      </w:r>
      <w:proofErr w:type="spellEnd"/>
      <w:r>
        <w:t>. (2017). A Comparative Study of English Translation of Metaphors in Poetry of Khayyam, Rumi and Hafiz.</w:t>
      </w:r>
    </w:p>
    <w:p w14:paraId="6C114A10" w14:textId="77777777" w:rsidR="00EE5031" w:rsidRDefault="00AD6765">
      <w:pPr>
        <w:numPr>
          <w:ilvl w:val="1"/>
          <w:numId w:val="6"/>
        </w:numPr>
        <w:ind w:right="28" w:hanging="365"/>
      </w:pPr>
      <w:proofErr w:type="spellStart"/>
      <w:r>
        <w:t>Memoona</w:t>
      </w:r>
      <w:proofErr w:type="spellEnd"/>
      <w:r>
        <w:t xml:space="preserve"> </w:t>
      </w:r>
      <w:proofErr w:type="spellStart"/>
      <w:r>
        <w:t>Ejaz</w:t>
      </w:r>
      <w:proofErr w:type="spellEnd"/>
      <w:r>
        <w:t xml:space="preserve">. (2017). A Study of </w:t>
      </w:r>
      <w:proofErr w:type="spellStart"/>
      <w:r>
        <w:t>Digimodernism</w:t>
      </w:r>
      <w:proofErr w:type="spellEnd"/>
      <w:r>
        <w:t xml:space="preserve"> in Ruth </w:t>
      </w:r>
      <w:proofErr w:type="spellStart"/>
      <w:r>
        <w:t>Ozeki's</w:t>
      </w:r>
      <w:proofErr w:type="spellEnd"/>
      <w:r>
        <w:t xml:space="preserve"> A Tale For the Time Being from Metamodern Perspective.</w:t>
      </w:r>
    </w:p>
    <w:p w14:paraId="6E5346D0" w14:textId="77777777" w:rsidR="00EE5031" w:rsidRDefault="00AD6765">
      <w:pPr>
        <w:numPr>
          <w:ilvl w:val="1"/>
          <w:numId w:val="6"/>
        </w:numPr>
        <w:ind w:right="28" w:hanging="365"/>
      </w:pPr>
      <w:r>
        <w:t xml:space="preserve">Asma Qandeel. (2018). Ideological Manifestation of War in </w:t>
      </w:r>
      <w:r w:rsidRPr="00472BC2">
        <w:t>The Almond Tree</w:t>
      </w:r>
      <w:r>
        <w:t xml:space="preserve"> by </w:t>
      </w:r>
      <w:proofErr w:type="spellStart"/>
      <w:r>
        <w:t>Corasanti</w:t>
      </w:r>
      <w:proofErr w:type="spellEnd"/>
      <w:r>
        <w:t xml:space="preserve"> and </w:t>
      </w:r>
      <w:r w:rsidRPr="00472BC2">
        <w:rPr>
          <w:i/>
          <w:iCs/>
        </w:rPr>
        <w:t>All the Light we Cannot See</w:t>
      </w:r>
      <w:r>
        <w:t xml:space="preserve"> by </w:t>
      </w:r>
      <w:proofErr w:type="spellStart"/>
      <w:r>
        <w:t>Doerr</w:t>
      </w:r>
      <w:proofErr w:type="spellEnd"/>
      <w:r>
        <w:t>.</w:t>
      </w:r>
    </w:p>
    <w:p w14:paraId="0BD09546" w14:textId="77777777" w:rsidR="00EE5031" w:rsidRDefault="00AD6765">
      <w:pPr>
        <w:numPr>
          <w:ilvl w:val="1"/>
          <w:numId w:val="6"/>
        </w:numPr>
        <w:ind w:right="28" w:hanging="365"/>
      </w:pPr>
      <w:r>
        <w:t xml:space="preserve">Fatima </w:t>
      </w:r>
      <w:proofErr w:type="spellStart"/>
      <w:r>
        <w:t>Nagrah</w:t>
      </w:r>
      <w:proofErr w:type="spellEnd"/>
      <w:r>
        <w:t xml:space="preserve">. (2018). A Stylistic Analysis of Translational Loss of </w:t>
      </w:r>
      <w:proofErr w:type="spellStart"/>
      <w:r>
        <w:t>Humor</w:t>
      </w:r>
      <w:proofErr w:type="spellEnd"/>
      <w:r>
        <w:t xml:space="preserve"> in the Translations of Patras Bukhari's Selected Short Stories.</w:t>
      </w:r>
    </w:p>
    <w:p w14:paraId="5BFB4DB5" w14:textId="77777777" w:rsidR="00EE5031" w:rsidRDefault="00AD6765">
      <w:pPr>
        <w:numPr>
          <w:ilvl w:val="1"/>
          <w:numId w:val="6"/>
        </w:numPr>
        <w:ind w:right="28" w:hanging="365"/>
      </w:pPr>
      <w:r>
        <w:t xml:space="preserve">Mariam Latif. (2018). Implications of Ideological Production and Reception of Art in Barnes' </w:t>
      </w:r>
      <w:r w:rsidRPr="00472BC2">
        <w:rPr>
          <w:i/>
          <w:iCs/>
        </w:rPr>
        <w:t xml:space="preserve">Metroland </w:t>
      </w:r>
      <w:r>
        <w:t xml:space="preserve">and </w:t>
      </w:r>
      <w:r w:rsidRPr="00472BC2">
        <w:rPr>
          <w:i/>
          <w:iCs/>
        </w:rPr>
        <w:t>The Noise of Time.</w:t>
      </w:r>
    </w:p>
    <w:p w14:paraId="52E10A32" w14:textId="6EBC3D36" w:rsidR="00EE5031" w:rsidRDefault="00AD6765">
      <w:pPr>
        <w:numPr>
          <w:ilvl w:val="1"/>
          <w:numId w:val="6"/>
        </w:numPr>
        <w:ind w:right="28" w:hanging="365"/>
      </w:pPr>
      <w:r>
        <w:t xml:space="preserve">Arooj Fatima (2019). A </w:t>
      </w:r>
      <w:r w:rsidR="00472BC2">
        <w:t>C</w:t>
      </w:r>
      <w:r>
        <w:t xml:space="preserve">ritical </w:t>
      </w:r>
      <w:r w:rsidR="00472BC2">
        <w:t>D</w:t>
      </w:r>
      <w:r>
        <w:t xml:space="preserve">iscourse </w:t>
      </w:r>
      <w:r w:rsidR="00472BC2">
        <w:t>A</w:t>
      </w:r>
      <w:r>
        <w:t xml:space="preserve">nalysis of </w:t>
      </w:r>
      <w:r w:rsidR="00472BC2">
        <w:t>I</w:t>
      </w:r>
      <w:r>
        <w:t xml:space="preserve">nformal </w:t>
      </w:r>
      <w:r w:rsidR="00472BC2">
        <w:t>L</w:t>
      </w:r>
      <w:r>
        <w:t xml:space="preserve">inguistic </w:t>
      </w:r>
      <w:r w:rsidR="00472BC2">
        <w:t>C</w:t>
      </w:r>
      <w:r>
        <w:t xml:space="preserve">hoices in </w:t>
      </w:r>
      <w:r w:rsidR="00472BC2">
        <w:t>S</w:t>
      </w:r>
      <w:r>
        <w:t xml:space="preserve">elected </w:t>
      </w:r>
      <w:r w:rsidR="00472BC2">
        <w:t>Sp</w:t>
      </w:r>
      <w:r>
        <w:t>eeches by Pakistani political Leaders.</w:t>
      </w:r>
    </w:p>
    <w:p w14:paraId="1E50FA28" w14:textId="0090050A" w:rsidR="00EE5031" w:rsidRDefault="00AD6765">
      <w:pPr>
        <w:numPr>
          <w:ilvl w:val="1"/>
          <w:numId w:val="6"/>
        </w:numPr>
        <w:ind w:right="28" w:hanging="365"/>
      </w:pPr>
      <w:r>
        <w:t xml:space="preserve">Muhammad Zain </w:t>
      </w:r>
      <w:proofErr w:type="spellStart"/>
      <w:r>
        <w:t>ud</w:t>
      </w:r>
      <w:proofErr w:type="spellEnd"/>
      <w:r>
        <w:t xml:space="preserve"> Din. (2019). Youth and </w:t>
      </w:r>
      <w:r w:rsidR="00472BC2">
        <w:t>P</w:t>
      </w:r>
      <w:r>
        <w:t xml:space="preserve">olitics: </w:t>
      </w:r>
      <w:r w:rsidR="00472BC2">
        <w:t>A</w:t>
      </w:r>
      <w:r>
        <w:t xml:space="preserve"> </w:t>
      </w:r>
      <w:r w:rsidR="00472BC2">
        <w:t>C</w:t>
      </w:r>
      <w:r>
        <w:t xml:space="preserve">ritical </w:t>
      </w:r>
      <w:r w:rsidR="00472BC2">
        <w:t>D</w:t>
      </w:r>
      <w:r>
        <w:t xml:space="preserve">iscourse </w:t>
      </w:r>
      <w:r w:rsidR="00472BC2">
        <w:t>A</w:t>
      </w:r>
      <w:r>
        <w:t xml:space="preserve">nalysis of </w:t>
      </w:r>
      <w:r w:rsidR="00472BC2">
        <w:t>S</w:t>
      </w:r>
      <w:r>
        <w:t>peeches by Muhammad Ali Jinnah and Imran khan.</w:t>
      </w:r>
    </w:p>
    <w:p w14:paraId="239989C7" w14:textId="1AE55F9C" w:rsidR="00EE5031" w:rsidRDefault="00AD6765">
      <w:pPr>
        <w:numPr>
          <w:ilvl w:val="1"/>
          <w:numId w:val="6"/>
        </w:numPr>
        <w:ind w:right="28" w:hanging="365"/>
      </w:pPr>
      <w:r>
        <w:lastRenderedPageBreak/>
        <w:t xml:space="preserve">Mansoor Qayum, (2019).A Comparative </w:t>
      </w:r>
      <w:r w:rsidR="00472BC2">
        <w:t>A</w:t>
      </w:r>
      <w:r>
        <w:t xml:space="preserve">nalysis of </w:t>
      </w:r>
      <w:proofErr w:type="spellStart"/>
      <w:r w:rsidRPr="00472BC2">
        <w:rPr>
          <w:i/>
          <w:iCs/>
        </w:rPr>
        <w:t>Udaas</w:t>
      </w:r>
      <w:proofErr w:type="spellEnd"/>
      <w:r w:rsidRPr="00472BC2">
        <w:rPr>
          <w:i/>
          <w:iCs/>
        </w:rPr>
        <w:t xml:space="preserve"> </w:t>
      </w:r>
      <w:proofErr w:type="spellStart"/>
      <w:r w:rsidRPr="00472BC2">
        <w:rPr>
          <w:i/>
          <w:iCs/>
        </w:rPr>
        <w:t>Naslain</w:t>
      </w:r>
      <w:proofErr w:type="spellEnd"/>
      <w:r>
        <w:t xml:space="preserve"> and its English translation </w:t>
      </w:r>
      <w:r w:rsidRPr="00472BC2">
        <w:rPr>
          <w:i/>
          <w:iCs/>
        </w:rPr>
        <w:t>The Weary Generations</w:t>
      </w:r>
      <w:r>
        <w:t>.</w:t>
      </w:r>
    </w:p>
    <w:p w14:paraId="54476870" w14:textId="77777777" w:rsidR="00EE5031" w:rsidRPr="00095B8E" w:rsidRDefault="00AD6765">
      <w:pPr>
        <w:numPr>
          <w:ilvl w:val="1"/>
          <w:numId w:val="6"/>
        </w:numPr>
        <w:ind w:right="28" w:hanging="365"/>
        <w:rPr>
          <w:i/>
          <w:iCs/>
        </w:rPr>
      </w:pPr>
      <w:proofErr w:type="spellStart"/>
      <w:r>
        <w:t>Zukhruf</w:t>
      </w:r>
      <w:proofErr w:type="spellEnd"/>
      <w:r>
        <w:t xml:space="preserve"> </w:t>
      </w:r>
      <w:proofErr w:type="spellStart"/>
      <w:r>
        <w:t>Gul</w:t>
      </w:r>
      <w:proofErr w:type="spellEnd"/>
      <w:r>
        <w:t xml:space="preserve">. (2019). Identity Construction of Oriental Females in </w:t>
      </w:r>
      <w:r w:rsidRPr="00095B8E">
        <w:rPr>
          <w:i/>
          <w:iCs/>
        </w:rPr>
        <w:t>Islamabad Blues</w:t>
      </w:r>
      <w:r>
        <w:t xml:space="preserve"> and </w:t>
      </w:r>
      <w:r w:rsidRPr="00095B8E">
        <w:rPr>
          <w:i/>
          <w:iCs/>
        </w:rPr>
        <w:t>The Prism.</w:t>
      </w:r>
    </w:p>
    <w:p w14:paraId="527E8606" w14:textId="77777777" w:rsidR="00EE5031" w:rsidRDefault="00AD6765">
      <w:pPr>
        <w:numPr>
          <w:ilvl w:val="1"/>
          <w:numId w:val="6"/>
        </w:numPr>
        <w:ind w:right="28" w:hanging="365"/>
      </w:pPr>
      <w:r>
        <w:t>Muhammad Arslan. (2020). A Feminist Analysis of Selected English Poetry by Pakistani Women.</w:t>
      </w:r>
    </w:p>
    <w:p w14:paraId="5AE87F40" w14:textId="77777777" w:rsidR="00EE5031" w:rsidRPr="00095B8E" w:rsidRDefault="00AD6765">
      <w:pPr>
        <w:numPr>
          <w:ilvl w:val="1"/>
          <w:numId w:val="6"/>
        </w:numPr>
        <w:ind w:right="28" w:hanging="365"/>
        <w:rPr>
          <w:i/>
          <w:iCs/>
        </w:rPr>
      </w:pPr>
      <w:proofErr w:type="spellStart"/>
      <w:r>
        <w:t>Aadil</w:t>
      </w:r>
      <w:proofErr w:type="spellEnd"/>
      <w:r>
        <w:t xml:space="preserve"> Ahmed. (2021). The Quest for God: An Existential Study of Shaw's </w:t>
      </w:r>
      <w:r w:rsidRPr="00095B8E">
        <w:rPr>
          <w:i/>
          <w:iCs/>
        </w:rPr>
        <w:t>The Adventures of the Black Girl in her search for God</w:t>
      </w:r>
      <w:r>
        <w:t xml:space="preserve"> and </w:t>
      </w:r>
      <w:proofErr w:type="spellStart"/>
      <w:r>
        <w:t>Kazi</w:t>
      </w:r>
      <w:proofErr w:type="spellEnd"/>
      <w:r>
        <w:t xml:space="preserve"> &amp; </w:t>
      </w:r>
      <w:proofErr w:type="spellStart"/>
      <w:r>
        <w:t>Kazi's</w:t>
      </w:r>
      <w:proofErr w:type="spellEnd"/>
      <w:r>
        <w:t xml:space="preserve"> </w:t>
      </w:r>
      <w:r w:rsidRPr="00095B8E">
        <w:rPr>
          <w:i/>
          <w:iCs/>
        </w:rPr>
        <w:t>The Adventures of the Brown Girl in her search for God.</w:t>
      </w:r>
    </w:p>
    <w:p w14:paraId="2466A9BF" w14:textId="6C3A5909" w:rsidR="00EE5031" w:rsidRDefault="00AD6765" w:rsidP="00095B8E">
      <w:pPr>
        <w:numPr>
          <w:ilvl w:val="1"/>
          <w:numId w:val="6"/>
        </w:numPr>
        <w:spacing w:after="0"/>
        <w:ind w:right="28" w:hanging="365"/>
      </w:pPr>
      <w:proofErr w:type="spellStart"/>
      <w:r>
        <w:t>Aminah</w:t>
      </w:r>
      <w:proofErr w:type="spellEnd"/>
      <w:r>
        <w:t xml:space="preserve"> </w:t>
      </w:r>
      <w:proofErr w:type="spellStart"/>
      <w:r>
        <w:t>Rafaqat</w:t>
      </w:r>
      <w:proofErr w:type="spellEnd"/>
      <w:r>
        <w:t xml:space="preserve">. (2021). Representation of Pakistani Culture and Islam in Pakistani Diasporic Fiction: A Critical Study of </w:t>
      </w:r>
      <w:r w:rsidRPr="00095B8E">
        <w:rPr>
          <w:i/>
          <w:iCs/>
        </w:rPr>
        <w:t>Maps for Lost Lovers</w:t>
      </w:r>
      <w:r>
        <w:t xml:space="preserve"> and </w:t>
      </w:r>
      <w:r w:rsidRPr="00095B8E">
        <w:rPr>
          <w:i/>
          <w:iCs/>
        </w:rPr>
        <w:t>The Blind Man's Garden</w:t>
      </w:r>
      <w:r>
        <w:t xml:space="preserve"> by Nadeem Aslam.</w:t>
      </w:r>
    </w:p>
    <w:p w14:paraId="4745470A" w14:textId="19799EFB" w:rsidR="00047B59" w:rsidRDefault="00047B59" w:rsidP="00047B59">
      <w:pPr>
        <w:numPr>
          <w:ilvl w:val="1"/>
          <w:numId w:val="6"/>
        </w:numPr>
        <w:spacing w:after="0"/>
        <w:ind w:right="28" w:hanging="365"/>
      </w:pPr>
      <w:proofErr w:type="spellStart"/>
      <w:r>
        <w:t>Sundus</w:t>
      </w:r>
      <w:proofErr w:type="spellEnd"/>
      <w:r>
        <w:t xml:space="preserve"> </w:t>
      </w:r>
      <w:proofErr w:type="spellStart"/>
      <w:r>
        <w:t>Ijaz</w:t>
      </w:r>
      <w:proofErr w:type="spellEnd"/>
      <w:r>
        <w:t xml:space="preserve">. (2021). Marriage and Women Empowerment: A comparative Study of Austen’s </w:t>
      </w:r>
      <w:r w:rsidRPr="00047B59">
        <w:rPr>
          <w:i/>
          <w:iCs/>
        </w:rPr>
        <w:t>Pride and Prejudice</w:t>
      </w:r>
      <w:r>
        <w:t xml:space="preserve"> and Kamal’s </w:t>
      </w:r>
      <w:r w:rsidRPr="00047B59">
        <w:rPr>
          <w:i/>
          <w:iCs/>
        </w:rPr>
        <w:t>Unmarriageable</w:t>
      </w:r>
      <w:r>
        <w:t>.</w:t>
      </w:r>
    </w:p>
    <w:p w14:paraId="39F1D329" w14:textId="6A0BFD56" w:rsidR="00A17C35" w:rsidRDefault="00A17C35" w:rsidP="00095B8E">
      <w:pPr>
        <w:numPr>
          <w:ilvl w:val="1"/>
          <w:numId w:val="6"/>
        </w:numPr>
        <w:spacing w:after="0" w:line="240" w:lineRule="auto"/>
        <w:ind w:right="28" w:hanging="365"/>
      </w:pPr>
      <w:r>
        <w:t xml:space="preserve">Misbah Rehman. (2022). A Critical Analysis of Anthropomorphic Characters as Ideological Subjects in </w:t>
      </w:r>
      <w:r w:rsidRPr="00095B8E">
        <w:rPr>
          <w:i/>
          <w:iCs/>
        </w:rPr>
        <w:t>Red Birds</w:t>
      </w:r>
      <w:r>
        <w:t xml:space="preserve"> by Hanif and </w:t>
      </w:r>
      <w:r w:rsidRPr="00095B8E">
        <w:rPr>
          <w:i/>
          <w:iCs/>
        </w:rPr>
        <w:t>Survival Tips for Lunatics</w:t>
      </w:r>
      <w:r>
        <w:t xml:space="preserve"> </w:t>
      </w:r>
      <w:r w:rsidR="00095B8E">
        <w:t>by Minhas.</w:t>
      </w:r>
    </w:p>
    <w:p w14:paraId="798F0340" w14:textId="07A9E0FF" w:rsidR="00095B8E" w:rsidRPr="00095B8E" w:rsidRDefault="00095B8E" w:rsidP="00095B8E">
      <w:pPr>
        <w:numPr>
          <w:ilvl w:val="1"/>
          <w:numId w:val="6"/>
        </w:numPr>
        <w:spacing w:after="0" w:line="240" w:lineRule="auto"/>
        <w:ind w:right="28" w:hanging="365"/>
        <w:rPr>
          <w:i/>
          <w:iCs/>
        </w:rPr>
      </w:pPr>
      <w:r>
        <w:t xml:space="preserve">Imtiaz Ahmed Afridi. (2022). The Myth of Decolonization: A </w:t>
      </w:r>
      <w:proofErr w:type="spellStart"/>
      <w:r>
        <w:t>Neocolonial</w:t>
      </w:r>
      <w:proofErr w:type="spellEnd"/>
      <w:r>
        <w:t xml:space="preserve"> Study of </w:t>
      </w:r>
      <w:proofErr w:type="spellStart"/>
      <w:r>
        <w:t>Hanif’s</w:t>
      </w:r>
      <w:proofErr w:type="spellEnd"/>
      <w:r>
        <w:t xml:space="preserve"> </w:t>
      </w:r>
      <w:r w:rsidRPr="00095B8E">
        <w:rPr>
          <w:i/>
          <w:iCs/>
        </w:rPr>
        <w:t>Red Birds</w:t>
      </w:r>
      <w:r>
        <w:t xml:space="preserve"> and Hamid’s </w:t>
      </w:r>
      <w:r w:rsidRPr="00095B8E">
        <w:rPr>
          <w:i/>
          <w:iCs/>
        </w:rPr>
        <w:t>Exit West.</w:t>
      </w:r>
    </w:p>
    <w:p w14:paraId="1B294492" w14:textId="3C58D9F9" w:rsidR="00095B8E" w:rsidRDefault="00095B8E" w:rsidP="00095B8E">
      <w:pPr>
        <w:numPr>
          <w:ilvl w:val="1"/>
          <w:numId w:val="6"/>
        </w:numPr>
        <w:spacing w:after="0" w:line="240" w:lineRule="auto"/>
        <w:ind w:right="28" w:hanging="365"/>
      </w:pPr>
      <w:r>
        <w:t xml:space="preserve">Sofia </w:t>
      </w:r>
      <w:proofErr w:type="spellStart"/>
      <w:r>
        <w:t>Irum</w:t>
      </w:r>
      <w:proofErr w:type="spellEnd"/>
      <w:r>
        <w:t xml:space="preserve">. (2022). </w:t>
      </w:r>
      <w:proofErr w:type="gramStart"/>
      <w:r>
        <w:t>A</w:t>
      </w:r>
      <w:proofErr w:type="gramEnd"/>
      <w:r>
        <w:t xml:space="preserve"> Critical Analysis of the Ideal of Feminine Beauty in </w:t>
      </w:r>
      <w:r w:rsidRPr="00095B8E">
        <w:rPr>
          <w:i/>
          <w:iCs/>
        </w:rPr>
        <w:t xml:space="preserve">Hunger: A Memoir of (My) Body </w:t>
      </w:r>
      <w:r>
        <w:t xml:space="preserve">by Gay and </w:t>
      </w:r>
      <w:r w:rsidRPr="00095B8E">
        <w:rPr>
          <w:i/>
          <w:iCs/>
        </w:rPr>
        <w:t>Angel of the Knight</w:t>
      </w:r>
      <w:r>
        <w:t xml:space="preserve"> by Hall.</w:t>
      </w:r>
    </w:p>
    <w:p w14:paraId="31414A68" w14:textId="6F63CD3B" w:rsidR="00E233D3" w:rsidRDefault="00E233D3" w:rsidP="00095B8E">
      <w:pPr>
        <w:numPr>
          <w:ilvl w:val="1"/>
          <w:numId w:val="6"/>
        </w:numPr>
        <w:spacing w:after="0" w:line="240" w:lineRule="auto"/>
        <w:ind w:right="28" w:hanging="365"/>
      </w:pPr>
      <w:r>
        <w:t>Ayesha Malik. (2022). A critical analysis of power relations and female supremacy among women in T</w:t>
      </w:r>
      <w:bookmarkStart w:id="7" w:name="_GoBack"/>
      <w:bookmarkEnd w:id="7"/>
      <w:r>
        <w:t xml:space="preserve">unnel vision and </w:t>
      </w:r>
      <w:proofErr w:type="spellStart"/>
      <w:r>
        <w:t>Rafina</w:t>
      </w:r>
      <w:proofErr w:type="spellEnd"/>
      <w:r>
        <w:t xml:space="preserve"> by </w:t>
      </w:r>
      <w:proofErr w:type="spellStart"/>
      <w:r>
        <w:t>Minhas</w:t>
      </w:r>
      <w:proofErr w:type="spellEnd"/>
      <w:r>
        <w:t>.</w:t>
      </w:r>
    </w:p>
    <w:p w14:paraId="597CD698" w14:textId="658B2D35" w:rsidR="00E233D3" w:rsidRDefault="00E233D3" w:rsidP="00095B8E">
      <w:pPr>
        <w:numPr>
          <w:ilvl w:val="1"/>
          <w:numId w:val="6"/>
        </w:numPr>
        <w:spacing w:after="0" w:line="240" w:lineRule="auto"/>
        <w:ind w:right="28" w:hanging="365"/>
      </w:pPr>
      <w:proofErr w:type="spellStart"/>
      <w:r>
        <w:t>Aiman</w:t>
      </w:r>
      <w:proofErr w:type="spellEnd"/>
      <w:r>
        <w:t xml:space="preserve"> </w:t>
      </w:r>
      <w:proofErr w:type="spellStart"/>
      <w:r>
        <w:t>Rehman</w:t>
      </w:r>
      <w:proofErr w:type="spellEnd"/>
      <w:r>
        <w:t xml:space="preserve">. (2022). Native presence as means of resistance: an analysis of </w:t>
      </w:r>
      <w:proofErr w:type="spellStart"/>
      <w:r>
        <w:t>Abalhawa’s</w:t>
      </w:r>
      <w:proofErr w:type="spellEnd"/>
      <w:r>
        <w:t xml:space="preserve"> texts Mornings in Jenin and Blue between Sky and Water. </w:t>
      </w:r>
    </w:p>
    <w:p w14:paraId="570A5C98" w14:textId="5FBE0201" w:rsidR="00E233D3" w:rsidRDefault="00E233D3" w:rsidP="00095B8E">
      <w:pPr>
        <w:numPr>
          <w:ilvl w:val="1"/>
          <w:numId w:val="6"/>
        </w:numPr>
        <w:spacing w:after="0" w:line="240" w:lineRule="auto"/>
        <w:ind w:right="28" w:hanging="365"/>
      </w:pPr>
      <w:r>
        <w:t xml:space="preserve">Ayesha Afzal. (2022). Neo-orientalist representation of </w:t>
      </w:r>
      <w:proofErr w:type="spellStart"/>
      <w:proofErr w:type="gramStart"/>
      <w:r>
        <w:t>muslims</w:t>
      </w:r>
      <w:proofErr w:type="spellEnd"/>
      <w:proofErr w:type="gramEnd"/>
      <w:r>
        <w:t xml:space="preserve"> in </w:t>
      </w:r>
      <w:proofErr w:type="spellStart"/>
      <w:r>
        <w:t>pakistani</w:t>
      </w:r>
      <w:proofErr w:type="spellEnd"/>
      <w:r>
        <w:t xml:space="preserve"> fiction: A critical analysis of The bad </w:t>
      </w:r>
      <w:proofErr w:type="spellStart"/>
      <w:r>
        <w:t>muslim</w:t>
      </w:r>
      <w:proofErr w:type="spellEnd"/>
      <w:r>
        <w:t xml:space="preserve"> discount by Masood and In the company of strangers by khan.</w:t>
      </w:r>
    </w:p>
    <w:p w14:paraId="2A9E4AAB" w14:textId="2F31D2E5" w:rsidR="00E233D3" w:rsidRDefault="00E233D3" w:rsidP="00095B8E">
      <w:pPr>
        <w:numPr>
          <w:ilvl w:val="1"/>
          <w:numId w:val="6"/>
        </w:numPr>
        <w:spacing w:after="0" w:line="240" w:lineRule="auto"/>
        <w:ind w:right="28" w:hanging="365"/>
      </w:pPr>
      <w:proofErr w:type="spellStart"/>
      <w:r>
        <w:t>Hina</w:t>
      </w:r>
      <w:proofErr w:type="spellEnd"/>
      <w:r>
        <w:t xml:space="preserve"> </w:t>
      </w:r>
      <w:proofErr w:type="spellStart"/>
      <w:r>
        <w:t>Quddus</w:t>
      </w:r>
      <w:proofErr w:type="spellEnd"/>
      <w:r>
        <w:t xml:space="preserve">. (2022). Man </w:t>
      </w:r>
      <w:proofErr w:type="spellStart"/>
      <w:r>
        <w:t>vs</w:t>
      </w:r>
      <w:proofErr w:type="spellEnd"/>
      <w:r>
        <w:t xml:space="preserve"> Nature: A critical analysis of Wright’s the end of October and Apple’s COVID-19. </w:t>
      </w:r>
    </w:p>
    <w:p w14:paraId="6EFA60D1" w14:textId="77777777" w:rsidR="00472BC2" w:rsidRDefault="00472BC2" w:rsidP="00646134">
      <w:pPr>
        <w:ind w:right="28"/>
        <w:rPr>
          <w:b/>
          <w:bCs/>
        </w:rPr>
      </w:pPr>
    </w:p>
    <w:p w14:paraId="118AC2A8" w14:textId="6A984776" w:rsidR="00EE5031" w:rsidRPr="00646134" w:rsidRDefault="00AD6765" w:rsidP="00646134">
      <w:pPr>
        <w:ind w:right="28"/>
        <w:rPr>
          <w:b/>
          <w:bCs/>
        </w:rPr>
      </w:pPr>
      <w:r w:rsidRPr="00646134">
        <w:rPr>
          <w:b/>
          <w:bCs/>
        </w:rPr>
        <w:t>Conferences and Workshops</w:t>
      </w:r>
    </w:p>
    <w:p w14:paraId="135A5856" w14:textId="77777777" w:rsidR="00EE5031" w:rsidRDefault="00AD6765" w:rsidP="00646134">
      <w:pPr>
        <w:pStyle w:val="ListParagraph"/>
        <w:numPr>
          <w:ilvl w:val="0"/>
          <w:numId w:val="11"/>
        </w:numPr>
        <w:spacing w:after="54"/>
        <w:ind w:left="810" w:right="28"/>
      </w:pPr>
      <w:r>
        <w:t>Surfing the ELT Wave; New Ways for a New Generation (SPELT) 29</w:t>
      </w:r>
      <w:r w:rsidRPr="00646134">
        <w:rPr>
          <w:vertAlign w:val="superscript"/>
        </w:rPr>
        <w:t xml:space="preserve">th </w:t>
      </w:r>
      <w:r>
        <w:t>International Conference, 2013.</w:t>
      </w:r>
    </w:p>
    <w:p w14:paraId="0BFBA2A7" w14:textId="77777777" w:rsidR="00EE5031" w:rsidRDefault="00AD6765" w:rsidP="00646134">
      <w:pPr>
        <w:pStyle w:val="ListParagraph"/>
        <w:numPr>
          <w:ilvl w:val="0"/>
          <w:numId w:val="11"/>
        </w:numPr>
        <w:ind w:left="810" w:right="28"/>
      </w:pPr>
      <w:r>
        <w:t>Interactive Strategies for ELT Classrooms. (One day International Seminar) COMSATS Islamabad. July 19, 2012.</w:t>
      </w:r>
    </w:p>
    <w:p w14:paraId="6050B704" w14:textId="77777777" w:rsidR="00646134" w:rsidRDefault="00AD6765" w:rsidP="00646134">
      <w:pPr>
        <w:pStyle w:val="ListParagraph"/>
        <w:numPr>
          <w:ilvl w:val="0"/>
          <w:numId w:val="11"/>
        </w:numPr>
        <w:spacing w:after="16" w:line="251" w:lineRule="auto"/>
        <w:ind w:left="810" w:right="27"/>
        <w:jc w:val="left"/>
      </w:pPr>
      <w:r>
        <w:t>IELTS Training Workshop for Faculty, COMSATS Abbottabad, 2008 (Facilitator)</w:t>
      </w:r>
    </w:p>
    <w:p w14:paraId="583FD322" w14:textId="77777777" w:rsidR="00646134" w:rsidRDefault="00AD6765" w:rsidP="00646134">
      <w:pPr>
        <w:pStyle w:val="ListParagraph"/>
        <w:numPr>
          <w:ilvl w:val="0"/>
          <w:numId w:val="11"/>
        </w:numPr>
        <w:spacing w:after="16" w:line="251" w:lineRule="auto"/>
        <w:ind w:left="810" w:right="1464"/>
        <w:jc w:val="left"/>
      </w:pPr>
      <w:r>
        <w:t>Faculty Development Workshop, COMSATS Abbottabad, 2008 (Facilitator)</w:t>
      </w:r>
    </w:p>
    <w:p w14:paraId="73112D43" w14:textId="77777777" w:rsidR="00646134" w:rsidRDefault="00AD6765" w:rsidP="00646134">
      <w:pPr>
        <w:pStyle w:val="ListParagraph"/>
        <w:numPr>
          <w:ilvl w:val="0"/>
          <w:numId w:val="11"/>
        </w:numPr>
        <w:spacing w:after="16" w:line="251" w:lineRule="auto"/>
        <w:ind w:left="810" w:right="1464"/>
        <w:jc w:val="left"/>
      </w:pPr>
      <w:r>
        <w:t>Communication Skills Workshop at COMSATS Lahore, June 16, 2007.</w:t>
      </w:r>
    </w:p>
    <w:p w14:paraId="1F277A43" w14:textId="47ED3B85" w:rsidR="00EE5031" w:rsidRDefault="00AD6765" w:rsidP="00646134">
      <w:pPr>
        <w:pStyle w:val="ListParagraph"/>
        <w:numPr>
          <w:ilvl w:val="0"/>
          <w:numId w:val="11"/>
        </w:numPr>
        <w:spacing w:after="16" w:line="251" w:lineRule="auto"/>
        <w:ind w:left="810" w:right="27"/>
        <w:jc w:val="left"/>
      </w:pPr>
      <w:r>
        <w:t xml:space="preserve">Vanishing Borders, Global English (SPELT) 22 </w:t>
      </w:r>
      <w:proofErr w:type="spellStart"/>
      <w:r w:rsidRPr="00646134">
        <w:rPr>
          <w:vertAlign w:val="superscript"/>
        </w:rPr>
        <w:t>nd</w:t>
      </w:r>
      <w:proofErr w:type="spellEnd"/>
      <w:r w:rsidRPr="00646134">
        <w:rPr>
          <w:vertAlign w:val="superscript"/>
        </w:rPr>
        <w:t xml:space="preserve"> </w:t>
      </w:r>
      <w:r>
        <w:t>International Conference 2006.</w:t>
      </w:r>
    </w:p>
    <w:p w14:paraId="488A1B21" w14:textId="769AC9DC" w:rsidR="00EE5031" w:rsidRDefault="00AD6765" w:rsidP="00646134">
      <w:pPr>
        <w:pStyle w:val="ListParagraph"/>
        <w:numPr>
          <w:ilvl w:val="0"/>
          <w:numId w:val="11"/>
        </w:numPr>
        <w:spacing w:after="513"/>
        <w:ind w:left="810" w:right="28"/>
      </w:pPr>
      <w:r>
        <w:t xml:space="preserve">Teaching Learning, Learning Teaching (SPELT) 21 </w:t>
      </w:r>
      <w:r w:rsidRPr="00646134">
        <w:rPr>
          <w:vertAlign w:val="superscript"/>
        </w:rPr>
        <w:t xml:space="preserve">5t </w:t>
      </w:r>
      <w:r>
        <w:t>International Conference 2005.</w:t>
      </w:r>
    </w:p>
    <w:p w14:paraId="753FA311" w14:textId="0B4B0D79" w:rsidR="00EE5031" w:rsidRPr="007D7350" w:rsidRDefault="00AD6765">
      <w:pPr>
        <w:ind w:left="77" w:right="28"/>
        <w:rPr>
          <w:b/>
          <w:bCs/>
        </w:rPr>
      </w:pPr>
      <w:r w:rsidRPr="007D7350">
        <w:rPr>
          <w:b/>
          <w:bCs/>
        </w:rPr>
        <w:t>Administrative Responsibilities</w:t>
      </w:r>
    </w:p>
    <w:p w14:paraId="255FBA77" w14:textId="77777777" w:rsidR="00EE5031" w:rsidRDefault="00AD6765">
      <w:pPr>
        <w:numPr>
          <w:ilvl w:val="2"/>
          <w:numId w:val="5"/>
        </w:numPr>
        <w:spacing w:after="50"/>
        <w:ind w:right="28" w:hanging="360"/>
      </w:pPr>
      <w:r>
        <w:t>Internal Evaluator for MS English Theses (COMSATS)</w:t>
      </w:r>
    </w:p>
    <w:p w14:paraId="6481214C" w14:textId="77777777" w:rsidR="00EE5031" w:rsidRDefault="00AD6765">
      <w:pPr>
        <w:numPr>
          <w:ilvl w:val="2"/>
          <w:numId w:val="5"/>
        </w:numPr>
        <w:ind w:right="28" w:hanging="360"/>
      </w:pPr>
      <w:r>
        <w:t>Member Departmental Advisory Committee (DAC)</w:t>
      </w:r>
    </w:p>
    <w:p w14:paraId="48E7580B" w14:textId="77777777" w:rsidR="00EE5031" w:rsidRDefault="00AD6765">
      <w:pPr>
        <w:numPr>
          <w:ilvl w:val="2"/>
          <w:numId w:val="5"/>
        </w:numPr>
        <w:spacing w:after="71"/>
        <w:ind w:right="28" w:hanging="360"/>
      </w:pPr>
      <w:r>
        <w:t>Member Graduate Advisory Committee</w:t>
      </w:r>
    </w:p>
    <w:p w14:paraId="6E298C5D" w14:textId="77777777" w:rsidR="00EE5031" w:rsidRDefault="00AD6765">
      <w:pPr>
        <w:numPr>
          <w:ilvl w:val="2"/>
          <w:numId w:val="5"/>
        </w:numPr>
        <w:spacing w:after="40"/>
        <w:ind w:right="28" w:hanging="360"/>
      </w:pPr>
      <w:r>
        <w:t>Member Research Advisory Committee</w:t>
      </w:r>
    </w:p>
    <w:p w14:paraId="4AFABAFA" w14:textId="77777777" w:rsidR="00EE5031" w:rsidRDefault="00AD6765">
      <w:pPr>
        <w:numPr>
          <w:ilvl w:val="2"/>
          <w:numId w:val="5"/>
        </w:numPr>
        <w:spacing w:after="47"/>
        <w:ind w:right="28" w:hanging="360"/>
      </w:pPr>
      <w:r>
        <w:lastRenderedPageBreak/>
        <w:t>Member Graduate Admission Committee</w:t>
      </w:r>
    </w:p>
    <w:p w14:paraId="0FE3F7F1" w14:textId="77777777" w:rsidR="00EE5031" w:rsidRDefault="00AD6765">
      <w:pPr>
        <w:numPr>
          <w:ilvl w:val="2"/>
          <w:numId w:val="5"/>
        </w:numPr>
        <w:spacing w:after="61"/>
        <w:ind w:right="28" w:hanging="360"/>
      </w:pPr>
      <w:r>
        <w:t>Subject Expert (External) Graduate Advisory Committee (NUML)</w:t>
      </w:r>
    </w:p>
    <w:p w14:paraId="37AB9A57" w14:textId="77777777" w:rsidR="00EE5031" w:rsidRDefault="00AD6765">
      <w:pPr>
        <w:numPr>
          <w:ilvl w:val="2"/>
          <w:numId w:val="5"/>
        </w:numPr>
        <w:spacing w:after="59"/>
        <w:ind w:right="28" w:hanging="360"/>
      </w:pPr>
      <w:r>
        <w:t>External Evaluator MPhil/PhD Thesis (NUML)</w:t>
      </w:r>
    </w:p>
    <w:p w14:paraId="4F138878" w14:textId="77777777" w:rsidR="00F74F56" w:rsidRDefault="00AD6765" w:rsidP="00F74F56">
      <w:pPr>
        <w:numPr>
          <w:ilvl w:val="2"/>
          <w:numId w:val="5"/>
        </w:numPr>
        <w:ind w:right="28" w:hanging="360"/>
      </w:pPr>
      <w:r>
        <w:t>Resource person for Functional English Courses for Faculty organized by ELC, Islamabad Campus.</w:t>
      </w:r>
    </w:p>
    <w:p w14:paraId="7BA38336" w14:textId="77777777" w:rsidR="00F74F56" w:rsidRDefault="00AD6765" w:rsidP="00F74F56">
      <w:pPr>
        <w:numPr>
          <w:ilvl w:val="2"/>
          <w:numId w:val="5"/>
        </w:numPr>
        <w:ind w:right="28" w:hanging="360"/>
      </w:pPr>
      <w:r>
        <w:t>Inaugurated TEFL for Faculty Seminar Series (Abbottabad).</w:t>
      </w:r>
    </w:p>
    <w:p w14:paraId="25A14678" w14:textId="5646F7F6" w:rsidR="00EE5031" w:rsidRDefault="00AD6765" w:rsidP="00F74F56">
      <w:pPr>
        <w:numPr>
          <w:ilvl w:val="2"/>
          <w:numId w:val="5"/>
        </w:numPr>
        <w:ind w:right="28" w:hanging="360"/>
      </w:pPr>
      <w:r>
        <w:t>Inaugurated Language Lab (Abbottabad)</w:t>
      </w:r>
    </w:p>
    <w:p w14:paraId="1B753EBF" w14:textId="77777777" w:rsidR="00F74F56" w:rsidRDefault="00F74F56">
      <w:pPr>
        <w:ind w:left="92" w:right="28"/>
      </w:pPr>
    </w:p>
    <w:p w14:paraId="371920E4" w14:textId="4AEDAF92" w:rsidR="00EE5031" w:rsidRPr="00F74F56" w:rsidRDefault="00AD6765">
      <w:pPr>
        <w:ind w:left="92" w:right="28"/>
        <w:rPr>
          <w:b/>
          <w:bCs/>
        </w:rPr>
      </w:pPr>
      <w:r w:rsidRPr="00F74F56">
        <w:rPr>
          <w:b/>
          <w:bCs/>
        </w:rPr>
        <w:t>Distinctions</w:t>
      </w:r>
    </w:p>
    <w:p w14:paraId="5A0FA69D" w14:textId="77777777" w:rsidR="00EE5031" w:rsidRDefault="00AD6765">
      <w:pPr>
        <w:numPr>
          <w:ilvl w:val="3"/>
          <w:numId w:val="8"/>
        </w:numPr>
        <w:ind w:left="1484" w:right="28" w:hanging="346"/>
      </w:pPr>
      <w:r>
        <w:t>Gold Medal MA</w:t>
      </w:r>
    </w:p>
    <w:p w14:paraId="2577C26F" w14:textId="77777777" w:rsidR="00EE5031" w:rsidRDefault="00AD6765">
      <w:pPr>
        <w:numPr>
          <w:ilvl w:val="3"/>
          <w:numId w:val="8"/>
        </w:numPr>
        <w:ind w:left="1484" w:right="28" w:hanging="346"/>
      </w:pPr>
      <w:r>
        <w:t>Silver Medal</w:t>
      </w:r>
      <w:r>
        <w:rPr>
          <w:noProof/>
          <w:lang w:val="en-US"/>
        </w:rPr>
        <w:drawing>
          <wp:inline distT="0" distB="0" distL="0" distR="0" wp14:anchorId="22FCD6AC" wp14:editId="58C4423A">
            <wp:extent cx="277387" cy="97545"/>
            <wp:effectExtent l="0" t="0" r="0" b="0"/>
            <wp:docPr id="28218" name="Picture 28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18" name="Picture 282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387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AD74A" w14:textId="77777777" w:rsidR="00EE5031" w:rsidRDefault="00AD6765">
      <w:pPr>
        <w:numPr>
          <w:ilvl w:val="3"/>
          <w:numId w:val="8"/>
        </w:numPr>
        <w:spacing w:after="40"/>
        <w:ind w:left="1484" w:right="28" w:hanging="346"/>
      </w:pPr>
      <w:r>
        <w:t>Silver Medal — FSC</w:t>
      </w:r>
    </w:p>
    <w:p w14:paraId="63D23036" w14:textId="77777777" w:rsidR="00EE5031" w:rsidRDefault="00AD6765">
      <w:pPr>
        <w:numPr>
          <w:ilvl w:val="3"/>
          <w:numId w:val="8"/>
        </w:numPr>
        <w:ind w:left="1484" w:right="28" w:hanging="346"/>
      </w:pPr>
      <w:r>
        <w:t>Gold Medal — Matric</w:t>
      </w:r>
    </w:p>
    <w:p w14:paraId="1162CA46" w14:textId="249A0453" w:rsidR="00073D5F" w:rsidRDefault="00AD6765">
      <w:pPr>
        <w:numPr>
          <w:ilvl w:val="3"/>
          <w:numId w:val="8"/>
        </w:numPr>
        <w:ind w:left="1484" w:right="28" w:hanging="346"/>
      </w:pPr>
      <w:r>
        <w:t>A Grade, 1</w:t>
      </w:r>
      <w:r>
        <w:rPr>
          <w:vertAlign w:val="superscript"/>
        </w:rPr>
        <w:t xml:space="preserve">st </w:t>
      </w:r>
      <w:r>
        <w:t>Division throughout academic career</w:t>
      </w:r>
    </w:p>
    <w:p w14:paraId="11906B0D" w14:textId="376AA5AE" w:rsidR="00EE5031" w:rsidRDefault="00AD6765">
      <w:pPr>
        <w:numPr>
          <w:ilvl w:val="3"/>
          <w:numId w:val="8"/>
        </w:numPr>
        <w:ind w:left="1484" w:right="28" w:hanging="346"/>
      </w:pPr>
      <w:r>
        <w:t>President of College English Literary Society 2004</w:t>
      </w:r>
    </w:p>
    <w:p w14:paraId="6C67869F" w14:textId="77777777" w:rsidR="00EE5031" w:rsidRDefault="00AD6765">
      <w:pPr>
        <w:numPr>
          <w:ilvl w:val="3"/>
          <w:numId w:val="8"/>
        </w:numPr>
        <w:ind w:left="1484" w:right="28" w:hanging="346"/>
      </w:pPr>
      <w:r>
        <w:t>Editor of College Magazine (English section) 2004</w:t>
      </w:r>
    </w:p>
    <w:p w14:paraId="5AA464BE" w14:textId="77777777" w:rsidR="00EE5031" w:rsidRDefault="00AD6765">
      <w:pPr>
        <w:numPr>
          <w:ilvl w:val="3"/>
          <w:numId w:val="8"/>
        </w:numPr>
        <w:ind w:left="1484" w:right="28" w:hanging="346"/>
      </w:pPr>
      <w:r>
        <w:t>Member College Council 1999 — 2004</w:t>
      </w:r>
    </w:p>
    <w:sectPr w:rsidR="00EE5031">
      <w:footerReference w:type="even" r:id="rId13"/>
      <w:footerReference w:type="default" r:id="rId14"/>
      <w:footerReference w:type="first" r:id="rId15"/>
      <w:pgSz w:w="11900" w:h="16840"/>
      <w:pgMar w:top="744" w:right="835" w:bottom="1306" w:left="1498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781F4" w14:textId="77777777" w:rsidR="00C259F1" w:rsidRDefault="00C259F1">
      <w:pPr>
        <w:spacing w:after="0" w:line="240" w:lineRule="auto"/>
      </w:pPr>
      <w:r>
        <w:separator/>
      </w:r>
    </w:p>
  </w:endnote>
  <w:endnote w:type="continuationSeparator" w:id="0">
    <w:p w14:paraId="7198DABA" w14:textId="77777777" w:rsidR="00C259F1" w:rsidRDefault="00C2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60920" w14:textId="77777777" w:rsidR="00EE5031" w:rsidRDefault="00AD6765">
    <w:pPr>
      <w:spacing w:after="0" w:line="259" w:lineRule="auto"/>
      <w:ind w:left="0" w:right="-490" w:firstLine="0"/>
      <w:jc w:val="right"/>
    </w:pPr>
    <w:r>
      <w:rPr>
        <w:sz w:val="38"/>
      </w:rPr>
      <w:t xml:space="preserve">scanned </w:t>
    </w:r>
    <w:r>
      <w:rPr>
        <w:sz w:val="32"/>
      </w:rPr>
      <w:t xml:space="preserve">With </w:t>
    </w:r>
    <w:proofErr w:type="spellStart"/>
    <w:r>
      <w:rPr>
        <w:sz w:val="38"/>
      </w:rPr>
      <w:t>Camscanner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702EA" w14:textId="1E53F3B6" w:rsidR="00EE5031" w:rsidRDefault="00EE5031">
    <w:pPr>
      <w:spacing w:after="0" w:line="259" w:lineRule="auto"/>
      <w:ind w:left="0" w:right="-490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1BACD" w14:textId="77777777" w:rsidR="00EE5031" w:rsidRDefault="00AD6765">
    <w:pPr>
      <w:spacing w:after="0" w:line="259" w:lineRule="auto"/>
      <w:ind w:left="0" w:right="-490" w:firstLine="0"/>
      <w:jc w:val="right"/>
    </w:pPr>
    <w:r>
      <w:rPr>
        <w:sz w:val="38"/>
      </w:rPr>
      <w:t xml:space="preserve">scanned </w:t>
    </w:r>
    <w:r>
      <w:rPr>
        <w:sz w:val="32"/>
      </w:rPr>
      <w:t xml:space="preserve">With </w:t>
    </w:r>
    <w:proofErr w:type="spellStart"/>
    <w:r>
      <w:rPr>
        <w:sz w:val="38"/>
      </w:rPr>
      <w:t>Camscanner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27F96" w14:textId="77777777" w:rsidR="00C259F1" w:rsidRDefault="00C259F1">
      <w:pPr>
        <w:spacing w:after="0" w:line="240" w:lineRule="auto"/>
      </w:pPr>
      <w:r>
        <w:separator/>
      </w:r>
    </w:p>
  </w:footnote>
  <w:footnote w:type="continuationSeparator" w:id="0">
    <w:p w14:paraId="533397C7" w14:textId="77777777" w:rsidR="00C259F1" w:rsidRDefault="00C25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4" style="width:3.75pt;height:3.7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numPicBullet w:numPicBulletId="1">
    <w:pict>
      <v:shape id="_x0000_i1035" style="width:3.75pt;height:3.75pt" coordsize="" o:spt="100" o:bullet="t" adj="0,,0" path="" stroked="f">
        <v:stroke joinstyle="miter"/>
        <v:imagedata r:id="rId2" o:title="image11"/>
        <v:formulas/>
        <v:path o:connecttype="segments"/>
      </v:shape>
    </w:pict>
  </w:numPicBullet>
  <w:numPicBullet w:numPicBulletId="2">
    <w:pict>
      <v:shape id="_x0000_i1036" style="width:3.75pt;height:3.75pt" coordsize="" o:spt="100" o:bullet="t" adj="0,,0" path="" stroked="f">
        <v:stroke joinstyle="miter"/>
        <v:imagedata r:id="rId3" o:title="image12"/>
        <v:formulas/>
        <v:path o:connecttype="segments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75pt;height:24pt;visibility:visible;mso-wrap-style:square" o:bullet="t">
        <v:imagedata r:id="rId4" o:title=""/>
      </v:shape>
    </w:pict>
  </w:numPicBullet>
  <w:abstractNum w:abstractNumId="0">
    <w:nsid w:val="00764C87"/>
    <w:multiLevelType w:val="hybridMultilevel"/>
    <w:tmpl w:val="2B1882B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75A5"/>
    <w:multiLevelType w:val="hybridMultilevel"/>
    <w:tmpl w:val="FFFFFFFF"/>
    <w:lvl w:ilvl="0" w:tplc="FFFFFFFF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Restart w:val="0"/>
      <w:lvlText w:val="•"/>
      <w:lvlPicBulletId w:val="2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3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C76576"/>
    <w:multiLevelType w:val="hybridMultilevel"/>
    <w:tmpl w:val="B9D476A4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2BD05BC"/>
    <w:multiLevelType w:val="hybridMultilevel"/>
    <w:tmpl w:val="89F03F2C"/>
    <w:lvl w:ilvl="0" w:tplc="81E6D5FA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>
    <w:nsid w:val="1F412E21"/>
    <w:multiLevelType w:val="hybridMultilevel"/>
    <w:tmpl w:val="FFFFFFFF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E57F43"/>
    <w:multiLevelType w:val="hybridMultilevel"/>
    <w:tmpl w:val="114E3262"/>
    <w:lvl w:ilvl="0" w:tplc="61A20E8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AE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A05D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E0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08B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A0F2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366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40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67E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C4A2064"/>
    <w:multiLevelType w:val="hybridMultilevel"/>
    <w:tmpl w:val="BBBA6036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Restart w:val="0"/>
      <w:lvlText w:val="•"/>
      <w:lvlPicBulletId w:val="1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CA07D9"/>
    <w:multiLevelType w:val="hybridMultilevel"/>
    <w:tmpl w:val="FFFFFFFF"/>
    <w:lvl w:ilvl="0" w:tplc="FFFFFFFF">
      <w:start w:val="1"/>
      <w:numFmt w:val="bullet"/>
      <w:lvlText w:val="•"/>
      <w:lvlPicBulletId w:val="0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2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3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5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6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7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3B7D18"/>
    <w:multiLevelType w:val="hybridMultilevel"/>
    <w:tmpl w:val="C5DC03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10FE1"/>
    <w:multiLevelType w:val="hybridMultilevel"/>
    <w:tmpl w:val="FFFFFFFF"/>
    <w:lvl w:ilvl="0" w:tplc="FFFFFFFF">
      <w:start w:val="1"/>
      <w:numFmt w:val="bullet"/>
      <w:lvlText w:val="•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4A4BAF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DE1891"/>
    <w:multiLevelType w:val="hybridMultilevel"/>
    <w:tmpl w:val="F8CEA274"/>
    <w:lvl w:ilvl="0" w:tplc="FFFFFFFF">
      <w:start w:val="15"/>
      <w:numFmt w:val="decimal"/>
      <w:lvlText w:val="%1."/>
      <w:lvlJc w:val="left"/>
      <w:pPr>
        <w:ind w:left="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."/>
      <w:lvlJc w:val="left"/>
      <w:pPr>
        <w:ind w:left="1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2A44B1E"/>
    <w:multiLevelType w:val="hybridMultilevel"/>
    <w:tmpl w:val="FFFFFFFF"/>
    <w:lvl w:ilvl="0" w:tplc="FFFFFFFF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D6262D"/>
    <w:multiLevelType w:val="hybridMultilevel"/>
    <w:tmpl w:val="A49203C8"/>
    <w:lvl w:ilvl="0" w:tplc="FFFFFFFF">
      <w:start w:val="15"/>
      <w:numFmt w:val="decimal"/>
      <w:lvlText w:val="%1.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0"/>
  </w:num>
  <w:num w:numId="10">
    <w:abstractNumId w:val="13"/>
  </w:num>
  <w:num w:numId="11">
    <w:abstractNumId w:val="2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31"/>
    <w:rsid w:val="00042ADF"/>
    <w:rsid w:val="00047B59"/>
    <w:rsid w:val="0005574B"/>
    <w:rsid w:val="00073D5F"/>
    <w:rsid w:val="00095B8E"/>
    <w:rsid w:val="000B26D9"/>
    <w:rsid w:val="000E6261"/>
    <w:rsid w:val="000E71A8"/>
    <w:rsid w:val="001C32B8"/>
    <w:rsid w:val="00262A9E"/>
    <w:rsid w:val="0026334D"/>
    <w:rsid w:val="00364575"/>
    <w:rsid w:val="003C4A83"/>
    <w:rsid w:val="0045659A"/>
    <w:rsid w:val="00472BC2"/>
    <w:rsid w:val="00475BB9"/>
    <w:rsid w:val="004E120C"/>
    <w:rsid w:val="00523265"/>
    <w:rsid w:val="00600C0E"/>
    <w:rsid w:val="00646134"/>
    <w:rsid w:val="00717F65"/>
    <w:rsid w:val="007534BA"/>
    <w:rsid w:val="007951FF"/>
    <w:rsid w:val="007D7350"/>
    <w:rsid w:val="00821DF7"/>
    <w:rsid w:val="00836C28"/>
    <w:rsid w:val="009A07D8"/>
    <w:rsid w:val="009C26F7"/>
    <w:rsid w:val="00A1498C"/>
    <w:rsid w:val="00A17C35"/>
    <w:rsid w:val="00A50CF2"/>
    <w:rsid w:val="00AD6765"/>
    <w:rsid w:val="00B05974"/>
    <w:rsid w:val="00B6513B"/>
    <w:rsid w:val="00B85324"/>
    <w:rsid w:val="00C259F1"/>
    <w:rsid w:val="00CB46EA"/>
    <w:rsid w:val="00DC6715"/>
    <w:rsid w:val="00E170C8"/>
    <w:rsid w:val="00E233D3"/>
    <w:rsid w:val="00E96335"/>
    <w:rsid w:val="00EA6A2A"/>
    <w:rsid w:val="00EE5031"/>
    <w:rsid w:val="00F5288F"/>
    <w:rsid w:val="00F74F56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FFB0"/>
  <w15:docId w15:val="{EDD1B517-1848-3B4D-A401-82E895FD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8" w:lineRule="auto"/>
      <w:ind w:left="29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1A8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B46EA"/>
    <w:pPr>
      <w:ind w:left="720"/>
      <w:contextualSpacing/>
    </w:pPr>
  </w:style>
  <w:style w:type="character" w:styleId="Hyperlink">
    <w:name w:val="Hyperlink"/>
    <w:uiPriority w:val="99"/>
    <w:unhideWhenUsed/>
    <w:rsid w:val="00795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conomiacopernicana.pl/sdm_downloads/4700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economiacopernicana.pl/sdm_downloads/4714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oeconomiacopernicana.pl/sdm_downloads/47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economiacopernicana.pl/sdm_downloads/4679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Amna Saeed CV</vt:lpstr>
    </vt:vector>
  </TitlesOfParts>
  <Company/>
  <LinksUpToDate>false</LinksUpToDate>
  <CharactersWithSpaces>15467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Amna Saeed CV</dc:title>
  <dc:subject>Dr. Amna Saeed CV</dc:subject>
  <dc:creator>CamScanner</dc:creator>
  <cp:keywords/>
  <cp:lastModifiedBy>WELCOME</cp:lastModifiedBy>
  <cp:revision>2</cp:revision>
  <dcterms:created xsi:type="dcterms:W3CDTF">2023-05-14T13:01:00Z</dcterms:created>
  <dcterms:modified xsi:type="dcterms:W3CDTF">2023-05-14T13:01:00Z</dcterms:modified>
</cp:coreProperties>
</file>